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6669A7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669A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669A7" w:rsidRPr="006669A7">
        <w:rPr>
          <w:rFonts w:asciiTheme="minorHAnsi" w:hAnsiTheme="minorHAnsi" w:cstheme="minorHAnsi"/>
          <w:b/>
          <w:sz w:val="22"/>
          <w:szCs w:val="22"/>
          <w:u w:val="single"/>
        </w:rPr>
        <w:t>54</w:t>
      </w:r>
      <w:r w:rsidR="008E6F50" w:rsidRPr="006669A7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6669A7">
        <w:rPr>
          <w:rFonts w:asciiTheme="minorHAnsi" w:hAnsiTheme="minorHAnsi" w:cstheme="minorHAnsi"/>
          <w:b/>
          <w:sz w:val="22"/>
          <w:szCs w:val="22"/>
          <w:u w:val="single"/>
        </w:rPr>
        <w:t>Administração e Organização</w:t>
      </w:r>
    </w:p>
    <w:p w:rsidR="008E6F50" w:rsidRPr="006669A7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6669A7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6669A7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6669A7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6669A7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6669A7" w:rsidRPr="006669A7">
        <w:rPr>
          <w:rFonts w:asciiTheme="minorHAnsi" w:hAnsiTheme="minorHAnsi" w:cstheme="minorHAnsi"/>
          <w:sz w:val="22"/>
          <w:szCs w:val="22"/>
        </w:rPr>
        <w:t>16</w:t>
      </w:r>
      <w:r w:rsidR="00803AA1" w:rsidRPr="006669A7">
        <w:rPr>
          <w:rFonts w:asciiTheme="minorHAnsi" w:hAnsiTheme="minorHAnsi" w:cstheme="minorHAnsi"/>
          <w:sz w:val="22"/>
          <w:szCs w:val="22"/>
        </w:rPr>
        <w:t>/</w:t>
      </w:r>
      <w:r w:rsidR="006669A7" w:rsidRPr="006669A7">
        <w:rPr>
          <w:rFonts w:asciiTheme="minorHAnsi" w:hAnsiTheme="minorHAnsi" w:cstheme="minorHAnsi"/>
          <w:sz w:val="22"/>
          <w:szCs w:val="22"/>
        </w:rPr>
        <w:t>1</w:t>
      </w:r>
      <w:r w:rsidR="00803AA1" w:rsidRPr="006669A7">
        <w:rPr>
          <w:rFonts w:asciiTheme="minorHAnsi" w:hAnsiTheme="minorHAnsi" w:cstheme="minorHAnsi"/>
          <w:sz w:val="22"/>
          <w:szCs w:val="22"/>
        </w:rPr>
        <w:t>0</w:t>
      </w:r>
      <w:r w:rsidR="007F7B5D" w:rsidRPr="006669A7">
        <w:rPr>
          <w:rFonts w:asciiTheme="minorHAnsi" w:hAnsiTheme="minorHAnsi" w:cstheme="minorHAnsi"/>
          <w:sz w:val="22"/>
          <w:szCs w:val="22"/>
        </w:rPr>
        <w:t>/2013</w:t>
      </w:r>
      <w:r w:rsidRPr="006669A7">
        <w:rPr>
          <w:rFonts w:asciiTheme="minorHAnsi" w:hAnsiTheme="minorHAnsi" w:cstheme="minorHAnsi"/>
          <w:sz w:val="22"/>
          <w:szCs w:val="22"/>
        </w:rPr>
        <w:tab/>
      </w:r>
      <w:r w:rsidRPr="006669A7">
        <w:rPr>
          <w:rFonts w:asciiTheme="minorHAnsi" w:hAnsiTheme="minorHAnsi" w:cstheme="minorHAnsi"/>
          <w:sz w:val="22"/>
          <w:szCs w:val="22"/>
        </w:rPr>
        <w:tab/>
      </w:r>
      <w:r w:rsidRPr="006669A7">
        <w:rPr>
          <w:rFonts w:asciiTheme="minorHAnsi" w:hAnsiTheme="minorHAnsi" w:cstheme="minorHAnsi"/>
          <w:sz w:val="22"/>
          <w:szCs w:val="22"/>
        </w:rPr>
        <w:tab/>
      </w:r>
      <w:r w:rsidR="007F7B5D" w:rsidRPr="006669A7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6669A7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6669A7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6669A7">
        <w:rPr>
          <w:rFonts w:asciiTheme="minorHAnsi" w:hAnsiTheme="minorHAnsi" w:cstheme="minorHAnsi"/>
          <w:sz w:val="22"/>
          <w:szCs w:val="22"/>
        </w:rPr>
        <w:t xml:space="preserve"> </w:t>
      </w:r>
      <w:r w:rsidRPr="006669A7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6669A7" w:rsidRPr="006669A7">
        <w:rPr>
          <w:rFonts w:asciiTheme="minorHAnsi" w:hAnsiTheme="minorHAnsi" w:cstheme="minorHAnsi"/>
          <w:sz w:val="22"/>
          <w:szCs w:val="22"/>
        </w:rPr>
        <w:t>18</w:t>
      </w:r>
      <w:r w:rsidR="00676E80" w:rsidRPr="006669A7">
        <w:rPr>
          <w:rFonts w:asciiTheme="minorHAnsi" w:hAnsiTheme="minorHAnsi" w:cstheme="minorHAnsi"/>
          <w:sz w:val="22"/>
          <w:szCs w:val="22"/>
        </w:rPr>
        <w:t>h</w:t>
      </w:r>
      <w:r w:rsidR="00803AA1" w:rsidRPr="006669A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6669A7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6669A7">
        <w:rPr>
          <w:rFonts w:asciiTheme="minorHAnsi" w:hAnsiTheme="minorHAnsi" w:cstheme="minorHAnsi"/>
          <w:sz w:val="22"/>
          <w:szCs w:val="22"/>
        </w:rPr>
        <w:t>Sede do CAU/RS</w:t>
      </w:r>
      <w:r w:rsidRPr="006669A7">
        <w:rPr>
          <w:rFonts w:asciiTheme="minorHAnsi" w:hAnsiTheme="minorHAnsi" w:cstheme="minorHAnsi"/>
          <w:sz w:val="22"/>
          <w:szCs w:val="22"/>
        </w:rPr>
        <w:tab/>
      </w:r>
      <w:r w:rsidRPr="006669A7">
        <w:rPr>
          <w:rFonts w:asciiTheme="minorHAnsi" w:hAnsiTheme="minorHAnsi" w:cstheme="minorHAnsi"/>
          <w:sz w:val="22"/>
          <w:szCs w:val="22"/>
        </w:rPr>
        <w:tab/>
      </w:r>
      <w:r w:rsidRPr="006669A7">
        <w:rPr>
          <w:rFonts w:asciiTheme="minorHAnsi" w:hAnsiTheme="minorHAnsi" w:cstheme="minorHAnsi"/>
          <w:sz w:val="22"/>
          <w:szCs w:val="22"/>
        </w:rPr>
        <w:tab/>
      </w:r>
      <w:r w:rsidRPr="006669A7">
        <w:rPr>
          <w:rFonts w:asciiTheme="minorHAnsi" w:hAnsiTheme="minorHAnsi" w:cstheme="minorHAnsi"/>
          <w:sz w:val="22"/>
          <w:szCs w:val="22"/>
        </w:rPr>
        <w:tab/>
      </w:r>
      <w:r w:rsidR="00B6294D" w:rsidRPr="006669A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6669A7">
        <w:rPr>
          <w:rFonts w:asciiTheme="minorHAnsi" w:hAnsiTheme="minorHAnsi" w:cstheme="minorHAnsi"/>
          <w:sz w:val="22"/>
          <w:szCs w:val="22"/>
        </w:rPr>
        <w:t xml:space="preserve"> </w:t>
      </w:r>
      <w:r w:rsidRPr="006669A7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6669A7" w:rsidRPr="006669A7">
        <w:rPr>
          <w:rFonts w:asciiTheme="minorHAnsi" w:hAnsiTheme="minorHAnsi" w:cstheme="minorHAnsi"/>
          <w:sz w:val="22"/>
          <w:szCs w:val="22"/>
        </w:rPr>
        <w:t>20 h</w:t>
      </w:r>
      <w:r w:rsidR="00803AA1" w:rsidRPr="006669A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64B0" w:rsidRPr="006669A7" w:rsidRDefault="003464B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5A7440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5A7440" w:rsidRDefault="00E83AB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5A7440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5A7440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5A7440">
        <w:rPr>
          <w:rFonts w:ascii="Calibri" w:hAnsi="Calibri" w:cs="Calibri"/>
          <w:sz w:val="22"/>
          <w:szCs w:val="22"/>
        </w:rPr>
        <w:t xml:space="preserve">Em </w:t>
      </w:r>
      <w:r w:rsidR="006669A7" w:rsidRPr="005A7440">
        <w:rPr>
          <w:rFonts w:ascii="Calibri" w:hAnsi="Calibri" w:cs="Calibri"/>
          <w:sz w:val="22"/>
          <w:szCs w:val="22"/>
        </w:rPr>
        <w:t>16</w:t>
      </w:r>
      <w:r w:rsidR="00803AA1" w:rsidRPr="005A7440">
        <w:rPr>
          <w:rFonts w:ascii="Calibri" w:hAnsi="Calibri" w:cs="Calibri"/>
          <w:sz w:val="22"/>
          <w:szCs w:val="22"/>
        </w:rPr>
        <w:t xml:space="preserve"> de </w:t>
      </w:r>
      <w:r w:rsidR="006669A7" w:rsidRPr="005A7440">
        <w:rPr>
          <w:rFonts w:ascii="Calibri" w:hAnsi="Calibri" w:cs="Calibri"/>
          <w:sz w:val="22"/>
          <w:szCs w:val="22"/>
        </w:rPr>
        <w:t>outubr</w:t>
      </w:r>
      <w:r w:rsidR="00803AA1" w:rsidRPr="005A7440">
        <w:rPr>
          <w:rFonts w:ascii="Calibri" w:hAnsi="Calibri" w:cs="Calibri"/>
          <w:sz w:val="22"/>
          <w:szCs w:val="22"/>
        </w:rPr>
        <w:t>o</w:t>
      </w:r>
      <w:r w:rsidR="00DA2F85" w:rsidRPr="005A7440">
        <w:rPr>
          <w:rFonts w:ascii="Calibri" w:hAnsi="Calibri" w:cs="Calibri"/>
          <w:sz w:val="22"/>
          <w:szCs w:val="22"/>
        </w:rPr>
        <w:t xml:space="preserve"> de 2013</w:t>
      </w:r>
      <w:r w:rsidRPr="005A7440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5A7440">
        <w:rPr>
          <w:rFonts w:ascii="Calibri" w:hAnsi="Calibri" w:cs="Calibri"/>
          <w:sz w:val="22"/>
          <w:szCs w:val="22"/>
        </w:rPr>
        <w:t>Administração e Organização</w:t>
      </w:r>
      <w:r w:rsidRPr="005A7440">
        <w:rPr>
          <w:rFonts w:ascii="Calibri" w:hAnsi="Calibri" w:cs="Calibri"/>
          <w:sz w:val="22"/>
          <w:szCs w:val="22"/>
        </w:rPr>
        <w:t xml:space="preserve"> d</w:t>
      </w:r>
      <w:r w:rsidR="009020D7" w:rsidRPr="005A7440">
        <w:rPr>
          <w:rFonts w:ascii="Calibri" w:hAnsi="Calibri" w:cs="Calibri"/>
          <w:sz w:val="22"/>
          <w:szCs w:val="22"/>
        </w:rPr>
        <w:t>o C</w:t>
      </w:r>
      <w:r w:rsidR="005D3C90" w:rsidRPr="005A7440">
        <w:rPr>
          <w:rFonts w:ascii="Calibri" w:hAnsi="Calibri" w:cs="Calibri"/>
          <w:sz w:val="22"/>
          <w:szCs w:val="22"/>
        </w:rPr>
        <w:t>onselho acima citado. Estava</w:t>
      </w:r>
      <w:r w:rsidR="00BA6146" w:rsidRPr="005A7440">
        <w:rPr>
          <w:rFonts w:ascii="Calibri" w:hAnsi="Calibri" w:cs="Calibri"/>
          <w:sz w:val="22"/>
          <w:szCs w:val="22"/>
        </w:rPr>
        <w:t>m</w:t>
      </w:r>
      <w:r w:rsidR="005D3C90" w:rsidRPr="005A7440">
        <w:rPr>
          <w:rFonts w:ascii="Calibri" w:hAnsi="Calibri" w:cs="Calibri"/>
          <w:sz w:val="22"/>
          <w:szCs w:val="22"/>
        </w:rPr>
        <w:t xml:space="preserve"> presente</w:t>
      </w:r>
      <w:r w:rsidR="00BA6146" w:rsidRPr="005A7440">
        <w:rPr>
          <w:rFonts w:ascii="Calibri" w:hAnsi="Calibri" w:cs="Calibri"/>
          <w:sz w:val="22"/>
          <w:szCs w:val="22"/>
        </w:rPr>
        <w:t>s</w:t>
      </w:r>
      <w:r w:rsidR="00DA2F85" w:rsidRPr="005A7440">
        <w:rPr>
          <w:rFonts w:ascii="Calibri" w:hAnsi="Calibri" w:cs="Calibri"/>
          <w:sz w:val="22"/>
          <w:szCs w:val="22"/>
        </w:rPr>
        <w:t xml:space="preserve"> </w:t>
      </w:r>
      <w:r w:rsidR="0016276E" w:rsidRPr="005A7440">
        <w:rPr>
          <w:rFonts w:ascii="Calibri" w:hAnsi="Calibri" w:cs="Calibri"/>
          <w:sz w:val="22"/>
          <w:szCs w:val="22"/>
        </w:rPr>
        <w:t>o</w:t>
      </w:r>
      <w:r w:rsidR="00DA2F85" w:rsidRPr="005A7440">
        <w:rPr>
          <w:rFonts w:ascii="Calibri" w:hAnsi="Calibri" w:cs="Calibri"/>
          <w:sz w:val="22"/>
          <w:szCs w:val="22"/>
        </w:rPr>
        <w:t xml:space="preserve"> </w:t>
      </w:r>
      <w:r w:rsidR="009020D7" w:rsidRPr="005A7440">
        <w:rPr>
          <w:rFonts w:ascii="Calibri" w:hAnsi="Calibri" w:cs="Calibri"/>
          <w:sz w:val="22"/>
          <w:szCs w:val="22"/>
        </w:rPr>
        <w:t>Vice-Presidente</w:t>
      </w:r>
      <w:r w:rsidR="00AF4437" w:rsidRPr="005A7440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5A7440">
        <w:rPr>
          <w:rFonts w:ascii="Calibri" w:hAnsi="Calibri" w:cs="Calibri"/>
          <w:sz w:val="22"/>
          <w:szCs w:val="22"/>
        </w:rPr>
        <w:t>omissão</w:t>
      </w:r>
      <w:r w:rsidRPr="005A7440">
        <w:rPr>
          <w:rFonts w:ascii="Calibri" w:hAnsi="Calibri" w:cs="Calibri"/>
          <w:sz w:val="22"/>
          <w:szCs w:val="22"/>
        </w:rPr>
        <w:t xml:space="preserve"> Arq.</w:t>
      </w:r>
      <w:r w:rsidR="00510D3C" w:rsidRPr="005A744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10D3C" w:rsidRPr="005A7440">
        <w:rPr>
          <w:rFonts w:ascii="Calibri" w:hAnsi="Calibri" w:cs="Calibri"/>
          <w:sz w:val="22"/>
          <w:szCs w:val="22"/>
        </w:rPr>
        <w:t>e</w:t>
      </w:r>
      <w:proofErr w:type="gramEnd"/>
      <w:r w:rsidR="00510D3C" w:rsidRPr="005A7440">
        <w:rPr>
          <w:rFonts w:ascii="Calibri" w:hAnsi="Calibri" w:cs="Calibri"/>
          <w:sz w:val="22"/>
          <w:szCs w:val="22"/>
        </w:rPr>
        <w:t xml:space="preserve"> Urb.</w:t>
      </w:r>
      <w:r w:rsidRPr="005A7440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5A7440">
        <w:rPr>
          <w:rFonts w:ascii="Calibri" w:hAnsi="Calibri" w:cs="Calibri"/>
          <w:sz w:val="22"/>
          <w:szCs w:val="22"/>
        </w:rPr>
        <w:t>Fedosow</w:t>
      </w:r>
      <w:proofErr w:type="spellEnd"/>
      <w:r w:rsidRPr="005A7440">
        <w:rPr>
          <w:rFonts w:ascii="Calibri" w:hAnsi="Calibri" w:cs="Calibri"/>
          <w:sz w:val="22"/>
          <w:szCs w:val="22"/>
        </w:rPr>
        <w:t xml:space="preserve"> Cabral, </w:t>
      </w:r>
      <w:r w:rsidR="00EE6263" w:rsidRPr="005A7440">
        <w:rPr>
          <w:rFonts w:ascii="Calibri" w:hAnsi="Calibri" w:cs="Calibri"/>
          <w:sz w:val="22"/>
          <w:szCs w:val="22"/>
        </w:rPr>
        <w:t xml:space="preserve">o </w:t>
      </w:r>
      <w:r w:rsidR="00E0453D" w:rsidRPr="005A7440">
        <w:rPr>
          <w:rFonts w:ascii="Calibri" w:hAnsi="Calibri" w:cs="Calibri"/>
          <w:sz w:val="22"/>
          <w:szCs w:val="22"/>
        </w:rPr>
        <w:t>C</w:t>
      </w:r>
      <w:r w:rsidR="00EE6263" w:rsidRPr="005A7440">
        <w:rPr>
          <w:rFonts w:ascii="Calibri" w:hAnsi="Calibri" w:cs="Calibri"/>
          <w:sz w:val="22"/>
          <w:szCs w:val="22"/>
        </w:rPr>
        <w:t>oorden</w:t>
      </w:r>
      <w:r w:rsidR="00DA2F85" w:rsidRPr="005A7440">
        <w:rPr>
          <w:rFonts w:ascii="Calibri" w:hAnsi="Calibri" w:cs="Calibri"/>
          <w:sz w:val="22"/>
          <w:szCs w:val="22"/>
        </w:rPr>
        <w:t>a</w:t>
      </w:r>
      <w:r w:rsidR="00EE6263" w:rsidRPr="005A7440">
        <w:rPr>
          <w:rFonts w:ascii="Calibri" w:hAnsi="Calibri" w:cs="Calibri"/>
          <w:sz w:val="22"/>
          <w:szCs w:val="22"/>
        </w:rPr>
        <w:t xml:space="preserve">dor da Comissão </w:t>
      </w:r>
      <w:r w:rsidR="00EE6263" w:rsidRPr="005A7440">
        <w:rPr>
          <w:rFonts w:asciiTheme="minorHAnsi" w:eastAsia="Arial" w:hAnsiTheme="minorHAnsi" w:cstheme="minorHAnsi"/>
          <w:sz w:val="22"/>
          <w:szCs w:val="22"/>
        </w:rPr>
        <w:t>A</w:t>
      </w:r>
      <w:r w:rsidR="003F7E7F" w:rsidRPr="005A7440">
        <w:rPr>
          <w:rFonts w:asciiTheme="minorHAnsi" w:eastAsia="Arial" w:hAnsiTheme="minorHAnsi" w:cstheme="minorHAnsi"/>
          <w:sz w:val="22"/>
          <w:szCs w:val="22"/>
        </w:rPr>
        <w:t xml:space="preserve">rq. </w:t>
      </w:r>
      <w:proofErr w:type="gramStart"/>
      <w:r w:rsidR="003F7E7F" w:rsidRPr="005A7440">
        <w:rPr>
          <w:rFonts w:asciiTheme="minorHAnsi" w:eastAsia="Arial" w:hAnsiTheme="minorHAnsi" w:cstheme="minorHAnsi"/>
          <w:sz w:val="22"/>
          <w:szCs w:val="22"/>
        </w:rPr>
        <w:t>e</w:t>
      </w:r>
      <w:proofErr w:type="gramEnd"/>
      <w:r w:rsidR="003F7E7F" w:rsidRPr="005A7440">
        <w:rPr>
          <w:rFonts w:asciiTheme="minorHAnsi" w:eastAsia="Arial" w:hAnsiTheme="minorHAnsi" w:cstheme="minorHAnsi"/>
          <w:sz w:val="22"/>
          <w:szCs w:val="22"/>
        </w:rPr>
        <w:t xml:space="preserve"> Urb. Carlos Alberto </w:t>
      </w:r>
      <w:proofErr w:type="spellStart"/>
      <w:r w:rsidR="003F7E7F" w:rsidRPr="005A7440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5A7440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5A7440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5A7440">
        <w:rPr>
          <w:rFonts w:ascii="Calibri" w:hAnsi="Calibri" w:cs="Calibri"/>
          <w:sz w:val="22"/>
          <w:szCs w:val="22"/>
        </w:rPr>
        <w:t xml:space="preserve"> </w:t>
      </w:r>
      <w:r w:rsidR="008E169A" w:rsidRPr="005A7440">
        <w:rPr>
          <w:rFonts w:ascii="Calibri" w:hAnsi="Calibri" w:cs="Calibri"/>
          <w:sz w:val="22"/>
          <w:szCs w:val="22"/>
        </w:rPr>
        <w:t xml:space="preserve">a </w:t>
      </w:r>
      <w:r w:rsidR="00E0453D" w:rsidRPr="005A7440">
        <w:rPr>
          <w:rFonts w:ascii="Calibri" w:hAnsi="Calibri" w:cs="Calibri"/>
          <w:sz w:val="22"/>
          <w:szCs w:val="22"/>
        </w:rPr>
        <w:t>C</w:t>
      </w:r>
      <w:r w:rsidRPr="005A7440">
        <w:rPr>
          <w:rFonts w:ascii="Calibri" w:hAnsi="Calibri" w:cs="Calibri"/>
          <w:sz w:val="22"/>
          <w:szCs w:val="22"/>
        </w:rPr>
        <w:t>onselheira Arq.</w:t>
      </w:r>
      <w:r w:rsidR="006D19A0" w:rsidRPr="005A744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27D37" w:rsidRPr="005A7440">
        <w:rPr>
          <w:rFonts w:ascii="Calibri" w:hAnsi="Calibri" w:cs="Calibri"/>
          <w:sz w:val="22"/>
          <w:szCs w:val="22"/>
        </w:rPr>
        <w:t>e</w:t>
      </w:r>
      <w:proofErr w:type="gramEnd"/>
      <w:r w:rsidR="00627D37" w:rsidRPr="005A7440">
        <w:rPr>
          <w:rFonts w:ascii="Calibri" w:hAnsi="Calibri" w:cs="Calibri"/>
          <w:sz w:val="22"/>
          <w:szCs w:val="22"/>
        </w:rPr>
        <w:t xml:space="preserve"> Urb. Cristina Duarte Azevedo</w:t>
      </w:r>
      <w:r w:rsidR="008C1000" w:rsidRPr="005A7440">
        <w:rPr>
          <w:rFonts w:ascii="Calibri" w:hAnsi="Calibri" w:cs="Calibri"/>
          <w:sz w:val="22"/>
          <w:szCs w:val="22"/>
        </w:rPr>
        <w:t xml:space="preserve">, a </w:t>
      </w:r>
      <w:r w:rsidR="008C1000" w:rsidRPr="005A7440">
        <w:rPr>
          <w:rFonts w:asciiTheme="minorHAnsi" w:eastAsia="Arial" w:hAnsiTheme="minorHAnsi" w:cstheme="minorHAnsi"/>
          <w:sz w:val="22"/>
          <w:szCs w:val="22"/>
        </w:rPr>
        <w:t>Chefe da Unidade Administrativa e Financeira Carla Ribeiro</w:t>
      </w:r>
      <w:r w:rsidR="001971CD" w:rsidRPr="005A7440">
        <w:rPr>
          <w:rFonts w:asciiTheme="minorHAnsi" w:eastAsia="Arial" w:hAnsiTheme="minorHAnsi" w:cstheme="minorHAnsi"/>
          <w:sz w:val="22"/>
          <w:szCs w:val="22"/>
        </w:rPr>
        <w:t xml:space="preserve"> Carvalho</w:t>
      </w:r>
      <w:r w:rsidR="001971CD" w:rsidRPr="005A7440">
        <w:rPr>
          <w:rFonts w:ascii="Calibri" w:hAnsi="Calibri" w:cs="Calibri"/>
          <w:sz w:val="22"/>
          <w:szCs w:val="22"/>
        </w:rPr>
        <w:t>,</w:t>
      </w:r>
      <w:r w:rsidR="00983E81" w:rsidRPr="005A7440">
        <w:rPr>
          <w:rFonts w:ascii="Calibri" w:hAnsi="Calibri" w:cs="Calibri"/>
          <w:sz w:val="22"/>
          <w:szCs w:val="22"/>
        </w:rPr>
        <w:t xml:space="preserve"> </w:t>
      </w:r>
      <w:r w:rsidR="009020D7" w:rsidRPr="005A7440">
        <w:rPr>
          <w:rFonts w:ascii="Calibri" w:hAnsi="Calibri" w:cs="Calibri"/>
          <w:sz w:val="22"/>
          <w:szCs w:val="22"/>
        </w:rPr>
        <w:t>a Assessora</w:t>
      </w:r>
      <w:r w:rsidR="00510D3C" w:rsidRPr="005A7440">
        <w:rPr>
          <w:rFonts w:ascii="Calibri" w:hAnsi="Calibri" w:cs="Calibri"/>
          <w:sz w:val="22"/>
          <w:szCs w:val="22"/>
        </w:rPr>
        <w:t xml:space="preserve"> de Planejamento Ângela </w:t>
      </w:r>
      <w:proofErr w:type="spellStart"/>
      <w:r w:rsidR="00510D3C" w:rsidRPr="005A7440">
        <w:rPr>
          <w:rFonts w:ascii="Calibri" w:hAnsi="Calibri" w:cs="Calibri"/>
          <w:sz w:val="22"/>
          <w:szCs w:val="22"/>
        </w:rPr>
        <w:t>Rimolo</w:t>
      </w:r>
      <w:proofErr w:type="spellEnd"/>
      <w:r w:rsidR="005A7440">
        <w:rPr>
          <w:rFonts w:ascii="Calibri" w:hAnsi="Calibri" w:cs="Calibri"/>
          <w:sz w:val="22"/>
          <w:szCs w:val="22"/>
        </w:rPr>
        <w:t>,</w:t>
      </w:r>
      <w:r w:rsidR="00510D3C" w:rsidRPr="005A7440">
        <w:rPr>
          <w:rFonts w:ascii="Calibri" w:hAnsi="Calibri" w:cs="Calibri"/>
          <w:sz w:val="22"/>
          <w:szCs w:val="22"/>
        </w:rPr>
        <w:t xml:space="preserve"> a</w:t>
      </w:r>
      <w:r w:rsidR="009020D7" w:rsidRPr="005A7440">
        <w:rPr>
          <w:rFonts w:ascii="Calibri" w:hAnsi="Calibri" w:cs="Calibri"/>
          <w:sz w:val="22"/>
          <w:szCs w:val="22"/>
        </w:rPr>
        <w:t xml:space="preserve"> </w:t>
      </w:r>
      <w:r w:rsidR="00983E81" w:rsidRPr="005A7440">
        <w:rPr>
          <w:rFonts w:ascii="Calibri" w:hAnsi="Calibri" w:cs="Calibri"/>
          <w:sz w:val="22"/>
          <w:szCs w:val="22"/>
        </w:rPr>
        <w:t xml:space="preserve">Assessora </w:t>
      </w:r>
      <w:r w:rsidR="008C1000" w:rsidRPr="005A7440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5A7440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5A74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5A7440">
        <w:rPr>
          <w:rFonts w:ascii="Calibri" w:hAnsi="Calibri" w:cs="Calibri"/>
          <w:sz w:val="22"/>
          <w:szCs w:val="22"/>
        </w:rPr>
        <w:t>Ancinello</w:t>
      </w:r>
      <w:proofErr w:type="spellEnd"/>
      <w:r w:rsidR="005A7440">
        <w:rPr>
          <w:rFonts w:ascii="Calibri" w:hAnsi="Calibri" w:cs="Calibri"/>
          <w:sz w:val="22"/>
          <w:szCs w:val="22"/>
        </w:rPr>
        <w:t xml:space="preserve"> e o Consultor da </w:t>
      </w:r>
      <w:proofErr w:type="spellStart"/>
      <w:r w:rsidR="005A7440">
        <w:rPr>
          <w:rFonts w:ascii="Calibri" w:hAnsi="Calibri" w:cs="Calibri"/>
          <w:sz w:val="22"/>
          <w:szCs w:val="22"/>
        </w:rPr>
        <w:t>Fundatec</w:t>
      </w:r>
      <w:proofErr w:type="spellEnd"/>
      <w:r w:rsidR="005A7440">
        <w:rPr>
          <w:rFonts w:ascii="Calibri" w:hAnsi="Calibri" w:cs="Calibri"/>
          <w:sz w:val="22"/>
          <w:szCs w:val="22"/>
        </w:rPr>
        <w:t xml:space="preserve"> Luiz </w:t>
      </w:r>
      <w:proofErr w:type="spellStart"/>
      <w:r w:rsidR="005A7440">
        <w:rPr>
          <w:rFonts w:ascii="Calibri" w:hAnsi="Calibri" w:cs="Calibri"/>
          <w:sz w:val="22"/>
          <w:szCs w:val="22"/>
        </w:rPr>
        <w:t>Lippi</w:t>
      </w:r>
      <w:proofErr w:type="spellEnd"/>
      <w:r w:rsidR="009C4A29" w:rsidRPr="005A7440">
        <w:rPr>
          <w:rFonts w:ascii="Calibri" w:hAnsi="Calibri" w:cs="Calibri"/>
          <w:sz w:val="22"/>
          <w:szCs w:val="22"/>
        </w:rPr>
        <w:t>.</w:t>
      </w:r>
    </w:p>
    <w:p w:rsidR="006669A7" w:rsidRPr="00477CF1" w:rsidRDefault="005A7440" w:rsidP="006669A7">
      <w:pPr>
        <w:jc w:val="both"/>
        <w:rPr>
          <w:rFonts w:asciiTheme="minorHAnsi" w:hAnsiTheme="minorHAnsi"/>
          <w:sz w:val="22"/>
          <w:szCs w:val="22"/>
        </w:rPr>
      </w:pPr>
      <w:r w:rsidRPr="00770150">
        <w:rPr>
          <w:rFonts w:asciiTheme="minorHAnsi" w:hAnsiTheme="minorHAnsi"/>
          <w:sz w:val="22"/>
          <w:szCs w:val="22"/>
        </w:rPr>
        <w:t xml:space="preserve">O Coordenador da Comissão Carlos Alberto </w:t>
      </w:r>
      <w:proofErr w:type="gramStart"/>
      <w:r w:rsidRPr="00770150">
        <w:rPr>
          <w:rFonts w:asciiTheme="minorHAnsi" w:hAnsiTheme="minorHAnsi"/>
          <w:sz w:val="22"/>
          <w:szCs w:val="22"/>
        </w:rPr>
        <w:t>Sant´Ana</w:t>
      </w:r>
      <w:proofErr w:type="gramEnd"/>
      <w:r w:rsidRPr="00770150">
        <w:rPr>
          <w:rFonts w:asciiTheme="minorHAnsi" w:hAnsiTheme="minorHAnsi"/>
          <w:sz w:val="22"/>
          <w:szCs w:val="22"/>
        </w:rPr>
        <w:t xml:space="preserve"> </w:t>
      </w:r>
      <w:r w:rsidR="00A51114" w:rsidRPr="00770150">
        <w:rPr>
          <w:rFonts w:asciiTheme="minorHAnsi" w:hAnsiTheme="minorHAnsi"/>
          <w:sz w:val="22"/>
          <w:szCs w:val="22"/>
        </w:rPr>
        <w:t>inicia a reunião mencionando a necessidade de el</w:t>
      </w:r>
      <w:r w:rsidR="00A51114" w:rsidRPr="00770150">
        <w:rPr>
          <w:rFonts w:asciiTheme="minorHAnsi" w:hAnsiTheme="minorHAnsi"/>
          <w:sz w:val="22"/>
          <w:szCs w:val="22"/>
        </w:rPr>
        <w:t>a</w:t>
      </w:r>
      <w:r w:rsidR="00A51114" w:rsidRPr="00770150">
        <w:rPr>
          <w:rFonts w:asciiTheme="minorHAnsi" w:hAnsiTheme="minorHAnsi"/>
          <w:sz w:val="22"/>
          <w:szCs w:val="22"/>
        </w:rPr>
        <w:t>borar um quadro</w:t>
      </w:r>
      <w:r w:rsidR="00FD631E" w:rsidRPr="00770150">
        <w:rPr>
          <w:rFonts w:asciiTheme="minorHAnsi" w:hAnsiTheme="minorHAnsi"/>
          <w:sz w:val="22"/>
          <w:szCs w:val="22"/>
        </w:rPr>
        <w:t xml:space="preserve"> de </w:t>
      </w:r>
      <w:r w:rsidR="00FD631E" w:rsidRPr="00DC0AE4">
        <w:rPr>
          <w:rFonts w:asciiTheme="minorHAnsi" w:hAnsiTheme="minorHAnsi"/>
          <w:b/>
          <w:sz w:val="22"/>
          <w:szCs w:val="22"/>
        </w:rPr>
        <w:t>cargos de livre provimento</w:t>
      </w:r>
      <w:r w:rsidR="00FD631E" w:rsidRPr="00770150">
        <w:rPr>
          <w:rFonts w:asciiTheme="minorHAnsi" w:hAnsiTheme="minorHAnsi"/>
          <w:sz w:val="22"/>
          <w:szCs w:val="22"/>
        </w:rPr>
        <w:t>, para preenchimento com profissionais da confiança da Presidência</w:t>
      </w:r>
      <w:r w:rsidR="00770150" w:rsidRPr="00770150">
        <w:rPr>
          <w:rFonts w:asciiTheme="minorHAnsi" w:hAnsiTheme="minorHAnsi"/>
          <w:sz w:val="22"/>
          <w:szCs w:val="22"/>
        </w:rPr>
        <w:t>.</w:t>
      </w:r>
    </w:p>
    <w:p w:rsidR="006669A7" w:rsidRPr="00E24DF9" w:rsidRDefault="006669A7" w:rsidP="006669A7">
      <w:pPr>
        <w:jc w:val="both"/>
        <w:rPr>
          <w:rFonts w:asciiTheme="minorHAnsi" w:hAnsiTheme="minorHAnsi"/>
          <w:sz w:val="22"/>
          <w:szCs w:val="22"/>
        </w:rPr>
      </w:pPr>
      <w:r w:rsidRPr="00477CF1">
        <w:rPr>
          <w:rFonts w:asciiTheme="minorHAnsi" w:hAnsiTheme="minorHAnsi"/>
          <w:sz w:val="22"/>
          <w:szCs w:val="22"/>
        </w:rPr>
        <w:t xml:space="preserve">O Consultor Luiz </w:t>
      </w:r>
      <w:proofErr w:type="spellStart"/>
      <w:r w:rsidRPr="00477CF1">
        <w:rPr>
          <w:rFonts w:asciiTheme="minorHAnsi" w:hAnsiTheme="minorHAnsi"/>
          <w:sz w:val="22"/>
          <w:szCs w:val="22"/>
        </w:rPr>
        <w:t>Lippi</w:t>
      </w:r>
      <w:proofErr w:type="spellEnd"/>
      <w:r w:rsidRPr="00477CF1">
        <w:rPr>
          <w:rFonts w:asciiTheme="minorHAnsi" w:hAnsiTheme="minorHAnsi"/>
          <w:sz w:val="22"/>
          <w:szCs w:val="22"/>
        </w:rPr>
        <w:t xml:space="preserve"> esclarece que </w:t>
      </w:r>
      <w:r w:rsidR="00BA5239" w:rsidRPr="00477CF1">
        <w:rPr>
          <w:rFonts w:asciiTheme="minorHAnsi" w:hAnsiTheme="minorHAnsi"/>
          <w:sz w:val="22"/>
          <w:szCs w:val="22"/>
        </w:rPr>
        <w:t xml:space="preserve">já elaborou uma tabela com os cargos de livre provimento que </w:t>
      </w:r>
      <w:proofErr w:type="gramStart"/>
      <w:r w:rsidR="00BA5239" w:rsidRPr="00477CF1">
        <w:rPr>
          <w:rFonts w:asciiTheme="minorHAnsi" w:hAnsiTheme="minorHAnsi"/>
          <w:sz w:val="22"/>
          <w:szCs w:val="22"/>
        </w:rPr>
        <w:t>e</w:t>
      </w:r>
      <w:r w:rsidR="00BA5239" w:rsidRPr="00477CF1">
        <w:rPr>
          <w:rFonts w:asciiTheme="minorHAnsi" w:hAnsiTheme="minorHAnsi"/>
          <w:sz w:val="22"/>
          <w:szCs w:val="22"/>
        </w:rPr>
        <w:t>n</w:t>
      </w:r>
      <w:r w:rsidR="00477CF1" w:rsidRPr="00477CF1">
        <w:rPr>
          <w:rFonts w:asciiTheme="minorHAnsi" w:hAnsiTheme="minorHAnsi"/>
          <w:sz w:val="22"/>
          <w:szCs w:val="22"/>
        </w:rPr>
        <w:t>tende necessários</w:t>
      </w:r>
      <w:proofErr w:type="gramEnd"/>
      <w:r w:rsidR="00477CF1" w:rsidRPr="00477CF1">
        <w:rPr>
          <w:rFonts w:asciiTheme="minorHAnsi" w:hAnsiTheme="minorHAnsi"/>
          <w:sz w:val="22"/>
          <w:szCs w:val="22"/>
        </w:rPr>
        <w:t xml:space="preserve">, sendo que sua sugestão é a criação de </w:t>
      </w:r>
      <w:r w:rsidRPr="00477CF1">
        <w:rPr>
          <w:rFonts w:asciiTheme="minorHAnsi" w:hAnsiTheme="minorHAnsi"/>
          <w:sz w:val="22"/>
          <w:szCs w:val="22"/>
        </w:rPr>
        <w:t xml:space="preserve">poucos cargos </w:t>
      </w:r>
      <w:r w:rsidR="00DC0AE4">
        <w:rPr>
          <w:rFonts w:asciiTheme="minorHAnsi" w:hAnsiTheme="minorHAnsi"/>
          <w:sz w:val="22"/>
          <w:szCs w:val="22"/>
        </w:rPr>
        <w:t>deste tipo</w:t>
      </w:r>
      <w:r w:rsidRPr="00477CF1">
        <w:rPr>
          <w:rFonts w:asciiTheme="minorHAnsi" w:hAnsiTheme="minorHAnsi"/>
          <w:sz w:val="22"/>
          <w:szCs w:val="22"/>
        </w:rPr>
        <w:t xml:space="preserve">, </w:t>
      </w:r>
      <w:r w:rsidR="00477CF1" w:rsidRPr="00477CF1">
        <w:rPr>
          <w:rFonts w:asciiTheme="minorHAnsi" w:hAnsiTheme="minorHAnsi"/>
          <w:sz w:val="22"/>
          <w:szCs w:val="22"/>
        </w:rPr>
        <w:t>que consistiriam ap</w:t>
      </w:r>
      <w:r w:rsidR="00477CF1" w:rsidRPr="00477CF1">
        <w:rPr>
          <w:rFonts w:asciiTheme="minorHAnsi" w:hAnsiTheme="minorHAnsi"/>
          <w:sz w:val="22"/>
          <w:szCs w:val="22"/>
        </w:rPr>
        <w:t>e</w:t>
      </w:r>
      <w:r w:rsidR="00477CF1" w:rsidRPr="00477CF1">
        <w:rPr>
          <w:rFonts w:asciiTheme="minorHAnsi" w:hAnsiTheme="minorHAnsi"/>
          <w:sz w:val="22"/>
          <w:szCs w:val="22"/>
        </w:rPr>
        <w:t xml:space="preserve">nas em </w:t>
      </w:r>
      <w:r w:rsidRPr="00477CF1">
        <w:rPr>
          <w:rFonts w:asciiTheme="minorHAnsi" w:hAnsiTheme="minorHAnsi"/>
          <w:sz w:val="22"/>
          <w:szCs w:val="22"/>
        </w:rPr>
        <w:t xml:space="preserve">posições de gestão, </w:t>
      </w:r>
      <w:r w:rsidRPr="00E24DF9">
        <w:rPr>
          <w:rFonts w:asciiTheme="minorHAnsi" w:hAnsiTheme="minorHAnsi"/>
          <w:sz w:val="22"/>
          <w:szCs w:val="22"/>
        </w:rPr>
        <w:t>de confiança d</w:t>
      </w:r>
      <w:r w:rsidR="00477CF1" w:rsidRPr="00E24DF9">
        <w:rPr>
          <w:rFonts w:asciiTheme="minorHAnsi" w:hAnsiTheme="minorHAnsi"/>
          <w:sz w:val="22"/>
          <w:szCs w:val="22"/>
        </w:rPr>
        <w:t>a</w:t>
      </w:r>
      <w:r w:rsidRPr="00E24DF9">
        <w:rPr>
          <w:rFonts w:asciiTheme="minorHAnsi" w:hAnsiTheme="minorHAnsi"/>
          <w:sz w:val="22"/>
          <w:szCs w:val="22"/>
        </w:rPr>
        <w:t xml:space="preserve"> Presi</w:t>
      </w:r>
      <w:r w:rsidR="00477CF1" w:rsidRPr="00E24DF9">
        <w:rPr>
          <w:rFonts w:asciiTheme="minorHAnsi" w:hAnsiTheme="minorHAnsi"/>
          <w:sz w:val="22"/>
          <w:szCs w:val="22"/>
        </w:rPr>
        <w:t>dê</w:t>
      </w:r>
      <w:r w:rsidRPr="00E24DF9">
        <w:rPr>
          <w:rFonts w:asciiTheme="minorHAnsi" w:hAnsiTheme="minorHAnsi"/>
          <w:sz w:val="22"/>
          <w:szCs w:val="22"/>
        </w:rPr>
        <w:t>n</w:t>
      </w:r>
      <w:r w:rsidR="00477CF1" w:rsidRPr="00E24DF9">
        <w:rPr>
          <w:rFonts w:asciiTheme="minorHAnsi" w:hAnsiTheme="minorHAnsi"/>
          <w:sz w:val="22"/>
          <w:szCs w:val="22"/>
        </w:rPr>
        <w:t>cia</w:t>
      </w:r>
      <w:r w:rsidRPr="00E24DF9">
        <w:rPr>
          <w:rFonts w:asciiTheme="minorHAnsi" w:hAnsiTheme="minorHAnsi"/>
          <w:sz w:val="22"/>
          <w:szCs w:val="22"/>
        </w:rPr>
        <w:t>.</w:t>
      </w:r>
    </w:p>
    <w:p w:rsidR="006669A7" w:rsidRPr="004C0C4F" w:rsidRDefault="006669A7" w:rsidP="006669A7">
      <w:pPr>
        <w:jc w:val="both"/>
        <w:rPr>
          <w:rFonts w:asciiTheme="minorHAnsi" w:hAnsiTheme="minorHAnsi"/>
          <w:sz w:val="22"/>
          <w:szCs w:val="22"/>
        </w:rPr>
      </w:pPr>
      <w:r w:rsidRPr="00E24DF9">
        <w:rPr>
          <w:rFonts w:asciiTheme="minorHAnsi" w:hAnsiTheme="minorHAnsi"/>
          <w:sz w:val="22"/>
          <w:szCs w:val="22"/>
        </w:rPr>
        <w:t xml:space="preserve">O </w:t>
      </w:r>
      <w:r w:rsidR="00540EBC" w:rsidRPr="00E24DF9">
        <w:rPr>
          <w:rFonts w:asciiTheme="minorHAnsi" w:hAnsiTheme="minorHAnsi"/>
          <w:sz w:val="22"/>
          <w:szCs w:val="22"/>
        </w:rPr>
        <w:t xml:space="preserve">Coordenador Carlos Alberto </w:t>
      </w:r>
      <w:proofErr w:type="gramStart"/>
      <w:r w:rsidRPr="00E24DF9">
        <w:rPr>
          <w:rFonts w:asciiTheme="minorHAnsi" w:hAnsiTheme="minorHAnsi"/>
          <w:sz w:val="22"/>
          <w:szCs w:val="22"/>
        </w:rPr>
        <w:t>Sant´Ana</w:t>
      </w:r>
      <w:proofErr w:type="gramEnd"/>
      <w:r w:rsidRPr="00E24DF9">
        <w:rPr>
          <w:rFonts w:asciiTheme="minorHAnsi" w:hAnsiTheme="minorHAnsi"/>
          <w:sz w:val="22"/>
          <w:szCs w:val="22"/>
        </w:rPr>
        <w:t xml:space="preserve"> informa que fez uma proposta de cargos</w:t>
      </w:r>
      <w:r w:rsidR="00E24DF9" w:rsidRPr="00E24DF9">
        <w:rPr>
          <w:rFonts w:asciiTheme="minorHAnsi" w:hAnsiTheme="minorHAnsi"/>
          <w:sz w:val="22"/>
          <w:szCs w:val="22"/>
        </w:rPr>
        <w:t xml:space="preserve"> de</w:t>
      </w:r>
      <w:r w:rsidRPr="00E24DF9">
        <w:rPr>
          <w:rFonts w:asciiTheme="minorHAnsi" w:hAnsiTheme="minorHAnsi"/>
          <w:sz w:val="22"/>
          <w:szCs w:val="22"/>
        </w:rPr>
        <w:t xml:space="preserve"> </w:t>
      </w:r>
      <w:r w:rsidR="00E24DF9" w:rsidRPr="00E24DF9">
        <w:rPr>
          <w:rFonts w:asciiTheme="minorHAnsi" w:hAnsiTheme="minorHAnsi"/>
          <w:sz w:val="22"/>
          <w:szCs w:val="22"/>
        </w:rPr>
        <w:t xml:space="preserve">livre provimento </w:t>
      </w:r>
      <w:r w:rsidRPr="00E24DF9">
        <w:rPr>
          <w:rFonts w:asciiTheme="minorHAnsi" w:hAnsiTheme="minorHAnsi"/>
          <w:sz w:val="22"/>
          <w:szCs w:val="22"/>
        </w:rPr>
        <w:t>n</w:t>
      </w:r>
      <w:r w:rsidRPr="00E24DF9">
        <w:rPr>
          <w:rFonts w:asciiTheme="minorHAnsi" w:hAnsiTheme="minorHAnsi"/>
          <w:sz w:val="22"/>
          <w:szCs w:val="22"/>
        </w:rPr>
        <w:t>e</w:t>
      </w:r>
      <w:r w:rsidRPr="00E24DF9">
        <w:rPr>
          <w:rFonts w:asciiTheme="minorHAnsi" w:hAnsiTheme="minorHAnsi"/>
          <w:sz w:val="22"/>
          <w:szCs w:val="22"/>
        </w:rPr>
        <w:t>ces</w:t>
      </w:r>
      <w:r w:rsidR="00E24DF9" w:rsidRPr="00E24DF9">
        <w:rPr>
          <w:rFonts w:asciiTheme="minorHAnsi" w:hAnsiTheme="minorHAnsi"/>
          <w:sz w:val="22"/>
          <w:szCs w:val="22"/>
        </w:rPr>
        <w:t>sários para o serviço prestado pelo CAU/RS</w:t>
      </w:r>
      <w:r w:rsidRPr="00E24DF9">
        <w:rPr>
          <w:rFonts w:asciiTheme="minorHAnsi" w:hAnsiTheme="minorHAnsi"/>
          <w:sz w:val="22"/>
          <w:szCs w:val="22"/>
        </w:rPr>
        <w:t>,</w:t>
      </w:r>
      <w:r w:rsidR="00E24DF9">
        <w:rPr>
          <w:rFonts w:asciiTheme="minorHAnsi" w:hAnsiTheme="minorHAnsi"/>
          <w:sz w:val="22"/>
          <w:szCs w:val="22"/>
        </w:rPr>
        <w:t xml:space="preserve"> incluindo, por exemplo: diretoria, gerência administrativa, gerência </w:t>
      </w:r>
      <w:r w:rsidR="00D8418E">
        <w:rPr>
          <w:rFonts w:asciiTheme="minorHAnsi" w:hAnsiTheme="minorHAnsi"/>
          <w:sz w:val="22"/>
          <w:szCs w:val="22"/>
        </w:rPr>
        <w:t>técnica, ouvidor, entre outros e solicitou à Asses</w:t>
      </w:r>
      <w:r w:rsidR="00770150" w:rsidRPr="00E24DF9">
        <w:rPr>
          <w:rFonts w:asciiTheme="minorHAnsi" w:hAnsiTheme="minorHAnsi"/>
          <w:sz w:val="22"/>
          <w:szCs w:val="22"/>
        </w:rPr>
        <w:t>sora de Planejamento Â</w:t>
      </w:r>
      <w:r w:rsidRPr="00E24DF9">
        <w:rPr>
          <w:rFonts w:asciiTheme="minorHAnsi" w:hAnsiTheme="minorHAnsi"/>
          <w:sz w:val="22"/>
          <w:szCs w:val="22"/>
        </w:rPr>
        <w:t>ngela</w:t>
      </w:r>
      <w:r w:rsidR="00770150" w:rsidRPr="00E24D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70150" w:rsidRPr="00E24DF9">
        <w:rPr>
          <w:rFonts w:asciiTheme="minorHAnsi" w:hAnsiTheme="minorHAnsi"/>
          <w:sz w:val="22"/>
          <w:szCs w:val="22"/>
        </w:rPr>
        <w:t>Rimolo</w:t>
      </w:r>
      <w:proofErr w:type="spellEnd"/>
      <w:r w:rsidRPr="00E24DF9">
        <w:rPr>
          <w:rFonts w:asciiTheme="minorHAnsi" w:hAnsiTheme="minorHAnsi"/>
          <w:sz w:val="22"/>
          <w:szCs w:val="22"/>
        </w:rPr>
        <w:t xml:space="preserve"> </w:t>
      </w:r>
      <w:r w:rsidR="00D8418E">
        <w:rPr>
          <w:rFonts w:asciiTheme="minorHAnsi" w:hAnsiTheme="minorHAnsi"/>
          <w:sz w:val="22"/>
          <w:szCs w:val="22"/>
        </w:rPr>
        <w:t>que elab</w:t>
      </w:r>
      <w:r w:rsidR="00D8418E">
        <w:rPr>
          <w:rFonts w:asciiTheme="minorHAnsi" w:hAnsiTheme="minorHAnsi"/>
          <w:sz w:val="22"/>
          <w:szCs w:val="22"/>
        </w:rPr>
        <w:t>o</w:t>
      </w:r>
      <w:r w:rsidR="00D8418E">
        <w:rPr>
          <w:rFonts w:asciiTheme="minorHAnsi" w:hAnsiTheme="minorHAnsi"/>
          <w:sz w:val="22"/>
          <w:szCs w:val="22"/>
        </w:rPr>
        <w:t>rasse</w:t>
      </w:r>
      <w:r w:rsidRPr="00E24DF9">
        <w:rPr>
          <w:rFonts w:asciiTheme="minorHAnsi" w:hAnsiTheme="minorHAnsi"/>
          <w:sz w:val="22"/>
          <w:szCs w:val="22"/>
        </w:rPr>
        <w:t xml:space="preserve"> cálculo, visando seja demonstrado para</w:t>
      </w:r>
      <w:r w:rsidR="00E24DF9" w:rsidRPr="00E24DF9">
        <w:rPr>
          <w:rFonts w:asciiTheme="minorHAnsi" w:hAnsiTheme="minorHAnsi"/>
          <w:sz w:val="22"/>
          <w:szCs w:val="22"/>
        </w:rPr>
        <w:t xml:space="preserve"> o</w:t>
      </w:r>
      <w:r w:rsidR="00D8418E">
        <w:rPr>
          <w:rFonts w:asciiTheme="minorHAnsi" w:hAnsiTheme="minorHAnsi"/>
          <w:sz w:val="22"/>
          <w:szCs w:val="22"/>
        </w:rPr>
        <w:t xml:space="preserve"> P</w:t>
      </w:r>
      <w:r w:rsidRPr="00E24DF9">
        <w:rPr>
          <w:rFonts w:asciiTheme="minorHAnsi" w:hAnsiTheme="minorHAnsi"/>
          <w:sz w:val="22"/>
          <w:szCs w:val="22"/>
        </w:rPr>
        <w:t>lenário que</w:t>
      </w:r>
      <w:r w:rsidR="00D8418E">
        <w:rPr>
          <w:rFonts w:asciiTheme="minorHAnsi" w:hAnsiTheme="minorHAnsi"/>
          <w:sz w:val="22"/>
          <w:szCs w:val="22"/>
        </w:rPr>
        <w:t xml:space="preserve"> o valor total a ser gasto com pessoal, entre cargos efetivos e livre provimento, </w:t>
      </w:r>
      <w:r w:rsidRPr="00E24DF9">
        <w:rPr>
          <w:rFonts w:asciiTheme="minorHAnsi" w:hAnsiTheme="minorHAnsi"/>
          <w:sz w:val="22"/>
          <w:szCs w:val="22"/>
        </w:rPr>
        <w:t>não ultrapassa o valor lega</w:t>
      </w:r>
      <w:r w:rsidR="00E24DF9" w:rsidRPr="00E24DF9">
        <w:rPr>
          <w:rFonts w:asciiTheme="minorHAnsi" w:hAnsiTheme="minorHAnsi"/>
          <w:sz w:val="22"/>
          <w:szCs w:val="22"/>
        </w:rPr>
        <w:t>l permitido, definido na Lei Complementar nº 101/2000 (Lei</w:t>
      </w:r>
      <w:r w:rsidRPr="00E24DF9">
        <w:rPr>
          <w:rFonts w:asciiTheme="minorHAnsi" w:hAnsiTheme="minorHAnsi"/>
          <w:sz w:val="22"/>
          <w:szCs w:val="22"/>
        </w:rPr>
        <w:t xml:space="preserve"> de responsabilidade fiscal</w:t>
      </w:r>
      <w:r w:rsidR="00E24DF9" w:rsidRPr="00E24DF9">
        <w:rPr>
          <w:rFonts w:asciiTheme="minorHAnsi" w:hAnsiTheme="minorHAnsi"/>
          <w:sz w:val="22"/>
          <w:szCs w:val="22"/>
        </w:rPr>
        <w:t>)</w:t>
      </w:r>
      <w:r w:rsidRPr="00E24DF9">
        <w:rPr>
          <w:rFonts w:asciiTheme="minorHAnsi" w:hAnsiTheme="minorHAnsi"/>
          <w:sz w:val="22"/>
          <w:szCs w:val="22"/>
        </w:rPr>
        <w:t>.</w:t>
      </w:r>
      <w:r w:rsidR="00E24DF9" w:rsidRPr="00E24DF9">
        <w:rPr>
          <w:rFonts w:asciiTheme="minorHAnsi" w:hAnsiTheme="minorHAnsi"/>
          <w:sz w:val="22"/>
          <w:szCs w:val="22"/>
        </w:rPr>
        <w:t xml:space="preserve"> A Assessora de Planejamento Ângela </w:t>
      </w:r>
      <w:proofErr w:type="spellStart"/>
      <w:r w:rsidR="00E24DF9" w:rsidRPr="00E24DF9">
        <w:rPr>
          <w:rFonts w:asciiTheme="minorHAnsi" w:hAnsiTheme="minorHAnsi"/>
          <w:sz w:val="22"/>
          <w:szCs w:val="22"/>
        </w:rPr>
        <w:t>Rimolo</w:t>
      </w:r>
      <w:proofErr w:type="spellEnd"/>
      <w:r w:rsidR="00E24DF9" w:rsidRPr="00E24DF9">
        <w:rPr>
          <w:rFonts w:asciiTheme="minorHAnsi" w:hAnsiTheme="minorHAnsi"/>
          <w:sz w:val="22"/>
          <w:szCs w:val="22"/>
        </w:rPr>
        <w:t xml:space="preserve"> informa que os cálculos por ela elaborados incluem todos os encargos e provisionamentos necessários, como FGTS, co</w:t>
      </w:r>
      <w:r w:rsidR="00E24DF9" w:rsidRPr="00E24DF9">
        <w:rPr>
          <w:rFonts w:asciiTheme="minorHAnsi" w:hAnsiTheme="minorHAnsi"/>
          <w:sz w:val="22"/>
          <w:szCs w:val="22"/>
        </w:rPr>
        <w:t>n</w:t>
      </w:r>
      <w:r w:rsidR="00E24DF9" w:rsidRPr="00E24DF9">
        <w:rPr>
          <w:rFonts w:asciiTheme="minorHAnsi" w:hAnsiTheme="minorHAnsi"/>
          <w:sz w:val="22"/>
          <w:szCs w:val="22"/>
        </w:rPr>
        <w:t>tribuição previdenciária, terço de férias, décimo terceiro salário, entre outros</w:t>
      </w:r>
      <w:r w:rsidR="00E24DF9">
        <w:rPr>
          <w:rFonts w:asciiTheme="minorHAnsi" w:hAnsiTheme="minorHAnsi"/>
          <w:sz w:val="22"/>
          <w:szCs w:val="22"/>
        </w:rPr>
        <w:t xml:space="preserve"> e que mesmo assim o valor total da folha </w:t>
      </w:r>
      <w:r w:rsidR="00E24DF9" w:rsidRPr="004C0C4F">
        <w:rPr>
          <w:rFonts w:asciiTheme="minorHAnsi" w:hAnsiTheme="minorHAnsi"/>
          <w:sz w:val="22"/>
          <w:szCs w:val="22"/>
        </w:rPr>
        <w:t>de pagamento está abaixo de 55% (cinquenta e cinco por cento) da receita mensal prevista para o exercício de 2014.</w:t>
      </w:r>
    </w:p>
    <w:p w:rsidR="006669A7" w:rsidRPr="004C0C4F" w:rsidRDefault="000D6DFC" w:rsidP="006669A7">
      <w:pPr>
        <w:jc w:val="both"/>
        <w:rPr>
          <w:rFonts w:asciiTheme="minorHAnsi" w:hAnsiTheme="minorHAnsi"/>
          <w:sz w:val="22"/>
          <w:szCs w:val="22"/>
        </w:rPr>
      </w:pPr>
      <w:r w:rsidRPr="004C0C4F">
        <w:rPr>
          <w:rFonts w:asciiTheme="minorHAnsi" w:hAnsiTheme="minorHAnsi"/>
          <w:sz w:val="22"/>
          <w:szCs w:val="22"/>
        </w:rPr>
        <w:t>Foi solicitado</w:t>
      </w:r>
      <w:r w:rsidR="006669A7" w:rsidRPr="004C0C4F">
        <w:rPr>
          <w:rFonts w:asciiTheme="minorHAnsi" w:hAnsiTheme="minorHAnsi"/>
          <w:sz w:val="22"/>
          <w:szCs w:val="22"/>
        </w:rPr>
        <w:t xml:space="preserve"> </w:t>
      </w:r>
      <w:r w:rsidRPr="004C0C4F">
        <w:rPr>
          <w:rFonts w:asciiTheme="minorHAnsi" w:hAnsiTheme="minorHAnsi"/>
          <w:sz w:val="22"/>
          <w:szCs w:val="22"/>
        </w:rPr>
        <w:t>a</w:t>
      </w:r>
      <w:r w:rsidR="006669A7" w:rsidRPr="004C0C4F">
        <w:rPr>
          <w:rFonts w:asciiTheme="minorHAnsi" w:hAnsiTheme="minorHAnsi"/>
          <w:sz w:val="22"/>
          <w:szCs w:val="22"/>
        </w:rPr>
        <w:t>o Consultor</w:t>
      </w:r>
      <w:r w:rsidR="00D8418E" w:rsidRPr="004C0C4F">
        <w:rPr>
          <w:rFonts w:asciiTheme="minorHAnsi" w:hAnsiTheme="minorHAnsi"/>
          <w:sz w:val="22"/>
          <w:szCs w:val="22"/>
        </w:rPr>
        <w:t xml:space="preserve"> da </w:t>
      </w:r>
      <w:proofErr w:type="spellStart"/>
      <w:r w:rsidR="00D8418E" w:rsidRPr="004C0C4F">
        <w:rPr>
          <w:rFonts w:asciiTheme="minorHAnsi" w:hAnsiTheme="minorHAnsi"/>
          <w:sz w:val="22"/>
          <w:szCs w:val="22"/>
        </w:rPr>
        <w:t>Fundatec</w:t>
      </w:r>
      <w:proofErr w:type="spellEnd"/>
      <w:r w:rsidR="00D8418E" w:rsidRPr="004C0C4F">
        <w:rPr>
          <w:rFonts w:asciiTheme="minorHAnsi" w:hAnsiTheme="minorHAnsi"/>
          <w:sz w:val="22"/>
          <w:szCs w:val="22"/>
        </w:rPr>
        <w:t xml:space="preserve"> Luiz </w:t>
      </w:r>
      <w:proofErr w:type="spellStart"/>
      <w:r w:rsidR="00D8418E" w:rsidRPr="004C0C4F">
        <w:rPr>
          <w:rFonts w:asciiTheme="minorHAnsi" w:hAnsiTheme="minorHAnsi"/>
          <w:sz w:val="22"/>
          <w:szCs w:val="22"/>
        </w:rPr>
        <w:t>Lippi</w:t>
      </w:r>
      <w:proofErr w:type="spellEnd"/>
      <w:r w:rsidR="006669A7" w:rsidRPr="004C0C4F">
        <w:rPr>
          <w:rFonts w:asciiTheme="minorHAnsi" w:hAnsiTheme="minorHAnsi"/>
          <w:sz w:val="22"/>
          <w:szCs w:val="22"/>
        </w:rPr>
        <w:t xml:space="preserve"> irá elaborar tabela com</w:t>
      </w:r>
      <w:r w:rsidR="00D8418E" w:rsidRPr="004C0C4F">
        <w:rPr>
          <w:rFonts w:asciiTheme="minorHAnsi" w:hAnsiTheme="minorHAnsi"/>
          <w:sz w:val="22"/>
          <w:szCs w:val="22"/>
        </w:rPr>
        <w:t xml:space="preserve"> sua</w:t>
      </w:r>
      <w:r w:rsidR="006669A7" w:rsidRPr="004C0C4F">
        <w:rPr>
          <w:rFonts w:asciiTheme="minorHAnsi" w:hAnsiTheme="minorHAnsi"/>
          <w:sz w:val="22"/>
          <w:szCs w:val="22"/>
        </w:rPr>
        <w:t xml:space="preserve"> sugest</w:t>
      </w:r>
      <w:r w:rsidR="00D8418E" w:rsidRPr="004C0C4F">
        <w:rPr>
          <w:rFonts w:asciiTheme="minorHAnsi" w:hAnsiTheme="minorHAnsi"/>
          <w:sz w:val="22"/>
          <w:szCs w:val="22"/>
        </w:rPr>
        <w:t>ão de cargos de livre provimento, constando especificadamente os cargos de ge</w:t>
      </w:r>
      <w:r w:rsidR="006669A7" w:rsidRPr="004C0C4F">
        <w:rPr>
          <w:rFonts w:asciiTheme="minorHAnsi" w:hAnsiTheme="minorHAnsi"/>
          <w:sz w:val="22"/>
          <w:szCs w:val="22"/>
        </w:rPr>
        <w:t xml:space="preserve">stão para o plano de cargos e salários, </w:t>
      </w:r>
      <w:r w:rsidR="00D8418E" w:rsidRPr="004C0C4F">
        <w:rPr>
          <w:rFonts w:asciiTheme="minorHAnsi" w:hAnsiTheme="minorHAnsi"/>
          <w:sz w:val="22"/>
          <w:szCs w:val="22"/>
        </w:rPr>
        <w:t>inclui</w:t>
      </w:r>
      <w:r w:rsidR="00D8418E" w:rsidRPr="004C0C4F">
        <w:rPr>
          <w:rFonts w:asciiTheme="minorHAnsi" w:hAnsiTheme="minorHAnsi"/>
          <w:sz w:val="22"/>
          <w:szCs w:val="22"/>
        </w:rPr>
        <w:t>n</w:t>
      </w:r>
      <w:r w:rsidR="00D8418E" w:rsidRPr="004C0C4F">
        <w:rPr>
          <w:rFonts w:asciiTheme="minorHAnsi" w:hAnsiTheme="minorHAnsi"/>
          <w:sz w:val="22"/>
          <w:szCs w:val="22"/>
        </w:rPr>
        <w:t>do-se</w:t>
      </w:r>
      <w:r w:rsidR="006669A7" w:rsidRPr="004C0C4F">
        <w:rPr>
          <w:rFonts w:asciiTheme="minorHAnsi" w:hAnsiTheme="minorHAnsi"/>
          <w:sz w:val="22"/>
          <w:szCs w:val="22"/>
        </w:rPr>
        <w:t xml:space="preserve"> os valores do salário de cada cargo</w:t>
      </w:r>
      <w:r w:rsidR="00D8418E" w:rsidRPr="004C0C4F">
        <w:rPr>
          <w:rFonts w:asciiTheme="minorHAnsi" w:hAnsiTheme="minorHAnsi"/>
          <w:sz w:val="22"/>
          <w:szCs w:val="22"/>
        </w:rPr>
        <w:t xml:space="preserve"> e qual o valor total com encargos</w:t>
      </w:r>
      <w:r w:rsidR="006669A7" w:rsidRPr="004C0C4F">
        <w:rPr>
          <w:rFonts w:asciiTheme="minorHAnsi" w:hAnsiTheme="minorHAnsi"/>
          <w:sz w:val="22"/>
          <w:szCs w:val="22"/>
        </w:rPr>
        <w:t>,</w:t>
      </w:r>
      <w:r w:rsidR="00D8418E" w:rsidRPr="004C0C4F">
        <w:rPr>
          <w:rFonts w:asciiTheme="minorHAnsi" w:hAnsiTheme="minorHAnsi"/>
          <w:sz w:val="22"/>
          <w:szCs w:val="22"/>
        </w:rPr>
        <w:t xml:space="preserve"> sendo necessário </w:t>
      </w:r>
      <w:r w:rsidR="006669A7" w:rsidRPr="004C0C4F">
        <w:rPr>
          <w:rFonts w:asciiTheme="minorHAnsi" w:hAnsiTheme="minorHAnsi"/>
          <w:sz w:val="22"/>
          <w:szCs w:val="22"/>
        </w:rPr>
        <w:t>consta</w:t>
      </w:r>
      <w:r w:rsidRPr="004C0C4F">
        <w:rPr>
          <w:rFonts w:asciiTheme="minorHAnsi" w:hAnsiTheme="minorHAnsi"/>
          <w:sz w:val="22"/>
          <w:szCs w:val="22"/>
        </w:rPr>
        <w:t>r ca</w:t>
      </w:r>
      <w:r w:rsidRPr="004C0C4F">
        <w:rPr>
          <w:rFonts w:asciiTheme="minorHAnsi" w:hAnsiTheme="minorHAnsi"/>
          <w:sz w:val="22"/>
          <w:szCs w:val="22"/>
        </w:rPr>
        <w:t>r</w:t>
      </w:r>
      <w:r w:rsidRPr="004C0C4F">
        <w:rPr>
          <w:rFonts w:asciiTheme="minorHAnsi" w:hAnsiTheme="minorHAnsi"/>
          <w:sz w:val="22"/>
          <w:szCs w:val="22"/>
        </w:rPr>
        <w:t xml:space="preserve">gos de </w:t>
      </w:r>
      <w:r w:rsidR="008519E4" w:rsidRPr="004C0C4F">
        <w:rPr>
          <w:rFonts w:asciiTheme="minorHAnsi" w:hAnsiTheme="minorHAnsi"/>
          <w:sz w:val="22"/>
          <w:szCs w:val="22"/>
        </w:rPr>
        <w:t>gestão para</w:t>
      </w:r>
      <w:r w:rsidR="006669A7" w:rsidRPr="004C0C4F">
        <w:rPr>
          <w:rFonts w:asciiTheme="minorHAnsi" w:hAnsiTheme="minorHAnsi"/>
          <w:sz w:val="22"/>
          <w:szCs w:val="22"/>
        </w:rPr>
        <w:t xml:space="preserve"> registro, </w:t>
      </w:r>
      <w:r w:rsidRPr="004C0C4F">
        <w:rPr>
          <w:rFonts w:asciiTheme="minorHAnsi" w:hAnsiTheme="minorHAnsi"/>
          <w:sz w:val="22"/>
          <w:szCs w:val="22"/>
        </w:rPr>
        <w:t xml:space="preserve">fiscalização, </w:t>
      </w:r>
      <w:r w:rsidR="006669A7" w:rsidRPr="004C0C4F">
        <w:rPr>
          <w:rFonts w:asciiTheme="minorHAnsi" w:hAnsiTheme="minorHAnsi"/>
          <w:sz w:val="22"/>
          <w:szCs w:val="22"/>
        </w:rPr>
        <w:t>ge</w:t>
      </w:r>
      <w:r w:rsidRPr="004C0C4F">
        <w:rPr>
          <w:rFonts w:asciiTheme="minorHAnsi" w:hAnsiTheme="minorHAnsi"/>
          <w:sz w:val="22"/>
          <w:szCs w:val="22"/>
        </w:rPr>
        <w:t>rê</w:t>
      </w:r>
      <w:r w:rsidR="006669A7" w:rsidRPr="004C0C4F">
        <w:rPr>
          <w:rFonts w:asciiTheme="minorHAnsi" w:hAnsiTheme="minorHAnsi"/>
          <w:sz w:val="22"/>
          <w:szCs w:val="22"/>
        </w:rPr>
        <w:t>ncia geral, administrativo</w:t>
      </w:r>
      <w:r w:rsidRPr="004C0C4F">
        <w:rPr>
          <w:rFonts w:asciiTheme="minorHAnsi" w:hAnsiTheme="minorHAnsi"/>
          <w:sz w:val="22"/>
          <w:szCs w:val="22"/>
        </w:rPr>
        <w:t xml:space="preserve"> amplo</w:t>
      </w:r>
      <w:r w:rsidR="006669A7" w:rsidRPr="004C0C4F">
        <w:rPr>
          <w:rFonts w:asciiTheme="minorHAnsi" w:hAnsiTheme="minorHAnsi"/>
          <w:sz w:val="22"/>
          <w:szCs w:val="22"/>
        </w:rPr>
        <w:t>, staff,</w:t>
      </w:r>
      <w:r w:rsidRPr="004C0C4F">
        <w:rPr>
          <w:rFonts w:asciiTheme="minorHAnsi" w:hAnsiTheme="minorHAnsi"/>
          <w:sz w:val="22"/>
          <w:szCs w:val="22"/>
        </w:rPr>
        <w:t xml:space="preserve"> controladoria, adm</w:t>
      </w:r>
      <w:r w:rsidRPr="004C0C4F">
        <w:rPr>
          <w:rFonts w:asciiTheme="minorHAnsi" w:hAnsiTheme="minorHAnsi"/>
          <w:sz w:val="22"/>
          <w:szCs w:val="22"/>
        </w:rPr>
        <w:t>i</w:t>
      </w:r>
      <w:r w:rsidRPr="004C0C4F">
        <w:rPr>
          <w:rFonts w:asciiTheme="minorHAnsi" w:hAnsiTheme="minorHAnsi"/>
          <w:sz w:val="22"/>
          <w:szCs w:val="22"/>
        </w:rPr>
        <w:t>nistração assessoria, administração</w:t>
      </w:r>
      <w:r w:rsidR="004C0C4F" w:rsidRPr="004C0C4F">
        <w:rPr>
          <w:rFonts w:asciiTheme="minorHAnsi" w:hAnsiTheme="minorHAnsi"/>
          <w:sz w:val="22"/>
          <w:szCs w:val="22"/>
        </w:rPr>
        <w:t xml:space="preserve"> operações e que este material seja encaminhado à Assessora de Pl</w:t>
      </w:r>
      <w:r w:rsidR="004C0C4F" w:rsidRPr="004C0C4F">
        <w:rPr>
          <w:rFonts w:asciiTheme="minorHAnsi" w:hAnsiTheme="minorHAnsi"/>
          <w:sz w:val="22"/>
          <w:szCs w:val="22"/>
        </w:rPr>
        <w:t>a</w:t>
      </w:r>
      <w:r w:rsidR="004C0C4F" w:rsidRPr="004C0C4F">
        <w:rPr>
          <w:rFonts w:asciiTheme="minorHAnsi" w:hAnsiTheme="minorHAnsi"/>
          <w:sz w:val="22"/>
          <w:szCs w:val="22"/>
        </w:rPr>
        <w:t xml:space="preserve">nejamento Ângela </w:t>
      </w:r>
      <w:proofErr w:type="spellStart"/>
      <w:r w:rsidR="004C0C4F" w:rsidRPr="004C0C4F">
        <w:rPr>
          <w:rFonts w:asciiTheme="minorHAnsi" w:hAnsiTheme="minorHAnsi"/>
          <w:sz w:val="22"/>
          <w:szCs w:val="22"/>
        </w:rPr>
        <w:t>Rimolo</w:t>
      </w:r>
      <w:proofErr w:type="spellEnd"/>
      <w:r w:rsidR="004C0C4F" w:rsidRPr="004C0C4F">
        <w:rPr>
          <w:rFonts w:asciiTheme="minorHAnsi" w:hAnsiTheme="minorHAnsi"/>
          <w:sz w:val="22"/>
          <w:szCs w:val="22"/>
        </w:rPr>
        <w:t>.</w:t>
      </w:r>
    </w:p>
    <w:p w:rsidR="002C00CD" w:rsidRPr="002C00CD" w:rsidRDefault="006669A7" w:rsidP="006669A7">
      <w:pPr>
        <w:jc w:val="both"/>
        <w:rPr>
          <w:rFonts w:asciiTheme="minorHAnsi" w:hAnsiTheme="minorHAnsi"/>
          <w:sz w:val="22"/>
          <w:szCs w:val="22"/>
        </w:rPr>
      </w:pPr>
      <w:r w:rsidRPr="002C00CD">
        <w:rPr>
          <w:rFonts w:asciiTheme="minorHAnsi" w:hAnsiTheme="minorHAnsi"/>
          <w:sz w:val="22"/>
          <w:szCs w:val="22"/>
        </w:rPr>
        <w:t xml:space="preserve">A Assessora Jurídica Bruna </w:t>
      </w:r>
      <w:proofErr w:type="spellStart"/>
      <w:r w:rsidRPr="002C00CD">
        <w:rPr>
          <w:rFonts w:asciiTheme="minorHAnsi" w:hAnsiTheme="minorHAnsi"/>
          <w:sz w:val="22"/>
          <w:szCs w:val="22"/>
        </w:rPr>
        <w:t>Ancinello</w:t>
      </w:r>
      <w:proofErr w:type="spellEnd"/>
      <w:r w:rsidRPr="002C00CD">
        <w:rPr>
          <w:rFonts w:asciiTheme="minorHAnsi" w:hAnsiTheme="minorHAnsi"/>
          <w:sz w:val="22"/>
          <w:szCs w:val="22"/>
        </w:rPr>
        <w:t xml:space="preserve"> apresenta à Comissão o </w:t>
      </w:r>
      <w:r w:rsidRPr="00DC0AE4">
        <w:rPr>
          <w:rFonts w:asciiTheme="minorHAnsi" w:hAnsiTheme="minorHAnsi"/>
          <w:b/>
          <w:sz w:val="22"/>
          <w:szCs w:val="22"/>
        </w:rPr>
        <w:t>of</w:t>
      </w:r>
      <w:r w:rsidR="00770150" w:rsidRPr="00DC0AE4">
        <w:rPr>
          <w:rFonts w:asciiTheme="minorHAnsi" w:hAnsiTheme="minorHAnsi"/>
          <w:b/>
          <w:sz w:val="22"/>
          <w:szCs w:val="22"/>
        </w:rPr>
        <w:t>ício</w:t>
      </w:r>
      <w:r w:rsidRPr="00DC0AE4">
        <w:rPr>
          <w:rFonts w:asciiTheme="minorHAnsi" w:hAnsiTheme="minorHAnsi"/>
          <w:b/>
          <w:sz w:val="22"/>
          <w:szCs w:val="22"/>
        </w:rPr>
        <w:t xml:space="preserve"> </w:t>
      </w:r>
      <w:r w:rsidR="00770150" w:rsidRPr="00DC0AE4">
        <w:rPr>
          <w:rFonts w:asciiTheme="minorHAnsi" w:hAnsiTheme="minorHAnsi"/>
          <w:b/>
          <w:sz w:val="22"/>
          <w:szCs w:val="22"/>
        </w:rPr>
        <w:t>n</w:t>
      </w:r>
      <w:r w:rsidRPr="00DC0AE4">
        <w:rPr>
          <w:rFonts w:asciiTheme="minorHAnsi" w:hAnsiTheme="minorHAnsi"/>
          <w:b/>
          <w:sz w:val="22"/>
          <w:szCs w:val="22"/>
        </w:rPr>
        <w:t xml:space="preserve">º </w:t>
      </w:r>
      <w:r w:rsidR="00770150" w:rsidRPr="00DC0AE4">
        <w:rPr>
          <w:rFonts w:asciiTheme="minorHAnsi" w:hAnsiTheme="minorHAnsi"/>
          <w:b/>
          <w:sz w:val="22"/>
          <w:szCs w:val="22"/>
        </w:rPr>
        <w:t>295/2013</w:t>
      </w:r>
      <w:r w:rsidR="002C00CD" w:rsidRPr="002C00CD">
        <w:rPr>
          <w:rFonts w:asciiTheme="minorHAnsi" w:hAnsiTheme="minorHAnsi"/>
          <w:sz w:val="22"/>
          <w:szCs w:val="22"/>
        </w:rPr>
        <w:t>,</w:t>
      </w:r>
      <w:r w:rsidRPr="002C00CD">
        <w:rPr>
          <w:rFonts w:asciiTheme="minorHAnsi" w:hAnsiTheme="minorHAnsi"/>
          <w:sz w:val="22"/>
          <w:szCs w:val="22"/>
        </w:rPr>
        <w:t xml:space="preserve"> elaborado</w:t>
      </w:r>
      <w:r w:rsidR="002C00CD" w:rsidRPr="002C00CD">
        <w:rPr>
          <w:rFonts w:asciiTheme="minorHAnsi" w:hAnsiTheme="minorHAnsi"/>
          <w:sz w:val="22"/>
          <w:szCs w:val="22"/>
        </w:rPr>
        <w:t xml:space="preserve"> pelo setor jurídico,</w:t>
      </w:r>
      <w:r w:rsidRPr="002C00CD">
        <w:rPr>
          <w:rFonts w:asciiTheme="minorHAnsi" w:hAnsiTheme="minorHAnsi"/>
          <w:sz w:val="22"/>
          <w:szCs w:val="22"/>
        </w:rPr>
        <w:t xml:space="preserve"> </w:t>
      </w:r>
      <w:r w:rsidR="002C00CD" w:rsidRPr="002C00CD">
        <w:rPr>
          <w:rFonts w:asciiTheme="minorHAnsi" w:hAnsiTheme="minorHAnsi"/>
          <w:sz w:val="22"/>
          <w:szCs w:val="22"/>
        </w:rPr>
        <w:t xml:space="preserve">que </w:t>
      </w:r>
      <w:r w:rsidRPr="002C00CD">
        <w:rPr>
          <w:rFonts w:asciiTheme="minorHAnsi" w:hAnsiTheme="minorHAnsi"/>
          <w:sz w:val="22"/>
          <w:szCs w:val="22"/>
        </w:rPr>
        <w:t xml:space="preserve">solicita </w:t>
      </w:r>
      <w:r w:rsidR="002C00CD" w:rsidRPr="002C00CD">
        <w:rPr>
          <w:rFonts w:asciiTheme="minorHAnsi" w:hAnsiTheme="minorHAnsi"/>
          <w:sz w:val="22"/>
          <w:szCs w:val="22"/>
        </w:rPr>
        <w:t xml:space="preserve">ao Prefeito Municipal de Porto </w:t>
      </w:r>
      <w:proofErr w:type="spellStart"/>
      <w:r w:rsidR="002C00CD" w:rsidRPr="002C00CD">
        <w:rPr>
          <w:rFonts w:asciiTheme="minorHAnsi" w:hAnsiTheme="minorHAnsi"/>
          <w:sz w:val="22"/>
          <w:szCs w:val="22"/>
        </w:rPr>
        <w:t>Alegre-RS</w:t>
      </w:r>
      <w:proofErr w:type="spellEnd"/>
      <w:r w:rsidR="002C00CD" w:rsidRPr="002C00CD">
        <w:rPr>
          <w:rFonts w:asciiTheme="minorHAnsi" w:hAnsiTheme="minorHAnsi"/>
          <w:sz w:val="22"/>
          <w:szCs w:val="22"/>
        </w:rPr>
        <w:t>, a</w:t>
      </w:r>
      <w:r w:rsidRPr="002C00CD">
        <w:rPr>
          <w:rFonts w:asciiTheme="minorHAnsi" w:hAnsiTheme="minorHAnsi"/>
          <w:sz w:val="22"/>
          <w:szCs w:val="22"/>
        </w:rPr>
        <w:t xml:space="preserve"> dispensa do Co</w:t>
      </w:r>
      <w:r w:rsidR="002C00CD" w:rsidRPr="002C00CD">
        <w:rPr>
          <w:rFonts w:asciiTheme="minorHAnsi" w:hAnsiTheme="minorHAnsi"/>
          <w:sz w:val="22"/>
          <w:szCs w:val="22"/>
        </w:rPr>
        <w:t xml:space="preserve">ordenador Carlos Alberto </w:t>
      </w:r>
      <w:proofErr w:type="gramStart"/>
      <w:r w:rsidR="002C00CD" w:rsidRPr="002C00CD">
        <w:rPr>
          <w:rFonts w:asciiTheme="minorHAnsi" w:hAnsiTheme="minorHAnsi"/>
          <w:sz w:val="22"/>
          <w:szCs w:val="22"/>
        </w:rPr>
        <w:t>Sant´Ana</w:t>
      </w:r>
      <w:proofErr w:type="gramEnd"/>
      <w:r w:rsidR="002C00CD" w:rsidRPr="002C00CD">
        <w:rPr>
          <w:rFonts w:asciiTheme="minorHAnsi" w:hAnsiTheme="minorHAnsi"/>
          <w:sz w:val="22"/>
          <w:szCs w:val="22"/>
        </w:rPr>
        <w:t xml:space="preserve"> do trabalho que presta para a Prefeitura desta Capital, para participar das reuniões agendadas do CAU-RS, sem prejuízo de sua remuneração, que foi devidamente aprovado e deverá ser encaminhado ao Presidente Roberto </w:t>
      </w:r>
      <w:proofErr w:type="spellStart"/>
      <w:r w:rsidR="002C00CD" w:rsidRPr="002C00CD">
        <w:rPr>
          <w:rFonts w:asciiTheme="minorHAnsi" w:hAnsiTheme="minorHAnsi"/>
          <w:sz w:val="22"/>
          <w:szCs w:val="22"/>
        </w:rPr>
        <w:t>Py</w:t>
      </w:r>
      <w:proofErr w:type="spellEnd"/>
      <w:r w:rsidR="002C00CD" w:rsidRPr="002C00CD">
        <w:rPr>
          <w:rFonts w:asciiTheme="minorHAnsi" w:hAnsiTheme="minorHAnsi"/>
          <w:sz w:val="22"/>
          <w:szCs w:val="22"/>
        </w:rPr>
        <w:t xml:space="preserve"> para assinatura.</w:t>
      </w:r>
    </w:p>
    <w:p w:rsidR="003464B0" w:rsidRDefault="006669A7" w:rsidP="006669A7">
      <w:pPr>
        <w:jc w:val="both"/>
        <w:rPr>
          <w:rFonts w:asciiTheme="minorHAnsi" w:hAnsiTheme="minorHAnsi"/>
          <w:sz w:val="22"/>
          <w:szCs w:val="22"/>
        </w:rPr>
      </w:pPr>
      <w:r w:rsidRPr="00F33FF7">
        <w:rPr>
          <w:rFonts w:asciiTheme="minorHAnsi" w:hAnsiTheme="minorHAnsi"/>
          <w:sz w:val="22"/>
          <w:szCs w:val="22"/>
        </w:rPr>
        <w:t>A Conselheira Cristina</w:t>
      </w:r>
      <w:r w:rsidR="00F33FF7" w:rsidRPr="00F33FF7">
        <w:rPr>
          <w:rFonts w:asciiTheme="minorHAnsi" w:hAnsiTheme="minorHAnsi"/>
          <w:sz w:val="22"/>
          <w:szCs w:val="22"/>
        </w:rPr>
        <w:t xml:space="preserve"> Azevedo</w:t>
      </w:r>
      <w:r w:rsidRPr="00F33FF7">
        <w:rPr>
          <w:rFonts w:asciiTheme="minorHAnsi" w:hAnsiTheme="minorHAnsi"/>
          <w:sz w:val="22"/>
          <w:szCs w:val="22"/>
        </w:rPr>
        <w:t xml:space="preserve"> informa que </w:t>
      </w:r>
      <w:r w:rsidR="00BA5239" w:rsidRPr="00F33FF7">
        <w:rPr>
          <w:rFonts w:asciiTheme="minorHAnsi" w:hAnsiTheme="minorHAnsi"/>
          <w:sz w:val="22"/>
          <w:szCs w:val="22"/>
        </w:rPr>
        <w:t xml:space="preserve">na data de </w:t>
      </w:r>
      <w:r w:rsidRPr="00F33FF7">
        <w:rPr>
          <w:rFonts w:asciiTheme="minorHAnsi" w:hAnsiTheme="minorHAnsi"/>
          <w:sz w:val="22"/>
          <w:szCs w:val="22"/>
        </w:rPr>
        <w:t xml:space="preserve">hoje </w:t>
      </w:r>
      <w:r w:rsidR="00BA5239" w:rsidRPr="00F33FF7">
        <w:rPr>
          <w:rFonts w:asciiTheme="minorHAnsi" w:hAnsiTheme="minorHAnsi"/>
          <w:sz w:val="22"/>
          <w:szCs w:val="22"/>
        </w:rPr>
        <w:t>participou de uma</w:t>
      </w:r>
      <w:r w:rsidRPr="00F33FF7">
        <w:rPr>
          <w:rFonts w:asciiTheme="minorHAnsi" w:hAnsiTheme="minorHAnsi"/>
          <w:sz w:val="22"/>
          <w:szCs w:val="22"/>
        </w:rPr>
        <w:t xml:space="preserve"> </w:t>
      </w:r>
      <w:r w:rsidRPr="00DC0AE4">
        <w:rPr>
          <w:rFonts w:asciiTheme="minorHAnsi" w:hAnsiTheme="minorHAnsi"/>
          <w:b/>
          <w:sz w:val="22"/>
          <w:szCs w:val="22"/>
        </w:rPr>
        <w:t xml:space="preserve">reunião da </w:t>
      </w:r>
      <w:proofErr w:type="spellStart"/>
      <w:proofErr w:type="gramStart"/>
      <w:r w:rsidRPr="00DC0AE4">
        <w:rPr>
          <w:rFonts w:asciiTheme="minorHAnsi" w:hAnsiTheme="minorHAnsi"/>
          <w:b/>
          <w:sz w:val="22"/>
          <w:szCs w:val="22"/>
        </w:rPr>
        <w:t>AsBEA</w:t>
      </w:r>
      <w:proofErr w:type="spellEnd"/>
      <w:proofErr w:type="gramEnd"/>
      <w:r w:rsidRPr="00DC0AE4">
        <w:rPr>
          <w:rFonts w:asciiTheme="minorHAnsi" w:hAnsiTheme="minorHAnsi"/>
          <w:b/>
          <w:sz w:val="22"/>
          <w:szCs w:val="22"/>
        </w:rPr>
        <w:t>/RS</w:t>
      </w:r>
      <w:r w:rsidR="00F33FF7" w:rsidRPr="00F33FF7">
        <w:rPr>
          <w:rFonts w:asciiTheme="minorHAnsi" w:hAnsiTheme="minorHAnsi"/>
          <w:sz w:val="22"/>
          <w:szCs w:val="22"/>
        </w:rPr>
        <w:t>, em que foi comentado</w:t>
      </w:r>
      <w:r w:rsidR="00BA5239" w:rsidRPr="00F33FF7">
        <w:rPr>
          <w:rFonts w:asciiTheme="minorHAnsi" w:hAnsiTheme="minorHAnsi"/>
          <w:sz w:val="22"/>
          <w:szCs w:val="22"/>
        </w:rPr>
        <w:t xml:space="preserve"> o fato de</w:t>
      </w:r>
      <w:r w:rsidRPr="00F33FF7">
        <w:rPr>
          <w:rFonts w:asciiTheme="minorHAnsi" w:hAnsiTheme="minorHAnsi"/>
          <w:sz w:val="22"/>
          <w:szCs w:val="22"/>
        </w:rPr>
        <w:t xml:space="preserve"> que algumas prefeituras</w:t>
      </w:r>
      <w:r w:rsidR="00BA5239" w:rsidRPr="00F33FF7">
        <w:rPr>
          <w:rFonts w:asciiTheme="minorHAnsi" w:hAnsiTheme="minorHAnsi"/>
          <w:sz w:val="22"/>
          <w:szCs w:val="22"/>
        </w:rPr>
        <w:t xml:space="preserve"> do</w:t>
      </w:r>
      <w:r w:rsidR="00F33FF7" w:rsidRPr="00F33FF7">
        <w:rPr>
          <w:rFonts w:asciiTheme="minorHAnsi" w:hAnsiTheme="minorHAnsi"/>
          <w:sz w:val="22"/>
          <w:szCs w:val="22"/>
        </w:rPr>
        <w:t xml:space="preserve"> interior do</w:t>
      </w:r>
      <w:r w:rsidR="00BA5239" w:rsidRPr="00F33FF7">
        <w:rPr>
          <w:rFonts w:asciiTheme="minorHAnsi" w:hAnsiTheme="minorHAnsi"/>
          <w:sz w:val="22"/>
          <w:szCs w:val="22"/>
        </w:rPr>
        <w:t xml:space="preserve"> Rio Grande do Sul estão</w:t>
      </w:r>
      <w:r w:rsidRPr="00F33FF7">
        <w:rPr>
          <w:rFonts w:asciiTheme="minorHAnsi" w:hAnsiTheme="minorHAnsi"/>
          <w:sz w:val="22"/>
          <w:szCs w:val="22"/>
        </w:rPr>
        <w:t xml:space="preserve"> exig</w:t>
      </w:r>
      <w:r w:rsidR="00BA5239" w:rsidRPr="00F33FF7">
        <w:rPr>
          <w:rFonts w:asciiTheme="minorHAnsi" w:hAnsiTheme="minorHAnsi"/>
          <w:sz w:val="22"/>
          <w:szCs w:val="22"/>
        </w:rPr>
        <w:t>indo, para aprovação de</w:t>
      </w:r>
      <w:r w:rsidRPr="00F33FF7">
        <w:rPr>
          <w:rFonts w:asciiTheme="minorHAnsi" w:hAnsiTheme="minorHAnsi"/>
          <w:sz w:val="22"/>
          <w:szCs w:val="22"/>
        </w:rPr>
        <w:t xml:space="preserve"> projeto, </w:t>
      </w:r>
      <w:r w:rsidR="00BA5239" w:rsidRPr="00F33FF7">
        <w:rPr>
          <w:rFonts w:asciiTheme="minorHAnsi" w:hAnsiTheme="minorHAnsi"/>
          <w:sz w:val="22"/>
          <w:szCs w:val="22"/>
        </w:rPr>
        <w:t xml:space="preserve">além do </w:t>
      </w:r>
      <w:r w:rsidRPr="00F33FF7">
        <w:rPr>
          <w:rFonts w:asciiTheme="minorHAnsi" w:hAnsiTheme="minorHAnsi"/>
          <w:sz w:val="22"/>
          <w:szCs w:val="22"/>
        </w:rPr>
        <w:t>R</w:t>
      </w:r>
      <w:r w:rsidR="00BA5239" w:rsidRPr="00F33FF7">
        <w:rPr>
          <w:rFonts w:asciiTheme="minorHAnsi" w:hAnsiTheme="minorHAnsi"/>
          <w:sz w:val="22"/>
          <w:szCs w:val="22"/>
        </w:rPr>
        <w:t xml:space="preserve">egistro de </w:t>
      </w:r>
      <w:r w:rsidRPr="00F33FF7">
        <w:rPr>
          <w:rFonts w:asciiTheme="minorHAnsi" w:hAnsiTheme="minorHAnsi"/>
          <w:sz w:val="22"/>
          <w:szCs w:val="22"/>
        </w:rPr>
        <w:t>R</w:t>
      </w:r>
      <w:r w:rsidR="00BA5239" w:rsidRPr="00F33FF7">
        <w:rPr>
          <w:rFonts w:asciiTheme="minorHAnsi" w:hAnsiTheme="minorHAnsi"/>
          <w:sz w:val="22"/>
          <w:szCs w:val="22"/>
        </w:rPr>
        <w:t xml:space="preserve">esponsabilidade </w:t>
      </w:r>
      <w:r w:rsidRPr="00F33FF7">
        <w:rPr>
          <w:rFonts w:asciiTheme="minorHAnsi" w:hAnsiTheme="minorHAnsi"/>
          <w:sz w:val="22"/>
          <w:szCs w:val="22"/>
        </w:rPr>
        <w:t>T</w:t>
      </w:r>
      <w:r w:rsidR="00BA5239" w:rsidRPr="00F33FF7">
        <w:rPr>
          <w:rFonts w:asciiTheme="minorHAnsi" w:hAnsiTheme="minorHAnsi"/>
          <w:sz w:val="22"/>
          <w:szCs w:val="22"/>
        </w:rPr>
        <w:t>écnica</w:t>
      </w:r>
      <w:r w:rsidRPr="00F33FF7">
        <w:rPr>
          <w:rFonts w:asciiTheme="minorHAnsi" w:hAnsiTheme="minorHAnsi"/>
          <w:sz w:val="22"/>
          <w:szCs w:val="22"/>
        </w:rPr>
        <w:t xml:space="preserve"> de projeto</w:t>
      </w:r>
      <w:r w:rsidR="00BA5239" w:rsidRPr="00F33FF7">
        <w:rPr>
          <w:rFonts w:asciiTheme="minorHAnsi" w:hAnsiTheme="minorHAnsi"/>
          <w:sz w:val="22"/>
          <w:szCs w:val="22"/>
        </w:rPr>
        <w:t xml:space="preserve">, o RRT </w:t>
      </w:r>
      <w:r w:rsidRPr="00F33FF7">
        <w:rPr>
          <w:rFonts w:asciiTheme="minorHAnsi" w:hAnsiTheme="minorHAnsi"/>
          <w:sz w:val="22"/>
          <w:szCs w:val="22"/>
        </w:rPr>
        <w:t>de execu</w:t>
      </w:r>
      <w:r w:rsidR="00BA5239" w:rsidRPr="00F33FF7">
        <w:rPr>
          <w:rFonts w:asciiTheme="minorHAnsi" w:hAnsiTheme="minorHAnsi"/>
          <w:sz w:val="22"/>
          <w:szCs w:val="22"/>
        </w:rPr>
        <w:t xml:space="preserve">ção. </w:t>
      </w:r>
    </w:p>
    <w:p w:rsidR="003464B0" w:rsidRDefault="003464B0" w:rsidP="006669A7">
      <w:pPr>
        <w:jc w:val="both"/>
        <w:rPr>
          <w:rFonts w:asciiTheme="minorHAnsi" w:hAnsiTheme="minorHAnsi"/>
          <w:sz w:val="22"/>
          <w:szCs w:val="22"/>
        </w:rPr>
      </w:pPr>
    </w:p>
    <w:p w:rsidR="003464B0" w:rsidRDefault="003464B0" w:rsidP="006669A7">
      <w:pPr>
        <w:jc w:val="both"/>
        <w:rPr>
          <w:rFonts w:asciiTheme="minorHAnsi" w:hAnsiTheme="minorHAnsi"/>
          <w:sz w:val="22"/>
          <w:szCs w:val="22"/>
        </w:rPr>
      </w:pPr>
    </w:p>
    <w:p w:rsidR="003464B0" w:rsidRDefault="003464B0" w:rsidP="006669A7">
      <w:pPr>
        <w:jc w:val="both"/>
        <w:rPr>
          <w:rFonts w:asciiTheme="minorHAnsi" w:hAnsiTheme="minorHAnsi"/>
          <w:sz w:val="22"/>
          <w:szCs w:val="22"/>
        </w:rPr>
      </w:pPr>
    </w:p>
    <w:p w:rsidR="006669A7" w:rsidRPr="00DC0AE4" w:rsidRDefault="00BA5239" w:rsidP="006669A7">
      <w:pPr>
        <w:jc w:val="both"/>
        <w:rPr>
          <w:rFonts w:asciiTheme="minorHAnsi" w:hAnsiTheme="minorHAnsi"/>
          <w:sz w:val="22"/>
          <w:szCs w:val="22"/>
        </w:rPr>
      </w:pPr>
      <w:r w:rsidRPr="00F33FF7">
        <w:rPr>
          <w:rFonts w:asciiTheme="minorHAnsi" w:hAnsiTheme="minorHAnsi"/>
          <w:sz w:val="22"/>
          <w:szCs w:val="22"/>
        </w:rPr>
        <w:lastRenderedPageBreak/>
        <w:t>Ela menciona que muita</w:t>
      </w:r>
      <w:r w:rsidR="006669A7" w:rsidRPr="00F33FF7">
        <w:rPr>
          <w:rFonts w:asciiTheme="minorHAnsi" w:hAnsiTheme="minorHAnsi"/>
          <w:sz w:val="22"/>
          <w:szCs w:val="22"/>
        </w:rPr>
        <w:t>s vezes o arquiteto</w:t>
      </w:r>
      <w:r w:rsidR="00F33FF7" w:rsidRPr="00F33FF7">
        <w:rPr>
          <w:rFonts w:asciiTheme="minorHAnsi" w:hAnsiTheme="minorHAnsi"/>
          <w:sz w:val="22"/>
          <w:szCs w:val="22"/>
        </w:rPr>
        <w:t xml:space="preserve"> que</w:t>
      </w:r>
      <w:r w:rsidR="006669A7" w:rsidRPr="00F33FF7">
        <w:rPr>
          <w:rFonts w:asciiTheme="minorHAnsi" w:hAnsiTheme="minorHAnsi"/>
          <w:sz w:val="22"/>
          <w:szCs w:val="22"/>
        </w:rPr>
        <w:t xml:space="preserve"> </w:t>
      </w:r>
      <w:r w:rsidRPr="00F33FF7">
        <w:rPr>
          <w:rFonts w:asciiTheme="minorHAnsi" w:hAnsiTheme="minorHAnsi"/>
          <w:sz w:val="22"/>
          <w:szCs w:val="22"/>
        </w:rPr>
        <w:t xml:space="preserve">elabora </w:t>
      </w:r>
      <w:r w:rsidR="006669A7" w:rsidRPr="00F33FF7">
        <w:rPr>
          <w:rFonts w:asciiTheme="minorHAnsi" w:hAnsiTheme="minorHAnsi"/>
          <w:sz w:val="22"/>
          <w:szCs w:val="22"/>
        </w:rPr>
        <w:t>o projeto</w:t>
      </w:r>
      <w:r w:rsidR="00F33FF7" w:rsidRPr="00F33FF7">
        <w:rPr>
          <w:rFonts w:asciiTheme="minorHAnsi" w:hAnsiTheme="minorHAnsi"/>
          <w:sz w:val="22"/>
          <w:szCs w:val="22"/>
        </w:rPr>
        <w:t xml:space="preserve"> nem sempre </w:t>
      </w:r>
      <w:proofErr w:type="gramStart"/>
      <w:r w:rsidR="00F33FF7" w:rsidRPr="00F33FF7">
        <w:rPr>
          <w:rFonts w:asciiTheme="minorHAnsi" w:hAnsiTheme="minorHAnsi"/>
          <w:sz w:val="22"/>
          <w:szCs w:val="22"/>
        </w:rPr>
        <w:t>executa-o</w:t>
      </w:r>
      <w:proofErr w:type="gramEnd"/>
      <w:r w:rsidR="006669A7" w:rsidRPr="00F33FF7">
        <w:rPr>
          <w:rFonts w:asciiTheme="minorHAnsi" w:hAnsiTheme="minorHAnsi"/>
          <w:sz w:val="22"/>
          <w:szCs w:val="22"/>
        </w:rPr>
        <w:t xml:space="preserve">, </w:t>
      </w:r>
      <w:r w:rsidR="00F33FF7" w:rsidRPr="00F33FF7">
        <w:rPr>
          <w:rFonts w:asciiTheme="minorHAnsi" w:hAnsiTheme="minorHAnsi"/>
          <w:sz w:val="22"/>
          <w:szCs w:val="22"/>
        </w:rPr>
        <w:t xml:space="preserve">sendo arbitrária tal exigência, pois após a aprovação, se o arquiteto não for o executor do mesmo, ele terá de pedir a baixa do RRT, pois o emitiu apenas </w:t>
      </w:r>
      <w:r w:rsidR="006669A7" w:rsidRPr="00F33FF7">
        <w:rPr>
          <w:rFonts w:asciiTheme="minorHAnsi" w:hAnsiTheme="minorHAnsi"/>
          <w:sz w:val="22"/>
          <w:szCs w:val="22"/>
        </w:rPr>
        <w:t>para ter o projeto aprovado. O Vice Presidente</w:t>
      </w:r>
      <w:r w:rsidR="00F33FF7" w:rsidRPr="00F33FF7">
        <w:rPr>
          <w:rFonts w:asciiTheme="minorHAnsi" w:hAnsiTheme="minorHAnsi"/>
          <w:sz w:val="22"/>
          <w:szCs w:val="22"/>
        </w:rPr>
        <w:t xml:space="preserve"> Al</w:t>
      </w:r>
      <w:r w:rsidR="00F61CBA">
        <w:rPr>
          <w:rFonts w:asciiTheme="minorHAnsi" w:hAnsiTheme="minorHAnsi"/>
          <w:sz w:val="22"/>
          <w:szCs w:val="22"/>
        </w:rPr>
        <w:t>b</w:t>
      </w:r>
      <w:r w:rsidR="00F33FF7" w:rsidRPr="00F33FF7">
        <w:rPr>
          <w:rFonts w:asciiTheme="minorHAnsi" w:hAnsiTheme="minorHAnsi"/>
          <w:sz w:val="22"/>
          <w:szCs w:val="22"/>
        </w:rPr>
        <w:t xml:space="preserve">erto </w:t>
      </w:r>
      <w:proofErr w:type="spellStart"/>
      <w:r w:rsidR="00F33FF7" w:rsidRPr="00F33FF7">
        <w:rPr>
          <w:rFonts w:asciiTheme="minorHAnsi" w:hAnsiTheme="minorHAnsi"/>
          <w:sz w:val="22"/>
          <w:szCs w:val="22"/>
        </w:rPr>
        <w:t>Fedosow</w:t>
      </w:r>
      <w:proofErr w:type="spellEnd"/>
      <w:r w:rsidR="00F33FF7" w:rsidRPr="00F33FF7">
        <w:rPr>
          <w:rFonts w:asciiTheme="minorHAnsi" w:hAnsiTheme="minorHAnsi"/>
          <w:sz w:val="22"/>
          <w:szCs w:val="22"/>
        </w:rPr>
        <w:t xml:space="preserve"> Cabral</w:t>
      </w:r>
      <w:r w:rsidR="006669A7" w:rsidRPr="00F33FF7">
        <w:rPr>
          <w:rFonts w:asciiTheme="minorHAnsi" w:hAnsiTheme="minorHAnsi"/>
          <w:sz w:val="22"/>
          <w:szCs w:val="22"/>
        </w:rPr>
        <w:t xml:space="preserve"> e</w:t>
      </w:r>
      <w:r w:rsidR="006669A7" w:rsidRPr="00F33FF7">
        <w:rPr>
          <w:rFonts w:asciiTheme="minorHAnsi" w:hAnsiTheme="minorHAnsi"/>
          <w:sz w:val="22"/>
          <w:szCs w:val="22"/>
        </w:rPr>
        <w:t>n</w:t>
      </w:r>
      <w:r w:rsidR="006669A7" w:rsidRPr="00F33FF7">
        <w:rPr>
          <w:rFonts w:asciiTheme="minorHAnsi" w:hAnsiTheme="minorHAnsi"/>
          <w:sz w:val="22"/>
          <w:szCs w:val="22"/>
        </w:rPr>
        <w:t xml:space="preserve">tende </w:t>
      </w:r>
      <w:r w:rsidR="006669A7" w:rsidRPr="00DC0AE4">
        <w:rPr>
          <w:rFonts w:asciiTheme="minorHAnsi" w:hAnsiTheme="minorHAnsi"/>
          <w:sz w:val="22"/>
          <w:szCs w:val="22"/>
        </w:rPr>
        <w:t xml:space="preserve">que </w:t>
      </w:r>
      <w:r w:rsidR="00F33FF7" w:rsidRPr="00DC0AE4">
        <w:rPr>
          <w:rFonts w:asciiTheme="minorHAnsi" w:hAnsiTheme="minorHAnsi"/>
          <w:sz w:val="22"/>
          <w:szCs w:val="22"/>
        </w:rPr>
        <w:t>as Prefeituras têm um erro d</w:t>
      </w:r>
      <w:r w:rsidR="006669A7" w:rsidRPr="00DC0AE4">
        <w:rPr>
          <w:rFonts w:asciiTheme="minorHAnsi" w:hAnsiTheme="minorHAnsi"/>
          <w:sz w:val="22"/>
          <w:szCs w:val="22"/>
        </w:rPr>
        <w:t xml:space="preserve">e concepção, eis que as </w:t>
      </w:r>
      <w:r w:rsidR="00F33FF7" w:rsidRPr="00DC0AE4">
        <w:rPr>
          <w:rFonts w:asciiTheme="minorHAnsi" w:hAnsiTheme="minorHAnsi"/>
          <w:sz w:val="22"/>
          <w:szCs w:val="22"/>
        </w:rPr>
        <w:t xml:space="preserve">mesmas </w:t>
      </w:r>
      <w:r w:rsidR="006669A7" w:rsidRPr="00DC0AE4">
        <w:rPr>
          <w:rFonts w:asciiTheme="minorHAnsi" w:hAnsiTheme="minorHAnsi"/>
          <w:sz w:val="22"/>
          <w:szCs w:val="22"/>
        </w:rPr>
        <w:t xml:space="preserve">não aprovam projetos, </w:t>
      </w:r>
      <w:r w:rsidR="00F33FF7" w:rsidRPr="00DC0AE4">
        <w:rPr>
          <w:rFonts w:asciiTheme="minorHAnsi" w:hAnsiTheme="minorHAnsi"/>
          <w:sz w:val="22"/>
          <w:szCs w:val="22"/>
        </w:rPr>
        <w:t>apenas</w:t>
      </w:r>
      <w:r w:rsidR="006669A7" w:rsidRPr="00DC0AE4">
        <w:rPr>
          <w:rFonts w:asciiTheme="minorHAnsi" w:hAnsiTheme="minorHAnsi"/>
          <w:sz w:val="22"/>
          <w:szCs w:val="22"/>
        </w:rPr>
        <w:t xml:space="preserve"> licenciam. A </w:t>
      </w:r>
      <w:r w:rsidR="00F33FF7" w:rsidRPr="00DC0AE4">
        <w:rPr>
          <w:rFonts w:asciiTheme="minorHAnsi" w:hAnsiTheme="minorHAnsi"/>
          <w:sz w:val="22"/>
          <w:szCs w:val="22"/>
        </w:rPr>
        <w:t xml:space="preserve">Conselheira </w:t>
      </w:r>
      <w:r w:rsidR="006669A7" w:rsidRPr="00DC0AE4">
        <w:rPr>
          <w:rFonts w:asciiTheme="minorHAnsi" w:hAnsiTheme="minorHAnsi"/>
          <w:sz w:val="22"/>
          <w:szCs w:val="22"/>
        </w:rPr>
        <w:t xml:space="preserve">Cristina </w:t>
      </w:r>
      <w:r w:rsidR="00F33FF7" w:rsidRPr="00DC0AE4">
        <w:rPr>
          <w:rFonts w:asciiTheme="minorHAnsi" w:hAnsiTheme="minorHAnsi"/>
          <w:sz w:val="22"/>
          <w:szCs w:val="22"/>
        </w:rPr>
        <w:t xml:space="preserve">Azevedo </w:t>
      </w:r>
      <w:r w:rsidR="006669A7" w:rsidRPr="00DC0AE4">
        <w:rPr>
          <w:rFonts w:asciiTheme="minorHAnsi" w:hAnsiTheme="minorHAnsi"/>
          <w:sz w:val="22"/>
          <w:szCs w:val="22"/>
        </w:rPr>
        <w:t>entende que deveria ser elaborado um ofí</w:t>
      </w:r>
      <w:r w:rsidR="00F33FF7" w:rsidRPr="00DC0AE4">
        <w:rPr>
          <w:rFonts w:asciiTheme="minorHAnsi" w:hAnsiTheme="minorHAnsi"/>
          <w:sz w:val="22"/>
          <w:szCs w:val="22"/>
        </w:rPr>
        <w:t>cio às P</w:t>
      </w:r>
      <w:r w:rsidR="006669A7" w:rsidRPr="00DC0AE4">
        <w:rPr>
          <w:rFonts w:asciiTheme="minorHAnsi" w:hAnsiTheme="minorHAnsi"/>
          <w:sz w:val="22"/>
          <w:szCs w:val="22"/>
        </w:rPr>
        <w:t>refeitu</w:t>
      </w:r>
      <w:r w:rsidR="00F33FF7" w:rsidRPr="00DC0AE4">
        <w:rPr>
          <w:rFonts w:asciiTheme="minorHAnsi" w:hAnsiTheme="minorHAnsi"/>
          <w:sz w:val="22"/>
          <w:szCs w:val="22"/>
        </w:rPr>
        <w:t>ras do Estado</w:t>
      </w:r>
      <w:r w:rsidR="00DC0AE4">
        <w:rPr>
          <w:rFonts w:asciiTheme="minorHAnsi" w:hAnsiTheme="minorHAnsi"/>
          <w:sz w:val="22"/>
          <w:szCs w:val="22"/>
        </w:rPr>
        <w:t>,</w:t>
      </w:r>
      <w:r w:rsidR="00F33FF7" w:rsidRPr="00DC0AE4">
        <w:rPr>
          <w:rFonts w:asciiTheme="minorHAnsi" w:hAnsiTheme="minorHAnsi"/>
          <w:sz w:val="22"/>
          <w:szCs w:val="22"/>
        </w:rPr>
        <w:t xml:space="preserve"> </w:t>
      </w:r>
      <w:r w:rsidR="006669A7" w:rsidRPr="00DC0AE4">
        <w:rPr>
          <w:rFonts w:asciiTheme="minorHAnsi" w:hAnsiTheme="minorHAnsi"/>
          <w:sz w:val="22"/>
          <w:szCs w:val="22"/>
        </w:rPr>
        <w:t>orientan</w:t>
      </w:r>
      <w:r w:rsidR="00F33FF7" w:rsidRPr="00DC0AE4">
        <w:rPr>
          <w:rFonts w:asciiTheme="minorHAnsi" w:hAnsiTheme="minorHAnsi"/>
          <w:sz w:val="22"/>
          <w:szCs w:val="22"/>
        </w:rPr>
        <w:t>do-</w:t>
      </w:r>
      <w:r w:rsidR="006669A7" w:rsidRPr="00DC0AE4">
        <w:rPr>
          <w:rFonts w:asciiTheme="minorHAnsi" w:hAnsiTheme="minorHAnsi"/>
          <w:sz w:val="22"/>
          <w:szCs w:val="22"/>
        </w:rPr>
        <w:t xml:space="preserve">as </w:t>
      </w:r>
      <w:r w:rsidR="00F33FF7" w:rsidRPr="00DC0AE4">
        <w:rPr>
          <w:rFonts w:asciiTheme="minorHAnsi" w:hAnsiTheme="minorHAnsi"/>
          <w:sz w:val="22"/>
          <w:szCs w:val="22"/>
        </w:rPr>
        <w:t xml:space="preserve">de que o projeto é distinto da execução, não </w:t>
      </w:r>
      <w:r w:rsidR="00DC0AE4">
        <w:rPr>
          <w:rFonts w:asciiTheme="minorHAnsi" w:hAnsiTheme="minorHAnsi"/>
          <w:sz w:val="22"/>
          <w:szCs w:val="22"/>
        </w:rPr>
        <w:t>havendo</w:t>
      </w:r>
      <w:r w:rsidR="00DC0AE4" w:rsidRPr="00DC0AE4">
        <w:rPr>
          <w:rFonts w:asciiTheme="minorHAnsi" w:hAnsiTheme="minorHAnsi"/>
          <w:sz w:val="22"/>
          <w:szCs w:val="22"/>
        </w:rPr>
        <w:t xml:space="preserve"> qualquer razão para se exigir que o RRT abranja os dois </w:t>
      </w:r>
      <w:r w:rsidR="00DC0AE4">
        <w:rPr>
          <w:rFonts w:asciiTheme="minorHAnsi" w:hAnsiTheme="minorHAnsi"/>
          <w:sz w:val="22"/>
          <w:szCs w:val="22"/>
        </w:rPr>
        <w:t>s</w:t>
      </w:r>
      <w:r w:rsidR="00DC0AE4" w:rsidRPr="00DC0AE4">
        <w:rPr>
          <w:rFonts w:asciiTheme="minorHAnsi" w:hAnsiTheme="minorHAnsi"/>
          <w:sz w:val="22"/>
          <w:szCs w:val="22"/>
        </w:rPr>
        <w:t>erviços.</w:t>
      </w:r>
    </w:p>
    <w:p w:rsidR="006669A7" w:rsidRDefault="00DC0AE4" w:rsidP="006669A7">
      <w:pPr>
        <w:jc w:val="both"/>
        <w:rPr>
          <w:rFonts w:asciiTheme="minorHAnsi" w:hAnsiTheme="minorHAnsi"/>
          <w:sz w:val="22"/>
          <w:szCs w:val="22"/>
        </w:rPr>
      </w:pPr>
      <w:r w:rsidRPr="00F61CBA">
        <w:rPr>
          <w:rFonts w:asciiTheme="minorHAnsi" w:hAnsiTheme="minorHAnsi"/>
          <w:sz w:val="22"/>
          <w:szCs w:val="22"/>
        </w:rPr>
        <w:t>Após, f</w:t>
      </w:r>
      <w:r w:rsidR="00770150" w:rsidRPr="00F61CBA">
        <w:rPr>
          <w:rFonts w:asciiTheme="minorHAnsi" w:hAnsiTheme="minorHAnsi"/>
          <w:sz w:val="22"/>
          <w:szCs w:val="22"/>
        </w:rPr>
        <w:t>oi analisada</w:t>
      </w:r>
      <w:r w:rsidR="00D8418E" w:rsidRPr="00F61CBA">
        <w:rPr>
          <w:rFonts w:asciiTheme="minorHAnsi" w:hAnsiTheme="minorHAnsi"/>
          <w:sz w:val="22"/>
          <w:szCs w:val="22"/>
        </w:rPr>
        <w:t xml:space="preserve"> a proposta contratual da </w:t>
      </w:r>
      <w:proofErr w:type="spellStart"/>
      <w:r w:rsidR="00D8418E" w:rsidRPr="00F61CBA">
        <w:rPr>
          <w:rFonts w:asciiTheme="minorHAnsi" w:hAnsiTheme="minorHAnsi"/>
          <w:sz w:val="22"/>
          <w:szCs w:val="22"/>
        </w:rPr>
        <w:t>F</w:t>
      </w:r>
      <w:r w:rsidR="006669A7" w:rsidRPr="00F61CBA">
        <w:rPr>
          <w:rFonts w:asciiTheme="minorHAnsi" w:hAnsiTheme="minorHAnsi"/>
          <w:sz w:val="22"/>
          <w:szCs w:val="22"/>
        </w:rPr>
        <w:t>undatec</w:t>
      </w:r>
      <w:proofErr w:type="spellEnd"/>
      <w:r w:rsidR="006669A7" w:rsidRPr="00F61CBA">
        <w:rPr>
          <w:rFonts w:asciiTheme="minorHAnsi" w:hAnsiTheme="minorHAnsi"/>
          <w:sz w:val="22"/>
          <w:szCs w:val="22"/>
        </w:rPr>
        <w:t xml:space="preserve"> para elaboração do </w:t>
      </w:r>
      <w:r w:rsidR="006669A7" w:rsidRPr="00F61CBA">
        <w:rPr>
          <w:rFonts w:asciiTheme="minorHAnsi" w:hAnsiTheme="minorHAnsi"/>
          <w:b/>
          <w:sz w:val="22"/>
          <w:szCs w:val="22"/>
        </w:rPr>
        <w:t>concurso público</w:t>
      </w:r>
      <w:r w:rsidR="009472EC" w:rsidRPr="00F61CBA">
        <w:rPr>
          <w:rFonts w:asciiTheme="minorHAnsi" w:hAnsiTheme="minorHAnsi"/>
          <w:b/>
          <w:sz w:val="22"/>
          <w:szCs w:val="22"/>
        </w:rPr>
        <w:t>.</w:t>
      </w:r>
      <w:r w:rsidR="006669A7" w:rsidRPr="00F61CBA">
        <w:rPr>
          <w:rFonts w:asciiTheme="minorHAnsi" w:hAnsiTheme="minorHAnsi"/>
          <w:sz w:val="22"/>
          <w:szCs w:val="22"/>
        </w:rPr>
        <w:t xml:space="preserve"> </w:t>
      </w:r>
      <w:r w:rsidR="00F61CBA" w:rsidRPr="00F61CBA">
        <w:rPr>
          <w:rFonts w:asciiTheme="minorHAnsi" w:hAnsiTheme="minorHAnsi"/>
          <w:sz w:val="22"/>
          <w:szCs w:val="22"/>
        </w:rPr>
        <w:t>Ficou</w:t>
      </w:r>
      <w:r w:rsidR="006669A7" w:rsidRPr="00F61CBA">
        <w:rPr>
          <w:rFonts w:asciiTheme="minorHAnsi" w:hAnsiTheme="minorHAnsi"/>
          <w:sz w:val="22"/>
          <w:szCs w:val="22"/>
        </w:rPr>
        <w:t xml:space="preserve"> defin</w:t>
      </w:r>
      <w:r w:rsidR="006669A7" w:rsidRPr="00F61CBA">
        <w:rPr>
          <w:rFonts w:asciiTheme="minorHAnsi" w:hAnsiTheme="minorHAnsi"/>
          <w:sz w:val="22"/>
          <w:szCs w:val="22"/>
        </w:rPr>
        <w:t>i</w:t>
      </w:r>
      <w:r w:rsidR="006669A7" w:rsidRPr="00F61CBA">
        <w:rPr>
          <w:rFonts w:asciiTheme="minorHAnsi" w:hAnsiTheme="minorHAnsi"/>
          <w:sz w:val="22"/>
          <w:szCs w:val="22"/>
        </w:rPr>
        <w:t>do que a taxa de inscrição</w:t>
      </w:r>
      <w:r w:rsidR="00F61CBA" w:rsidRPr="00F61CBA">
        <w:rPr>
          <w:rFonts w:asciiTheme="minorHAnsi" w:hAnsiTheme="minorHAnsi"/>
          <w:sz w:val="22"/>
          <w:szCs w:val="22"/>
        </w:rPr>
        <w:t xml:space="preserve"> do concurso não poderá será</w:t>
      </w:r>
      <w:r w:rsidR="006669A7" w:rsidRPr="00F61CBA">
        <w:rPr>
          <w:rFonts w:asciiTheme="minorHAnsi" w:hAnsiTheme="minorHAnsi"/>
          <w:sz w:val="22"/>
          <w:szCs w:val="22"/>
        </w:rPr>
        <w:t xml:space="preserve"> </w:t>
      </w:r>
      <w:r w:rsidR="00F61CBA" w:rsidRPr="00F61CBA">
        <w:rPr>
          <w:rFonts w:asciiTheme="minorHAnsi" w:hAnsiTheme="minorHAnsi"/>
          <w:sz w:val="22"/>
          <w:szCs w:val="22"/>
        </w:rPr>
        <w:t>d</w:t>
      </w:r>
      <w:r w:rsidR="006669A7" w:rsidRPr="00F61CBA">
        <w:rPr>
          <w:rFonts w:asciiTheme="minorHAnsi" w:hAnsiTheme="minorHAnsi"/>
          <w:sz w:val="22"/>
          <w:szCs w:val="22"/>
        </w:rPr>
        <w:t>e R$ 50</w:t>
      </w:r>
      <w:r w:rsidRPr="00F61CBA">
        <w:rPr>
          <w:rFonts w:asciiTheme="minorHAnsi" w:hAnsiTheme="minorHAnsi"/>
          <w:sz w:val="22"/>
          <w:szCs w:val="22"/>
        </w:rPr>
        <w:t>,00 (cinquenta reais)</w:t>
      </w:r>
      <w:r w:rsidR="006669A7" w:rsidRPr="00F61CBA">
        <w:rPr>
          <w:rFonts w:asciiTheme="minorHAnsi" w:hAnsiTheme="minorHAnsi"/>
          <w:sz w:val="22"/>
          <w:szCs w:val="22"/>
        </w:rPr>
        <w:t xml:space="preserve"> para</w:t>
      </w:r>
      <w:r w:rsidR="00F61CBA" w:rsidRPr="00F61CBA">
        <w:rPr>
          <w:rFonts w:asciiTheme="minorHAnsi" w:hAnsiTheme="minorHAnsi"/>
          <w:sz w:val="22"/>
          <w:szCs w:val="22"/>
        </w:rPr>
        <w:t xml:space="preserve"> os cargos de</w:t>
      </w:r>
      <w:r w:rsidR="006669A7" w:rsidRPr="00F61CBA">
        <w:rPr>
          <w:rFonts w:asciiTheme="minorHAnsi" w:hAnsiTheme="minorHAnsi"/>
          <w:sz w:val="22"/>
          <w:szCs w:val="22"/>
        </w:rPr>
        <w:t xml:space="preserve"> nível médio e R$ 60</w:t>
      </w:r>
      <w:r w:rsidRPr="00F61CBA">
        <w:rPr>
          <w:rFonts w:asciiTheme="minorHAnsi" w:hAnsiTheme="minorHAnsi"/>
          <w:sz w:val="22"/>
          <w:szCs w:val="22"/>
        </w:rPr>
        <w:t>,00</w:t>
      </w:r>
      <w:r w:rsidR="006669A7" w:rsidRPr="00F61CBA">
        <w:rPr>
          <w:rFonts w:asciiTheme="minorHAnsi" w:hAnsiTheme="minorHAnsi"/>
          <w:sz w:val="22"/>
          <w:szCs w:val="22"/>
        </w:rPr>
        <w:t xml:space="preserve"> </w:t>
      </w:r>
      <w:r w:rsidRPr="00F61CBA">
        <w:rPr>
          <w:rFonts w:asciiTheme="minorHAnsi" w:hAnsiTheme="minorHAnsi"/>
          <w:sz w:val="22"/>
          <w:szCs w:val="22"/>
        </w:rPr>
        <w:t xml:space="preserve">(sessenta reais) </w:t>
      </w:r>
      <w:r w:rsidR="006669A7" w:rsidRPr="00F61CBA">
        <w:rPr>
          <w:rFonts w:asciiTheme="minorHAnsi" w:hAnsiTheme="minorHAnsi"/>
          <w:sz w:val="22"/>
          <w:szCs w:val="22"/>
        </w:rPr>
        <w:t>para</w:t>
      </w:r>
      <w:r w:rsidR="00F61CBA" w:rsidRPr="00F61CBA">
        <w:rPr>
          <w:rFonts w:asciiTheme="minorHAnsi" w:hAnsiTheme="minorHAnsi"/>
          <w:sz w:val="22"/>
          <w:szCs w:val="22"/>
        </w:rPr>
        <w:t xml:space="preserve"> os cargos de</w:t>
      </w:r>
      <w:r w:rsidR="006669A7" w:rsidRPr="00F61CBA">
        <w:rPr>
          <w:rFonts w:asciiTheme="minorHAnsi" w:hAnsiTheme="minorHAnsi"/>
          <w:sz w:val="22"/>
          <w:szCs w:val="22"/>
        </w:rPr>
        <w:t xml:space="preserve"> nível superior e que eles serão responsáveis por todas as fases do concurso, inclusive aluguel de espaço, de recolhimento de taxas,</w:t>
      </w:r>
      <w:r w:rsidR="00F61CBA" w:rsidRPr="00F61CBA">
        <w:rPr>
          <w:rFonts w:asciiTheme="minorHAnsi" w:hAnsiTheme="minorHAnsi"/>
          <w:sz w:val="22"/>
          <w:szCs w:val="22"/>
        </w:rPr>
        <w:t xml:space="preserve"> entre outros</w:t>
      </w:r>
      <w:r w:rsidR="00E0080D">
        <w:rPr>
          <w:rFonts w:asciiTheme="minorHAnsi" w:hAnsiTheme="minorHAnsi"/>
          <w:sz w:val="22"/>
          <w:szCs w:val="22"/>
        </w:rPr>
        <w:t>.</w:t>
      </w:r>
    </w:p>
    <w:p w:rsidR="00F61CBA" w:rsidRDefault="00F61CBA" w:rsidP="006669A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tocante às questões objetivas das provas, ficou decidido que a prova de nível superior será composta por 40 (quarenta) questões, sendo 10 (dez) de língua portuguesa, 10 (dez) de legislação, 10 (dez) de raci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cínio lógico e 10 (dez) de conhecimentos específicos</w:t>
      </w:r>
      <w:r w:rsidR="00330387">
        <w:rPr>
          <w:rFonts w:asciiTheme="minorHAnsi" w:hAnsiTheme="minorHAnsi"/>
          <w:sz w:val="22"/>
          <w:szCs w:val="22"/>
        </w:rPr>
        <w:t>, mais uma prova dissertativa</w:t>
      </w:r>
      <w:r>
        <w:rPr>
          <w:rFonts w:asciiTheme="minorHAnsi" w:hAnsiTheme="minorHAnsi"/>
          <w:sz w:val="22"/>
          <w:szCs w:val="22"/>
        </w:rPr>
        <w:t>. Já a prova de nível m</w:t>
      </w:r>
      <w:r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dio será composta por 40 (quarenta) questões, sendo 15 (quinze) de português, uma vez que não terá redação, 10 (dez) de legislação, </w:t>
      </w:r>
      <w:proofErr w:type="gramStart"/>
      <w:r>
        <w:rPr>
          <w:rFonts w:asciiTheme="minorHAnsi" w:hAnsiTheme="minorHAnsi"/>
          <w:sz w:val="22"/>
          <w:szCs w:val="22"/>
        </w:rPr>
        <w:t>5</w:t>
      </w:r>
      <w:proofErr w:type="gramEnd"/>
      <w:r>
        <w:rPr>
          <w:rFonts w:asciiTheme="minorHAnsi" w:hAnsiTheme="minorHAnsi"/>
          <w:sz w:val="22"/>
          <w:szCs w:val="22"/>
        </w:rPr>
        <w:t xml:space="preserve"> (cinco) raciocínio lógico e 10 de conhecimentos específicos.</w:t>
      </w:r>
    </w:p>
    <w:p w:rsidR="00CA2A84" w:rsidRDefault="00CA2A84" w:rsidP="006669A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que se refere à prova dissertativa, definiu-se que serão corrigidas as redações até a seguinte classific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ção dos candidatos submetidos </w:t>
      </w:r>
      <w:proofErr w:type="gramStart"/>
      <w:r>
        <w:rPr>
          <w:rFonts w:asciiTheme="minorHAnsi" w:hAnsiTheme="minorHAnsi"/>
          <w:sz w:val="22"/>
          <w:szCs w:val="22"/>
        </w:rPr>
        <w:t>a</w:t>
      </w:r>
      <w:proofErr w:type="gramEnd"/>
      <w:r>
        <w:rPr>
          <w:rFonts w:asciiTheme="minorHAnsi" w:hAnsiTheme="minorHAnsi"/>
          <w:sz w:val="22"/>
          <w:szCs w:val="22"/>
        </w:rPr>
        <w:t xml:space="preserve"> elaboração de prova dissertativa: dos primeiros 20 (vinte) candidatos classificados para os cargos de contador, administrador, jornalista e tecnologia da informação;  dos pr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meiros 50 (cinquenta) candidatos classificados para os cargos de advogado e secretária executiva; e dos primeiros 100 (cem) candidatos classificados para o cargo de arquiteto e urbanista.</w:t>
      </w:r>
    </w:p>
    <w:p w:rsidR="00E0080D" w:rsidRDefault="00CA2A84" w:rsidP="006669A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Foi solic</w:t>
      </w:r>
      <w:r w:rsidR="00EA3876">
        <w:rPr>
          <w:rFonts w:asciiTheme="minorHAnsi" w:hAnsiTheme="minorHAnsi"/>
          <w:sz w:val="22"/>
          <w:szCs w:val="22"/>
        </w:rPr>
        <w:t xml:space="preserve">itado sejam incluídas no contrato as obrigações da contratada, incluindo a divulgação do edital na internet e meios de comunicação, tratar confidencialmente todas as etapas do concurso, que a prova deverá ser realizada somente na cidade de Porto </w:t>
      </w:r>
      <w:proofErr w:type="spellStart"/>
      <w:r w:rsidR="00EA3876">
        <w:rPr>
          <w:rFonts w:asciiTheme="minorHAnsi" w:hAnsiTheme="minorHAnsi"/>
          <w:sz w:val="22"/>
          <w:szCs w:val="22"/>
        </w:rPr>
        <w:t>Alegre-RS</w:t>
      </w:r>
      <w:proofErr w:type="spellEnd"/>
      <w:r w:rsidR="00EA3876">
        <w:rPr>
          <w:rFonts w:asciiTheme="minorHAnsi" w:hAnsiTheme="minorHAnsi"/>
          <w:sz w:val="22"/>
          <w:szCs w:val="22"/>
        </w:rPr>
        <w:t>, que deverá contratar todos os colaboradores que trabalharão no dia do concurso. Deverá, ainda, constar quais as obrigações da contratante, incluindo o fornecimento de informações técnicas para desenvolvimento do concurso público, definir e responsab</w:t>
      </w:r>
      <w:r w:rsidR="00EA3876">
        <w:rPr>
          <w:rFonts w:asciiTheme="minorHAnsi" w:hAnsiTheme="minorHAnsi"/>
          <w:sz w:val="22"/>
          <w:szCs w:val="22"/>
        </w:rPr>
        <w:t>i</w:t>
      </w:r>
      <w:r w:rsidR="00EA3876">
        <w:rPr>
          <w:rFonts w:asciiTheme="minorHAnsi" w:hAnsiTheme="minorHAnsi"/>
          <w:sz w:val="22"/>
          <w:szCs w:val="22"/>
        </w:rPr>
        <w:t>lizar-se pela caracterização do regime jurídico de trabalho do CAU, realizar publicações dos extra</w:t>
      </w:r>
      <w:r w:rsidR="00E0080D">
        <w:rPr>
          <w:rFonts w:asciiTheme="minorHAnsi" w:hAnsiTheme="minorHAnsi"/>
          <w:sz w:val="22"/>
          <w:szCs w:val="22"/>
        </w:rPr>
        <w:t>tos do edital n</w:t>
      </w:r>
      <w:r w:rsidR="00EA3876">
        <w:rPr>
          <w:rFonts w:asciiTheme="minorHAnsi" w:hAnsiTheme="minorHAnsi"/>
          <w:sz w:val="22"/>
          <w:szCs w:val="22"/>
        </w:rPr>
        <w:t xml:space="preserve">o Diário Oficial, </w:t>
      </w:r>
      <w:r w:rsidR="00E0080D">
        <w:rPr>
          <w:rFonts w:asciiTheme="minorHAnsi" w:hAnsiTheme="minorHAnsi"/>
          <w:sz w:val="22"/>
          <w:szCs w:val="22"/>
        </w:rPr>
        <w:t>realizar sorteio para desempate dos candidatos que possuírem notas iguais, forn</w:t>
      </w:r>
      <w:r w:rsidR="00E0080D">
        <w:rPr>
          <w:rFonts w:asciiTheme="minorHAnsi" w:hAnsiTheme="minorHAnsi"/>
          <w:sz w:val="22"/>
          <w:szCs w:val="22"/>
        </w:rPr>
        <w:t>e</w:t>
      </w:r>
      <w:r w:rsidR="00E0080D">
        <w:rPr>
          <w:rFonts w:asciiTheme="minorHAnsi" w:hAnsiTheme="minorHAnsi"/>
          <w:sz w:val="22"/>
          <w:szCs w:val="22"/>
        </w:rPr>
        <w:t>cer cópia da legislação pertinente ao concurso (somente as específicas do Conselho de Arquitetura e U</w:t>
      </w:r>
      <w:r w:rsidR="00E0080D">
        <w:rPr>
          <w:rFonts w:asciiTheme="minorHAnsi" w:hAnsiTheme="minorHAnsi"/>
          <w:sz w:val="22"/>
          <w:szCs w:val="22"/>
        </w:rPr>
        <w:t>r</w:t>
      </w:r>
      <w:r w:rsidR="00E0080D">
        <w:rPr>
          <w:rFonts w:asciiTheme="minorHAnsi" w:hAnsiTheme="minorHAnsi"/>
          <w:sz w:val="22"/>
          <w:szCs w:val="22"/>
        </w:rPr>
        <w:t>banismo), publicar a homologação dos candidatos aprovados.</w:t>
      </w:r>
    </w:p>
    <w:p w:rsidR="00E0080D" w:rsidRDefault="00E0080D" w:rsidP="006669A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valor estabelecido para elaboração do concurso é de R$ 60.710,00 (sessenta mil e setecentos e dez r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ais), para até 1.300 (</w:t>
      </w:r>
      <w:proofErr w:type="gramStart"/>
      <w:r>
        <w:rPr>
          <w:rFonts w:asciiTheme="minorHAnsi" w:hAnsiTheme="minorHAnsi"/>
          <w:sz w:val="22"/>
          <w:szCs w:val="22"/>
        </w:rPr>
        <w:t>hum</w:t>
      </w:r>
      <w:proofErr w:type="gramEnd"/>
      <w:r>
        <w:rPr>
          <w:rFonts w:asciiTheme="minorHAnsi" w:hAnsiTheme="minorHAnsi"/>
          <w:sz w:val="22"/>
          <w:szCs w:val="22"/>
        </w:rPr>
        <w:t xml:space="preserve"> mil e trezentos candidatos), e havendo número de inscrição superior, será c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brada uma taxa de R$ 37,36 (trinta e sete reais e trinta e seis cent</w:t>
      </w:r>
      <w:r w:rsidR="002E6598">
        <w:rPr>
          <w:rFonts w:asciiTheme="minorHAnsi" w:hAnsiTheme="minorHAnsi"/>
          <w:sz w:val="22"/>
          <w:szCs w:val="22"/>
        </w:rPr>
        <w:t>avos) por candidato excedente).</w:t>
      </w:r>
    </w:p>
    <w:p w:rsidR="002E6598" w:rsidRDefault="00EC03D2" w:rsidP="006669A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proposta, a </w:t>
      </w:r>
      <w:proofErr w:type="spellStart"/>
      <w:r>
        <w:rPr>
          <w:rFonts w:asciiTheme="minorHAnsi" w:hAnsiTheme="minorHAnsi"/>
          <w:sz w:val="22"/>
          <w:szCs w:val="22"/>
        </w:rPr>
        <w:t>Fundatec</w:t>
      </w:r>
      <w:proofErr w:type="spellEnd"/>
      <w:r>
        <w:rPr>
          <w:rFonts w:asciiTheme="minorHAnsi" w:hAnsiTheme="minorHAnsi"/>
          <w:sz w:val="22"/>
          <w:szCs w:val="22"/>
        </w:rPr>
        <w:t xml:space="preserve"> também sugere que </w:t>
      </w:r>
      <w:r w:rsidR="002E6598">
        <w:rPr>
          <w:rFonts w:asciiTheme="minorHAnsi" w:hAnsiTheme="minorHAnsi"/>
          <w:sz w:val="22"/>
          <w:szCs w:val="22"/>
        </w:rPr>
        <w:t>os valores contratados</w:t>
      </w:r>
      <w:r>
        <w:rPr>
          <w:rFonts w:asciiTheme="minorHAnsi" w:hAnsiTheme="minorHAnsi"/>
          <w:sz w:val="22"/>
          <w:szCs w:val="22"/>
        </w:rPr>
        <w:t xml:space="preserve"> deverão ser pagos da seguinte fo</w:t>
      </w:r>
      <w:r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ma: </w:t>
      </w:r>
      <w:r w:rsidR="00E83ABC">
        <w:rPr>
          <w:rFonts w:asciiTheme="minorHAnsi" w:hAnsiTheme="minorHAnsi"/>
          <w:sz w:val="22"/>
          <w:szCs w:val="22"/>
        </w:rPr>
        <w:t xml:space="preserve">45% (quarenta e cinco por cento) do valor, até cinco dias após a homologação das inscrições; 35% (trinta e cinco por cento) do valor, até cinco dias após a aplicação da prova </w:t>
      </w:r>
      <w:proofErr w:type="gramStart"/>
      <w:r w:rsidR="00E83ABC">
        <w:rPr>
          <w:rFonts w:asciiTheme="minorHAnsi" w:hAnsiTheme="minorHAnsi"/>
          <w:sz w:val="22"/>
          <w:szCs w:val="22"/>
        </w:rPr>
        <w:t>teórica-objetiva</w:t>
      </w:r>
      <w:proofErr w:type="gramEnd"/>
      <w:r w:rsidR="00E83ABC">
        <w:rPr>
          <w:rFonts w:asciiTheme="minorHAnsi" w:hAnsiTheme="minorHAnsi"/>
          <w:sz w:val="22"/>
          <w:szCs w:val="22"/>
        </w:rPr>
        <w:t>; e 20% (vinte por cento) do valor, até cinco dias após a entrega da classificação final.</w:t>
      </w:r>
    </w:p>
    <w:p w:rsidR="00E83ABC" w:rsidRPr="00F61CBA" w:rsidRDefault="00E83ABC" w:rsidP="006669A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 relação ao cronograma que o concurso público deverá seg</w:t>
      </w:r>
      <w:r w:rsidR="003464B0">
        <w:rPr>
          <w:rFonts w:asciiTheme="minorHAnsi" w:hAnsiTheme="minorHAnsi"/>
          <w:sz w:val="22"/>
          <w:szCs w:val="22"/>
        </w:rPr>
        <w:t>uir, anexo à</w:t>
      </w:r>
      <w:r>
        <w:rPr>
          <w:rFonts w:asciiTheme="minorHAnsi" w:hAnsiTheme="minorHAnsi"/>
          <w:sz w:val="22"/>
          <w:szCs w:val="22"/>
        </w:rPr>
        <w:t xml:space="preserve"> proposta</w:t>
      </w:r>
      <w:r w:rsidR="003464B0">
        <w:rPr>
          <w:rFonts w:asciiTheme="minorHAnsi" w:hAnsiTheme="minorHAnsi"/>
          <w:sz w:val="22"/>
          <w:szCs w:val="22"/>
        </w:rPr>
        <w:t xml:space="preserve"> apresentada pela </w:t>
      </w:r>
      <w:proofErr w:type="spellStart"/>
      <w:r w:rsidR="003464B0">
        <w:rPr>
          <w:rFonts w:asciiTheme="minorHAnsi" w:hAnsiTheme="minorHAnsi"/>
          <w:sz w:val="22"/>
          <w:szCs w:val="22"/>
        </w:rPr>
        <w:t>Fundatec</w:t>
      </w:r>
      <w:proofErr w:type="spellEnd"/>
      <w:r>
        <w:rPr>
          <w:rFonts w:asciiTheme="minorHAnsi" w:hAnsiTheme="minorHAnsi"/>
          <w:sz w:val="22"/>
          <w:szCs w:val="22"/>
        </w:rPr>
        <w:t>, definiu-se que ele de</w:t>
      </w:r>
      <w:r w:rsidR="003464B0">
        <w:rPr>
          <w:rFonts w:asciiTheme="minorHAnsi" w:hAnsiTheme="minorHAnsi"/>
          <w:sz w:val="22"/>
          <w:szCs w:val="22"/>
        </w:rPr>
        <w:t>verá ser acrescentado</w:t>
      </w:r>
      <w:r>
        <w:rPr>
          <w:rFonts w:asciiTheme="minorHAnsi" w:hAnsiTheme="minorHAnsi"/>
          <w:sz w:val="22"/>
          <w:szCs w:val="22"/>
        </w:rPr>
        <w:t xml:space="preserve"> ao contrato, sendo que a partir da data </w:t>
      </w:r>
      <w:r w:rsidR="003464B0">
        <w:rPr>
          <w:rFonts w:asciiTheme="minorHAnsi" w:hAnsiTheme="minorHAnsi"/>
          <w:sz w:val="22"/>
          <w:szCs w:val="22"/>
        </w:rPr>
        <w:t>de assinat</w:t>
      </w:r>
      <w:r w:rsidR="003464B0">
        <w:rPr>
          <w:rFonts w:asciiTheme="minorHAnsi" w:hAnsiTheme="minorHAnsi"/>
          <w:sz w:val="22"/>
          <w:szCs w:val="22"/>
        </w:rPr>
        <w:t>u</w:t>
      </w:r>
      <w:r w:rsidR="003464B0">
        <w:rPr>
          <w:rFonts w:asciiTheme="minorHAnsi" w:hAnsiTheme="minorHAnsi"/>
          <w:sz w:val="22"/>
          <w:szCs w:val="22"/>
        </w:rPr>
        <w:t>ra do mesmo,</w:t>
      </w:r>
      <w:r>
        <w:rPr>
          <w:rFonts w:asciiTheme="minorHAnsi" w:hAnsiTheme="minorHAnsi"/>
          <w:sz w:val="22"/>
          <w:szCs w:val="22"/>
        </w:rPr>
        <w:t xml:space="preserve"> todas as datas deverão ser redefinidas</w:t>
      </w:r>
      <w:r w:rsidR="003464B0">
        <w:rPr>
          <w:rFonts w:asciiTheme="minorHAnsi" w:hAnsiTheme="minorHAnsi"/>
          <w:sz w:val="22"/>
          <w:szCs w:val="22"/>
        </w:rPr>
        <w:t>, observando os mesmos intervalos temporais apr</w:t>
      </w:r>
      <w:r w:rsidR="003464B0">
        <w:rPr>
          <w:rFonts w:asciiTheme="minorHAnsi" w:hAnsiTheme="minorHAnsi"/>
          <w:sz w:val="22"/>
          <w:szCs w:val="22"/>
        </w:rPr>
        <w:t>e</w:t>
      </w:r>
      <w:r w:rsidR="003464B0">
        <w:rPr>
          <w:rFonts w:asciiTheme="minorHAnsi" w:hAnsiTheme="minorHAnsi"/>
          <w:sz w:val="22"/>
          <w:szCs w:val="22"/>
        </w:rPr>
        <w:t>sentados, para publicação, prazos para impugnações, recursos, solicitações de isenção ao pagamento da taxa de inscrição, aplicação das provas, etc.</w:t>
      </w:r>
    </w:p>
    <w:p w:rsidR="00F163F6" w:rsidRDefault="00F163F6" w:rsidP="00A51114">
      <w:pPr>
        <w:jc w:val="both"/>
        <w:rPr>
          <w:rFonts w:asciiTheme="minorHAnsi" w:hAnsiTheme="minorHAnsi"/>
          <w:sz w:val="22"/>
          <w:szCs w:val="22"/>
        </w:rPr>
      </w:pPr>
      <w:r w:rsidRPr="00A51114">
        <w:rPr>
          <w:rFonts w:asciiTheme="minorHAnsi" w:hAnsiTheme="minorHAnsi"/>
          <w:sz w:val="22"/>
          <w:szCs w:val="22"/>
        </w:rPr>
        <w:t xml:space="preserve">A próxima reunião ficou agendada para a data de </w:t>
      </w:r>
      <w:r w:rsidR="00A51114" w:rsidRPr="00A51114">
        <w:rPr>
          <w:rFonts w:asciiTheme="minorHAnsi" w:hAnsiTheme="minorHAnsi"/>
          <w:sz w:val="22"/>
          <w:szCs w:val="22"/>
        </w:rPr>
        <w:t xml:space="preserve">24 de outubro de 2013, no 5º </w:t>
      </w:r>
      <w:proofErr w:type="gramStart"/>
      <w:r w:rsidR="00A51114" w:rsidRPr="00A51114">
        <w:rPr>
          <w:rFonts w:asciiTheme="minorHAnsi" w:hAnsiTheme="minorHAnsi"/>
          <w:sz w:val="22"/>
          <w:szCs w:val="22"/>
        </w:rPr>
        <w:t>andar</w:t>
      </w:r>
      <w:proofErr w:type="gramEnd"/>
      <w:r w:rsidR="00A51114" w:rsidRPr="00A51114">
        <w:rPr>
          <w:rFonts w:asciiTheme="minorHAnsi" w:hAnsiTheme="minorHAnsi"/>
          <w:sz w:val="22"/>
          <w:szCs w:val="22"/>
        </w:rPr>
        <w:t xml:space="preserve"> da</w:t>
      </w:r>
      <w:r w:rsidRPr="00A51114">
        <w:rPr>
          <w:rFonts w:asciiTheme="minorHAnsi" w:hAnsiTheme="minorHAnsi"/>
          <w:sz w:val="22"/>
          <w:szCs w:val="22"/>
        </w:rPr>
        <w:t xml:space="preserve"> sede do CAU/RS, às </w:t>
      </w:r>
      <w:r w:rsidR="00A51114" w:rsidRPr="00A51114">
        <w:rPr>
          <w:rFonts w:asciiTheme="minorHAnsi" w:hAnsiTheme="minorHAnsi"/>
          <w:sz w:val="22"/>
          <w:szCs w:val="22"/>
        </w:rPr>
        <w:t>18</w:t>
      </w:r>
      <w:r w:rsidRPr="00A51114">
        <w:rPr>
          <w:rFonts w:asciiTheme="minorHAnsi" w:hAnsiTheme="minorHAnsi"/>
          <w:sz w:val="22"/>
          <w:szCs w:val="22"/>
        </w:rPr>
        <w:t xml:space="preserve"> horas</w:t>
      </w:r>
      <w:r w:rsidR="00A51114" w:rsidRPr="00A51114">
        <w:rPr>
          <w:rFonts w:asciiTheme="minorHAnsi" w:hAnsiTheme="minorHAnsi"/>
          <w:sz w:val="22"/>
          <w:szCs w:val="22"/>
        </w:rPr>
        <w:t xml:space="preserve">, cuja pauta será: análise do Contrato da </w:t>
      </w:r>
      <w:proofErr w:type="spellStart"/>
      <w:r w:rsidR="00A51114" w:rsidRPr="00A51114">
        <w:rPr>
          <w:rFonts w:asciiTheme="minorHAnsi" w:hAnsiTheme="minorHAnsi"/>
          <w:sz w:val="22"/>
          <w:szCs w:val="22"/>
        </w:rPr>
        <w:t>Fundatec</w:t>
      </w:r>
      <w:proofErr w:type="spellEnd"/>
      <w:r w:rsidR="00A51114" w:rsidRPr="00A51114">
        <w:rPr>
          <w:rFonts w:asciiTheme="minorHAnsi" w:hAnsiTheme="minorHAnsi"/>
          <w:sz w:val="22"/>
          <w:szCs w:val="22"/>
        </w:rPr>
        <w:t>; redação da deliberação para aprovação do quadro de vagas de livre provimento e assessorias do CAU/RS; análise dos conteúdos para as provas do concurso público e assuntos gerais</w:t>
      </w:r>
      <w:r w:rsidRPr="00A51114">
        <w:rPr>
          <w:rFonts w:asciiTheme="minorHAnsi" w:hAnsiTheme="minorHAnsi"/>
          <w:sz w:val="22"/>
          <w:szCs w:val="22"/>
        </w:rPr>
        <w:t>.</w:t>
      </w:r>
    </w:p>
    <w:p w:rsidR="003464B0" w:rsidRPr="00A51114" w:rsidRDefault="003464B0" w:rsidP="00A51114">
      <w:pPr>
        <w:jc w:val="both"/>
        <w:rPr>
          <w:rFonts w:asciiTheme="minorHAnsi" w:hAnsiTheme="minorHAnsi"/>
          <w:sz w:val="22"/>
          <w:szCs w:val="22"/>
        </w:rPr>
      </w:pPr>
    </w:p>
    <w:p w:rsidR="009D68C0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A51114">
        <w:rPr>
          <w:rFonts w:asciiTheme="minorHAnsi" w:hAnsiTheme="minorHAnsi"/>
          <w:sz w:val="22"/>
          <w:szCs w:val="22"/>
        </w:rPr>
        <w:lastRenderedPageBreak/>
        <w:t xml:space="preserve">Não havendo assuntos pendentes, encerrou-se a reunião da Comissão de Atos Administrativos às </w:t>
      </w:r>
      <w:r w:rsidR="00A51114" w:rsidRPr="00A51114">
        <w:rPr>
          <w:rFonts w:asciiTheme="minorHAnsi" w:hAnsiTheme="minorHAnsi"/>
          <w:sz w:val="22"/>
          <w:szCs w:val="22"/>
        </w:rPr>
        <w:t>20</w:t>
      </w:r>
      <w:r w:rsidRPr="00A51114">
        <w:rPr>
          <w:rFonts w:asciiTheme="minorHAnsi" w:hAnsiTheme="minorHAnsi"/>
          <w:sz w:val="22"/>
          <w:szCs w:val="22"/>
        </w:rPr>
        <w:t xml:space="preserve"> h</w:t>
      </w:r>
      <w:r w:rsidRPr="00A51114">
        <w:rPr>
          <w:rFonts w:asciiTheme="minorHAnsi" w:hAnsiTheme="minorHAnsi"/>
          <w:sz w:val="22"/>
          <w:szCs w:val="22"/>
        </w:rPr>
        <w:t>o</w:t>
      </w:r>
      <w:r w:rsidRPr="00A51114">
        <w:rPr>
          <w:rFonts w:asciiTheme="minorHAnsi" w:hAnsiTheme="minorHAnsi"/>
          <w:sz w:val="22"/>
          <w:szCs w:val="22"/>
        </w:rPr>
        <w:t>ras.</w:t>
      </w:r>
    </w:p>
    <w:p w:rsidR="00C3649D" w:rsidRPr="00A51114" w:rsidRDefault="00C3649D" w:rsidP="0035346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Esta ata foi redigida pela Assessora Jurídica Bruna Ancinello.</w:t>
      </w:r>
      <w:bookmarkStart w:id="0" w:name="_GoBack"/>
      <w:bookmarkEnd w:id="0"/>
    </w:p>
    <w:p w:rsidR="00BF3CEE" w:rsidRDefault="00BF3CEE" w:rsidP="00353465">
      <w:pPr>
        <w:jc w:val="both"/>
        <w:rPr>
          <w:rFonts w:asciiTheme="minorHAnsi" w:hAnsiTheme="minorHAnsi"/>
          <w:sz w:val="22"/>
          <w:szCs w:val="22"/>
        </w:rPr>
      </w:pPr>
    </w:p>
    <w:p w:rsidR="003464B0" w:rsidRPr="00A51114" w:rsidRDefault="003464B0" w:rsidP="00353465">
      <w:pPr>
        <w:jc w:val="both"/>
        <w:rPr>
          <w:rFonts w:asciiTheme="minorHAnsi" w:hAnsiTheme="minorHAnsi"/>
          <w:sz w:val="22"/>
          <w:szCs w:val="22"/>
        </w:rPr>
      </w:pPr>
    </w:p>
    <w:p w:rsidR="00130C66" w:rsidRPr="00A51114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A51114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A51114">
        <w:rPr>
          <w:rFonts w:asciiTheme="minorHAnsi" w:hAnsiTheme="minorHAnsi" w:cstheme="minorHAnsi"/>
          <w:sz w:val="22"/>
          <w:szCs w:val="22"/>
        </w:rPr>
        <w:t>16 d</w:t>
      </w:r>
      <w:r w:rsidR="00A51114" w:rsidRPr="00A51114">
        <w:rPr>
          <w:rFonts w:asciiTheme="minorHAnsi" w:hAnsiTheme="minorHAnsi" w:cstheme="minorHAnsi"/>
          <w:sz w:val="22"/>
          <w:szCs w:val="22"/>
        </w:rPr>
        <w:t>e</w:t>
      </w:r>
      <w:r w:rsidR="00A51114">
        <w:rPr>
          <w:rFonts w:asciiTheme="minorHAnsi" w:hAnsiTheme="minorHAnsi" w:cstheme="minorHAnsi"/>
          <w:sz w:val="22"/>
          <w:szCs w:val="22"/>
        </w:rPr>
        <w:t xml:space="preserve"> </w:t>
      </w:r>
      <w:r w:rsidR="00A51114" w:rsidRPr="00A51114">
        <w:rPr>
          <w:rFonts w:asciiTheme="minorHAnsi" w:hAnsiTheme="minorHAnsi" w:cstheme="minorHAnsi"/>
          <w:sz w:val="22"/>
          <w:szCs w:val="22"/>
        </w:rPr>
        <w:t>outubro</w:t>
      </w:r>
      <w:r w:rsidRPr="00A51114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A51114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A51114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A51114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A51114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A51114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A51114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A51114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A51114">
        <w:rPr>
          <w:rFonts w:asciiTheme="minorHAnsi" w:hAnsiTheme="minorHAnsi" w:cstheme="minorHAnsi"/>
          <w:sz w:val="22"/>
          <w:szCs w:val="22"/>
        </w:rPr>
        <w:t>Coordenador da Comissão de Atos Administrativos</w:t>
      </w:r>
    </w:p>
    <w:sectPr w:rsidR="00C53D5B" w:rsidRPr="00A51114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34" w:rsidRDefault="006C3034">
      <w:r>
        <w:separator/>
      </w:r>
    </w:p>
  </w:endnote>
  <w:endnote w:type="continuationSeparator" w:id="0">
    <w:p w:rsidR="006C3034" w:rsidRDefault="006C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34" w:rsidRDefault="006C3034">
      <w:r>
        <w:separator/>
      </w:r>
    </w:p>
  </w:footnote>
  <w:footnote w:type="continuationSeparator" w:id="0">
    <w:p w:rsidR="006C3034" w:rsidRDefault="006C3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7B1C8E4" wp14:editId="1A7497FD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6C3034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60CA5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61AE"/>
    <w:rsid w:val="00346227"/>
    <w:rsid w:val="003463CC"/>
    <w:rsid w:val="003464B0"/>
    <w:rsid w:val="003475C6"/>
    <w:rsid w:val="0035091E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24A3"/>
    <w:rsid w:val="004B2D1F"/>
    <w:rsid w:val="004B70ED"/>
    <w:rsid w:val="004C0C4F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7C46"/>
    <w:rsid w:val="005B7F1D"/>
    <w:rsid w:val="005C2E97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1E3"/>
    <w:rsid w:val="0069454C"/>
    <w:rsid w:val="00697313"/>
    <w:rsid w:val="006A17F2"/>
    <w:rsid w:val="006A6F0D"/>
    <w:rsid w:val="006B30CD"/>
    <w:rsid w:val="006B3651"/>
    <w:rsid w:val="006B5A1B"/>
    <w:rsid w:val="006C06EA"/>
    <w:rsid w:val="006C3034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C9F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7FD5"/>
    <w:rsid w:val="008434E3"/>
    <w:rsid w:val="00844780"/>
    <w:rsid w:val="00845418"/>
    <w:rsid w:val="00845ECA"/>
    <w:rsid w:val="00847245"/>
    <w:rsid w:val="008505FE"/>
    <w:rsid w:val="008519E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33ED"/>
    <w:rsid w:val="008C3A6B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8704D"/>
    <w:rsid w:val="00992DD0"/>
    <w:rsid w:val="00993CD6"/>
    <w:rsid w:val="009941A5"/>
    <w:rsid w:val="009A0028"/>
    <w:rsid w:val="009A3BE5"/>
    <w:rsid w:val="009A4770"/>
    <w:rsid w:val="009A6304"/>
    <w:rsid w:val="009B1A55"/>
    <w:rsid w:val="009B5918"/>
    <w:rsid w:val="009C3A80"/>
    <w:rsid w:val="009C468C"/>
    <w:rsid w:val="009C4871"/>
    <w:rsid w:val="009C4A29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523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506A"/>
    <w:rsid w:val="00C25A65"/>
    <w:rsid w:val="00C32ED7"/>
    <w:rsid w:val="00C33A9A"/>
    <w:rsid w:val="00C35067"/>
    <w:rsid w:val="00C35C10"/>
    <w:rsid w:val="00C3649D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4DF9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7A6E"/>
    <w:rsid w:val="00EC03D2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BA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53AD"/>
    <w:rsid w:val="00F962A7"/>
    <w:rsid w:val="00FA03FB"/>
    <w:rsid w:val="00FA193C"/>
    <w:rsid w:val="00FA25F0"/>
    <w:rsid w:val="00FA476A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1D98B3-582A-4354-A6A6-B30A1C66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1285</Words>
  <Characters>6941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8</cp:revision>
  <cp:lastPrinted>2013-09-27T17:13:00Z</cp:lastPrinted>
  <dcterms:created xsi:type="dcterms:W3CDTF">2013-10-21T19:02:00Z</dcterms:created>
  <dcterms:modified xsi:type="dcterms:W3CDTF">2013-11-19T14:11:00Z</dcterms:modified>
</cp:coreProperties>
</file>