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19623A">
        <w:rPr>
          <w:rFonts w:ascii="Times New Roman" w:hAnsi="Times New Roman"/>
          <w:sz w:val="22"/>
          <w:szCs w:val="22"/>
        </w:rPr>
        <w:t>DA 214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54"/>
        <w:gridCol w:w="2923"/>
        <w:gridCol w:w="1559"/>
        <w:gridCol w:w="2822"/>
      </w:tblGrid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9623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01 de fevereiro 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9623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14h00 às 17h00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514A91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514A91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514A91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33F5F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F5F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B369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2563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F25634">
              <w:rPr>
                <w:rFonts w:ascii="Times New Roman" w:eastAsia="MS Mincho" w:hAnsi="Times New Roman"/>
                <w:b/>
                <w:sz w:val="22"/>
                <w:szCs w:val="22"/>
              </w:rPr>
              <w:t>213ª reunião ordinária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AE463D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da súmu</w:t>
            </w:r>
            <w:r w:rsidR="00BB685F">
              <w:rPr>
                <w:rFonts w:ascii="Times New Roman" w:eastAsia="MS Mincho" w:hAnsi="Times New Roman"/>
                <w:sz w:val="22"/>
                <w:szCs w:val="22"/>
              </w:rPr>
              <w:t>la foi encaminhada previamente. Os presentes aprovam.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Encaminhar para publicação</w:t>
            </w:r>
            <w:r w:rsidR="00AE463D">
              <w:rPr>
                <w:rFonts w:ascii="Times New Roman" w:eastAsia="MS Mincho" w:hAnsi="Times New Roman"/>
                <w:sz w:val="22"/>
                <w:szCs w:val="22"/>
              </w:rPr>
              <w:t xml:space="preserve"> no site e portal da transparência do CAU/RS.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B68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B68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B68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B68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539A9" w:rsidRPr="004C5183" w:rsidTr="00393A4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930082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53B71">
              <w:rPr>
                <w:rFonts w:ascii="Times New Roman" w:hAnsi="Times New Roman"/>
                <w:b/>
                <w:sz w:val="22"/>
                <w:szCs w:val="22"/>
              </w:rPr>
              <w:t>Definição do Organograma do CAU/RS</w:t>
            </w:r>
          </w:p>
        </w:tc>
      </w:tr>
      <w:tr w:rsidR="00652F96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2F96" w:rsidRPr="004C5183" w:rsidRDefault="00652F96" w:rsidP="00652F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2F96" w:rsidRPr="004C5183" w:rsidRDefault="00652F96" w:rsidP="00652F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52F96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2F96" w:rsidRPr="004C5183" w:rsidRDefault="00652F96" w:rsidP="00652F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2F96" w:rsidRPr="004C5183" w:rsidRDefault="00652F96" w:rsidP="00652F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930082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082" w:rsidRPr="004C5183" w:rsidRDefault="00930082" w:rsidP="0039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0082" w:rsidRDefault="00BB685F" w:rsidP="00FD7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Apresentada a proposta do Conselho Diretor de alterações no</w:t>
            </w:r>
            <w:r w:rsidR="00BD7884">
              <w:rPr>
                <w:rFonts w:ascii="Times New Roman" w:eastAsia="MS Mincho" w:hAnsi="Times New Roman"/>
                <w:sz w:val="22"/>
                <w:szCs w:val="22"/>
              </w:rPr>
              <w:t xml:space="preserve"> organograma</w:t>
            </w:r>
            <w:r w:rsidR="0031217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levar à aprovação do Plenário. Verificada a necessidade de melhorar a representação das relações entre unidades e inclusão de outras unidades, como O</w:t>
            </w:r>
            <w:r w:rsidR="00E6329F">
              <w:rPr>
                <w:rFonts w:ascii="Times New Roman" w:eastAsia="MS Mincho" w:hAnsi="Times New Roman"/>
                <w:sz w:val="22"/>
                <w:szCs w:val="22"/>
              </w:rPr>
              <w:t>uvidoria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(atendimento externo ligado a tod</w:t>
            </w:r>
            <w:r w:rsidR="00E6329F">
              <w:rPr>
                <w:rFonts w:ascii="Times New Roman" w:eastAsia="MS Mincho" w:hAnsi="Times New Roman"/>
                <w:sz w:val="22"/>
                <w:szCs w:val="22"/>
              </w:rPr>
              <w:t xml:space="preserve">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as </w:t>
            </w:r>
            <w:r w:rsidR="00E6329F">
              <w:rPr>
                <w:rFonts w:ascii="Times New Roman" w:eastAsia="MS Mincho" w:hAnsi="Times New Roman"/>
                <w:sz w:val="22"/>
                <w:szCs w:val="22"/>
              </w:rPr>
              <w:t>unidades)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96E9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Discussão sobre </w:t>
            </w:r>
            <w:r w:rsidR="00FD71C6">
              <w:rPr>
                <w:rFonts w:ascii="Times New Roman" w:eastAsia="MS Mincho" w:hAnsi="Times New Roman"/>
                <w:sz w:val="22"/>
                <w:szCs w:val="22"/>
              </w:rPr>
              <w:t xml:space="preserve">inclusão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entidades </w:t>
            </w:r>
            <w:r w:rsidR="00FD71C6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CEAU</w:t>
            </w:r>
            <w:r w:rsidR="00FD71C6">
              <w:rPr>
                <w:rFonts w:ascii="Times New Roman" w:eastAsia="MS Mincho" w:hAnsi="Times New Roman"/>
                <w:sz w:val="22"/>
                <w:szCs w:val="22"/>
              </w:rPr>
              <w:t xml:space="preserve"> e critérios de permanência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539A9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B539A9" w:rsidP="0039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5D9" w:rsidRDefault="00893A8D" w:rsidP="00BA16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</w:t>
            </w:r>
            <w:r w:rsidR="004F502F">
              <w:rPr>
                <w:rFonts w:ascii="Times New Roman" w:eastAsia="MS Mincho" w:hAnsi="Times New Roman"/>
                <w:sz w:val="22"/>
                <w:szCs w:val="22"/>
              </w:rPr>
              <w:t>ão “</w:t>
            </w:r>
            <w:r w:rsidR="00312178">
              <w:rPr>
                <w:rFonts w:ascii="Times New Roman" w:eastAsia="MS Mincho" w:hAnsi="Times New Roman"/>
                <w:sz w:val="22"/>
                <w:szCs w:val="22"/>
              </w:rPr>
              <w:t xml:space="preserve">critérios para </w:t>
            </w:r>
            <w:r w:rsidR="004F502F">
              <w:rPr>
                <w:rFonts w:ascii="Times New Roman" w:eastAsia="MS Mincho" w:hAnsi="Times New Roman"/>
                <w:sz w:val="22"/>
                <w:szCs w:val="22"/>
              </w:rPr>
              <w:t>permanência e admissão de entidades no CEAU-CAU/RS”</w:t>
            </w:r>
            <w:r w:rsidR="00926A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B539A9" w:rsidRPr="004C5183" w:rsidRDefault="00BA16D4" w:rsidP="005068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Analisar novas alterações </w:t>
            </w:r>
            <w:r w:rsidR="00D575D9">
              <w:rPr>
                <w:rFonts w:ascii="Times New Roman" w:eastAsia="MS Mincho" w:hAnsi="Times New Roman"/>
                <w:sz w:val="22"/>
                <w:szCs w:val="22"/>
              </w:rPr>
              <w:t xml:space="preserve">no organograma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serem propostas </w:t>
            </w:r>
            <w:r w:rsidR="005068F0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2º trimestre.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893A8D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Pr="00353B71">
              <w:rPr>
                <w:rFonts w:ascii="Times New Roman" w:eastAsia="MS Mincho" w:hAnsi="Times New Roman"/>
                <w:b/>
                <w:sz w:val="22"/>
                <w:szCs w:val="22"/>
              </w:rPr>
              <w:t>dequação funcional do Plano de Cargos e Salários</w:t>
            </w:r>
          </w:p>
        </w:tc>
      </w:tr>
      <w:tr w:rsidR="00893A8D" w:rsidRPr="004C5183" w:rsidTr="001648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A8D" w:rsidRPr="004C5183" w:rsidRDefault="00893A8D" w:rsidP="00893A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3A8D" w:rsidRPr="00044DD9" w:rsidRDefault="005134ED" w:rsidP="005134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(</w:t>
            </w:r>
            <w:r w:rsidR="00893A8D">
              <w:rPr>
                <w:rFonts w:ascii="Times New Roman" w:hAnsi="Times New Roman"/>
                <w:sz w:val="22"/>
                <w:szCs w:val="22"/>
              </w:rPr>
              <w:t>Unidade de Planejamento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93A8D" w:rsidRPr="004C5183" w:rsidTr="001648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A8D" w:rsidRPr="004C5183" w:rsidRDefault="00893A8D" w:rsidP="00893A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3A8D" w:rsidRPr="00044DD9" w:rsidRDefault="00893A8D" w:rsidP="00C052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BC2EB7" w:rsidP="00BC2E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Apresentadas as alterações nas atribuições e remunerações dos cargos de Gerente Geral e Chefe de Gabinete</w:t>
            </w:r>
            <w:r w:rsidR="00E8532D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deverão ser ajustados no Plano de Cargos e Salários, bem como a extinção dos cargos de Assessor Especial da Presidência 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Assessor Especial de Comunicação e criação dos cargos de Gerente de Comunicação, Gerente de Planejamento e Secretária(o) Geral da Mesa.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A35055" w:rsidP="00A35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004/2018, aprovando as alterações do Organograma e adequações do Plano de Cargos e Salários confor</w:t>
            </w:r>
            <w:r w:rsidR="003A1979">
              <w:rPr>
                <w:rFonts w:ascii="Times New Roman" w:hAnsi="Times New Roman"/>
                <w:sz w:val="22"/>
                <w:szCs w:val="22"/>
              </w:rPr>
              <w:t>me proposta do Conselho Diretor, com abstenção da conselheira Renata e aprovação dos demais.</w:t>
            </w:r>
            <w:bookmarkStart w:id="0" w:name="_GoBack"/>
            <w:bookmarkEnd w:id="0"/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893A8D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 xml:space="preserve">Aquisição de </w:t>
            </w:r>
            <w:r w:rsidRPr="0037662E">
              <w:rPr>
                <w:rFonts w:ascii="Times New Roman" w:hAnsi="Times New Roman"/>
                <w:b/>
                <w:sz w:val="22"/>
                <w:szCs w:val="22"/>
              </w:rPr>
              <w:t xml:space="preserve">imóveis </w:t>
            </w:r>
            <w:r w:rsidRPr="0037662E">
              <w:rPr>
                <w:rFonts w:ascii="Times New Roman" w:eastAsia="MS Mincho" w:hAnsi="Times New Roman"/>
                <w:b/>
                <w:sz w:val="22"/>
                <w:szCs w:val="22"/>
              </w:rPr>
              <w:t>– informe a respeito do andamento das negociações e apresentação de programa de necessidades</w:t>
            </w:r>
          </w:p>
        </w:tc>
      </w:tr>
      <w:tr w:rsidR="00893A8D" w:rsidRPr="004C5183" w:rsidTr="004E142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A8D" w:rsidRPr="004C5183" w:rsidRDefault="00893A8D" w:rsidP="00893A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3A8D" w:rsidRPr="00044DD9" w:rsidRDefault="005134ED" w:rsidP="00C052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</w:t>
            </w:r>
            <w:r w:rsidR="00893A8D">
              <w:rPr>
                <w:rFonts w:ascii="Times New Roman" w:hAnsi="Times New Roman"/>
                <w:sz w:val="22"/>
                <w:szCs w:val="22"/>
              </w:rPr>
              <w:t>Gerência Administrativa</w:t>
            </w:r>
          </w:p>
        </w:tc>
      </w:tr>
      <w:tr w:rsidR="00893A8D" w:rsidRPr="004C5183" w:rsidTr="004E142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A8D" w:rsidRPr="004C5183" w:rsidRDefault="00893A8D" w:rsidP="00893A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3A8D" w:rsidRPr="00044DD9" w:rsidRDefault="00893A8D" w:rsidP="00C052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Völker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4426" w:rsidRPr="00C052C9" w:rsidRDefault="005848F3" w:rsidP="009F7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informa que agendará uma</w:t>
            </w:r>
            <w:r w:rsidR="008E06CA">
              <w:rPr>
                <w:rFonts w:ascii="Times New Roman" w:hAnsi="Times New Roman"/>
                <w:sz w:val="22"/>
                <w:szCs w:val="22"/>
              </w:rPr>
              <w:t xml:space="preserve"> reunião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 o proprietário do 13º pavimento </w:t>
            </w:r>
            <w:r w:rsidR="008E06CA">
              <w:rPr>
                <w:rFonts w:ascii="Times New Roman" w:hAnsi="Times New Roman"/>
                <w:sz w:val="22"/>
                <w:szCs w:val="22"/>
              </w:rPr>
              <w:t>para a próxima semana.</w:t>
            </w:r>
            <w:r w:rsidR="002A60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3231">
              <w:rPr>
                <w:rFonts w:ascii="Times New Roman" w:hAnsi="Times New Roman"/>
                <w:sz w:val="22"/>
                <w:szCs w:val="22"/>
              </w:rPr>
              <w:t xml:space="preserve">O conselheiro Fontana apresenta suas considerações sobre o levantamento </w:t>
            </w:r>
            <w:r w:rsidR="002A60E5">
              <w:rPr>
                <w:rFonts w:ascii="Times New Roman" w:hAnsi="Times New Roman"/>
                <w:sz w:val="22"/>
                <w:szCs w:val="22"/>
              </w:rPr>
              <w:t>que solicitou</w:t>
            </w:r>
            <w:r w:rsidR="00D23231">
              <w:rPr>
                <w:rFonts w:ascii="Times New Roman" w:hAnsi="Times New Roman"/>
                <w:sz w:val="22"/>
                <w:szCs w:val="22"/>
              </w:rPr>
              <w:t xml:space="preserve"> à gerente Carla em relação a</w:t>
            </w:r>
            <w:r w:rsidR="00F82A32">
              <w:rPr>
                <w:rFonts w:ascii="Times New Roman" w:hAnsi="Times New Roman"/>
                <w:sz w:val="22"/>
                <w:szCs w:val="22"/>
              </w:rPr>
              <w:t>o</w:t>
            </w:r>
            <w:r w:rsidR="00D23231">
              <w:rPr>
                <w:rFonts w:ascii="Times New Roman" w:hAnsi="Times New Roman"/>
                <w:sz w:val="22"/>
                <w:szCs w:val="22"/>
              </w:rPr>
              <w:t xml:space="preserve"> patrimônio do Conselho</w:t>
            </w:r>
            <w:r w:rsidR="008F037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F72C6">
              <w:rPr>
                <w:rFonts w:ascii="Times New Roman" w:hAnsi="Times New Roman"/>
                <w:sz w:val="22"/>
                <w:szCs w:val="22"/>
              </w:rPr>
              <w:t>imóveis</w:t>
            </w:r>
            <w:r w:rsidR="009455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F0374">
              <w:rPr>
                <w:rFonts w:ascii="Times New Roman" w:hAnsi="Times New Roman"/>
                <w:sz w:val="22"/>
                <w:szCs w:val="22"/>
              </w:rPr>
              <w:t>veículos</w:t>
            </w:r>
            <w:r w:rsidR="00945544">
              <w:rPr>
                <w:rFonts w:ascii="Times New Roman" w:hAnsi="Times New Roman"/>
                <w:sz w:val="22"/>
                <w:szCs w:val="22"/>
              </w:rPr>
              <w:t>, etc.</w:t>
            </w:r>
            <w:r w:rsidR="008F0374">
              <w:rPr>
                <w:rFonts w:ascii="Times New Roman" w:hAnsi="Times New Roman"/>
                <w:sz w:val="22"/>
                <w:szCs w:val="22"/>
              </w:rPr>
              <w:t>)</w:t>
            </w:r>
            <w:r w:rsidR="00D23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9045F" w:rsidP="00FD7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Carla </w:t>
            </w:r>
            <w:r w:rsidR="00FD71C6">
              <w:rPr>
                <w:rFonts w:ascii="Times New Roman" w:eastAsia="MS Mincho" w:hAnsi="Times New Roman"/>
                <w:sz w:val="22"/>
                <w:szCs w:val="22"/>
              </w:rPr>
              <w:t>repassa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rá a todos os membros da COA-CAU/RS as informações </w:t>
            </w:r>
            <w:r w:rsidR="002F2B9E">
              <w:rPr>
                <w:rFonts w:ascii="Times New Roman" w:eastAsia="MS Mincho" w:hAnsi="Times New Roman"/>
                <w:sz w:val="22"/>
                <w:szCs w:val="22"/>
              </w:rPr>
              <w:t>levantadas para análise e discussões posteriores.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652F9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652F96" w:rsidRPr="00652F96" w:rsidTr="00652F9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52F96" w:rsidRPr="00652F96" w:rsidRDefault="00652F96" w:rsidP="00652F96">
            <w:pPr>
              <w:pStyle w:val="PargrafodaLista"/>
              <w:ind w:left="743"/>
              <w:rPr>
                <w:rFonts w:ascii="Times New Roman" w:eastAsia="MS Mincho" w:hAnsi="Times New Roman"/>
                <w:sz w:val="22"/>
                <w:szCs w:val="22"/>
              </w:rPr>
            </w:pPr>
            <w:r w:rsidRPr="00652F96"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652F96" w:rsidP="009315A4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</w:t>
            </w:r>
            <w:r w:rsidRPr="00E763D3">
              <w:rPr>
                <w:rFonts w:ascii="Times New Roman" w:eastAsia="MS Mincho" w:hAnsi="Times New Roman"/>
                <w:b/>
                <w:sz w:val="22"/>
                <w:szCs w:val="22"/>
              </w:rPr>
              <w:t>ritérios para permanência e admis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são de entidades no CEAU-CAU/RS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652F96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652F96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652F96" w:rsidP="00652F96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Levantamento de assuntos de interesse da comissão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652F96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Administrativa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652F96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983D0E">
        <w:tc>
          <w:tcPr>
            <w:tcW w:w="5068" w:type="dxa"/>
            <w:shd w:val="clear" w:color="auto" w:fill="auto"/>
          </w:tcPr>
          <w:p w:rsidR="00AF1451" w:rsidRDefault="00AF1451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0E15F8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63D" w:rsidRPr="00044DD9" w:rsidRDefault="00AE463D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983D0E">
        <w:tc>
          <w:tcPr>
            <w:tcW w:w="5068" w:type="dxa"/>
            <w:shd w:val="clear" w:color="auto" w:fill="auto"/>
          </w:tcPr>
          <w:p w:rsidR="00AE463D" w:rsidRPr="00044DD9" w:rsidRDefault="00AE463D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83D0E" w:rsidRPr="00044DD9" w:rsidRDefault="00983D0E" w:rsidP="00983D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CLOVIS ILGENFRITZ DA SILVA</w:t>
            </w:r>
          </w:p>
          <w:p w:rsidR="00AF1451" w:rsidRPr="00044DD9" w:rsidRDefault="00983D0E" w:rsidP="00983D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E15F8" w:rsidRPr="00044DD9" w:rsidRDefault="00715B4C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RENATA CAMILO MARASCHIN</w:t>
            </w:r>
          </w:p>
          <w:p w:rsidR="00AF1451" w:rsidRPr="00044DD9" w:rsidRDefault="000E15F8" w:rsidP="00715B4C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 w:rsidR="00715B4C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</w:tr>
      <w:tr w:rsidR="000E15F8" w:rsidRPr="00044DD9" w:rsidTr="00983D0E">
        <w:tc>
          <w:tcPr>
            <w:tcW w:w="5068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715B4C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AE463D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</w:tc>
        <w:tc>
          <w:tcPr>
            <w:tcW w:w="4606" w:type="dxa"/>
            <w:shd w:val="clear" w:color="auto" w:fill="auto"/>
          </w:tcPr>
          <w:p w:rsidR="00983D0E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E15F8" w:rsidRDefault="00AE463D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F6B55" w:rsidRPr="00AF1451" w:rsidRDefault="002F6B55" w:rsidP="00AF1451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197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197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1C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3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9"/>
  </w:num>
  <w:num w:numId="5">
    <w:abstractNumId w:val="13"/>
  </w:num>
  <w:num w:numId="6">
    <w:abstractNumId w:val="25"/>
  </w:num>
  <w:num w:numId="7">
    <w:abstractNumId w:val="26"/>
  </w:num>
  <w:num w:numId="8">
    <w:abstractNumId w:val="18"/>
  </w:num>
  <w:num w:numId="9">
    <w:abstractNumId w:val="21"/>
  </w:num>
  <w:num w:numId="10">
    <w:abstractNumId w:val="10"/>
  </w:num>
  <w:num w:numId="11">
    <w:abstractNumId w:val="2"/>
  </w:num>
  <w:num w:numId="12">
    <w:abstractNumId w:val="17"/>
  </w:num>
  <w:num w:numId="13">
    <w:abstractNumId w:val="1"/>
  </w:num>
  <w:num w:numId="14">
    <w:abstractNumId w:val="24"/>
  </w:num>
  <w:num w:numId="15">
    <w:abstractNumId w:val="23"/>
  </w:num>
  <w:num w:numId="16">
    <w:abstractNumId w:val="7"/>
  </w:num>
  <w:num w:numId="17">
    <w:abstractNumId w:val="0"/>
  </w:num>
  <w:num w:numId="18">
    <w:abstractNumId w:val="16"/>
  </w:num>
  <w:num w:numId="19">
    <w:abstractNumId w:val="15"/>
  </w:num>
  <w:num w:numId="20">
    <w:abstractNumId w:val="14"/>
  </w:num>
  <w:num w:numId="21">
    <w:abstractNumId w:val="6"/>
  </w:num>
  <w:num w:numId="22">
    <w:abstractNumId w:val="8"/>
  </w:num>
  <w:num w:numId="23">
    <w:abstractNumId w:val="19"/>
  </w:num>
  <w:num w:numId="24">
    <w:abstractNumId w:val="11"/>
  </w:num>
  <w:num w:numId="25">
    <w:abstractNumId w:val="22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625"/>
    <w:rsid w:val="000527E4"/>
    <w:rsid w:val="000605F6"/>
    <w:rsid w:val="00062599"/>
    <w:rsid w:val="00065201"/>
    <w:rsid w:val="00067264"/>
    <w:rsid w:val="0009045F"/>
    <w:rsid w:val="00094D18"/>
    <w:rsid w:val="000B57F3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7EDD"/>
    <w:rsid w:val="00124A49"/>
    <w:rsid w:val="00133AD2"/>
    <w:rsid w:val="00170CA0"/>
    <w:rsid w:val="00174A5A"/>
    <w:rsid w:val="001778C5"/>
    <w:rsid w:val="00180FB9"/>
    <w:rsid w:val="0019623A"/>
    <w:rsid w:val="001979E1"/>
    <w:rsid w:val="001B01D5"/>
    <w:rsid w:val="001B3695"/>
    <w:rsid w:val="001B5148"/>
    <w:rsid w:val="001B5F62"/>
    <w:rsid w:val="001D1E87"/>
    <w:rsid w:val="001E56D2"/>
    <w:rsid w:val="001F61E5"/>
    <w:rsid w:val="00220A16"/>
    <w:rsid w:val="00243ACB"/>
    <w:rsid w:val="0025277E"/>
    <w:rsid w:val="00280F33"/>
    <w:rsid w:val="00285A83"/>
    <w:rsid w:val="00295FD5"/>
    <w:rsid w:val="00296E95"/>
    <w:rsid w:val="002974CF"/>
    <w:rsid w:val="002A60E5"/>
    <w:rsid w:val="002A6D55"/>
    <w:rsid w:val="002A7C5E"/>
    <w:rsid w:val="002B140A"/>
    <w:rsid w:val="002D4361"/>
    <w:rsid w:val="002D54CA"/>
    <w:rsid w:val="002E293E"/>
    <w:rsid w:val="002F2AD1"/>
    <w:rsid w:val="002F2B9E"/>
    <w:rsid w:val="002F6B55"/>
    <w:rsid w:val="00305DCB"/>
    <w:rsid w:val="00306127"/>
    <w:rsid w:val="00311134"/>
    <w:rsid w:val="00312178"/>
    <w:rsid w:val="00320980"/>
    <w:rsid w:val="003278C3"/>
    <w:rsid w:val="00333F5F"/>
    <w:rsid w:val="003411BA"/>
    <w:rsid w:val="00347324"/>
    <w:rsid w:val="003557D1"/>
    <w:rsid w:val="00360A08"/>
    <w:rsid w:val="00367DAC"/>
    <w:rsid w:val="00383F38"/>
    <w:rsid w:val="003945A8"/>
    <w:rsid w:val="00397661"/>
    <w:rsid w:val="003A1979"/>
    <w:rsid w:val="003A699B"/>
    <w:rsid w:val="003B4E9A"/>
    <w:rsid w:val="003B6D0B"/>
    <w:rsid w:val="003C20AB"/>
    <w:rsid w:val="003C3C3A"/>
    <w:rsid w:val="003C484E"/>
    <w:rsid w:val="003E3ADB"/>
    <w:rsid w:val="003F1946"/>
    <w:rsid w:val="003F5088"/>
    <w:rsid w:val="00410566"/>
    <w:rsid w:val="004123FC"/>
    <w:rsid w:val="004303BE"/>
    <w:rsid w:val="00430BF7"/>
    <w:rsid w:val="00433DE0"/>
    <w:rsid w:val="004355BD"/>
    <w:rsid w:val="00447C6C"/>
    <w:rsid w:val="00453128"/>
    <w:rsid w:val="00471056"/>
    <w:rsid w:val="00483414"/>
    <w:rsid w:val="00496EEA"/>
    <w:rsid w:val="004A00B5"/>
    <w:rsid w:val="004B3023"/>
    <w:rsid w:val="004B5A5C"/>
    <w:rsid w:val="004C3048"/>
    <w:rsid w:val="004D75DA"/>
    <w:rsid w:val="004E062B"/>
    <w:rsid w:val="004E4970"/>
    <w:rsid w:val="004F15C8"/>
    <w:rsid w:val="004F502F"/>
    <w:rsid w:val="005068F0"/>
    <w:rsid w:val="005134ED"/>
    <w:rsid w:val="00514A91"/>
    <w:rsid w:val="0053240A"/>
    <w:rsid w:val="005461A2"/>
    <w:rsid w:val="00550B03"/>
    <w:rsid w:val="00551153"/>
    <w:rsid w:val="005615DC"/>
    <w:rsid w:val="00564054"/>
    <w:rsid w:val="00565889"/>
    <w:rsid w:val="005848F3"/>
    <w:rsid w:val="005B4B10"/>
    <w:rsid w:val="005C67F5"/>
    <w:rsid w:val="005D2FBE"/>
    <w:rsid w:val="005D3D88"/>
    <w:rsid w:val="005E2D9F"/>
    <w:rsid w:val="005F47CB"/>
    <w:rsid w:val="005F6D57"/>
    <w:rsid w:val="00601740"/>
    <w:rsid w:val="00601FB6"/>
    <w:rsid w:val="0060634C"/>
    <w:rsid w:val="006130EF"/>
    <w:rsid w:val="00614679"/>
    <w:rsid w:val="006326C4"/>
    <w:rsid w:val="00633BEB"/>
    <w:rsid w:val="006340C8"/>
    <w:rsid w:val="00637577"/>
    <w:rsid w:val="00652F96"/>
    <w:rsid w:val="00661135"/>
    <w:rsid w:val="00662475"/>
    <w:rsid w:val="00665AB1"/>
    <w:rsid w:val="0066674D"/>
    <w:rsid w:val="00690C35"/>
    <w:rsid w:val="0069229F"/>
    <w:rsid w:val="0069419D"/>
    <w:rsid w:val="006A4557"/>
    <w:rsid w:val="006B670F"/>
    <w:rsid w:val="006B6BE6"/>
    <w:rsid w:val="006C75E7"/>
    <w:rsid w:val="006D2981"/>
    <w:rsid w:val="006F4E9B"/>
    <w:rsid w:val="006F6327"/>
    <w:rsid w:val="00715B4C"/>
    <w:rsid w:val="00731BBD"/>
    <w:rsid w:val="007375FB"/>
    <w:rsid w:val="00740E14"/>
    <w:rsid w:val="00750388"/>
    <w:rsid w:val="0075194D"/>
    <w:rsid w:val="0076286B"/>
    <w:rsid w:val="00776B7B"/>
    <w:rsid w:val="007A3A4F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426"/>
    <w:rsid w:val="00874A65"/>
    <w:rsid w:val="00890C7F"/>
    <w:rsid w:val="00893A8D"/>
    <w:rsid w:val="008A0A11"/>
    <w:rsid w:val="008A2EE4"/>
    <w:rsid w:val="008D4752"/>
    <w:rsid w:val="008D6079"/>
    <w:rsid w:val="008E06CA"/>
    <w:rsid w:val="008E1728"/>
    <w:rsid w:val="008F0374"/>
    <w:rsid w:val="008F159C"/>
    <w:rsid w:val="00924C46"/>
    <w:rsid w:val="009269BD"/>
    <w:rsid w:val="00926AE0"/>
    <w:rsid w:val="00930082"/>
    <w:rsid w:val="00930D3C"/>
    <w:rsid w:val="0093154B"/>
    <w:rsid w:val="009347B2"/>
    <w:rsid w:val="00934DAB"/>
    <w:rsid w:val="00945544"/>
    <w:rsid w:val="0094772A"/>
    <w:rsid w:val="009643CB"/>
    <w:rsid w:val="00974359"/>
    <w:rsid w:val="00983D0E"/>
    <w:rsid w:val="009B40C9"/>
    <w:rsid w:val="009B5DB8"/>
    <w:rsid w:val="009C581F"/>
    <w:rsid w:val="009D0886"/>
    <w:rsid w:val="009E3C4D"/>
    <w:rsid w:val="009F72C6"/>
    <w:rsid w:val="00A050DB"/>
    <w:rsid w:val="00A35055"/>
    <w:rsid w:val="00A40ECC"/>
    <w:rsid w:val="00A43C37"/>
    <w:rsid w:val="00A47C9C"/>
    <w:rsid w:val="00A5515C"/>
    <w:rsid w:val="00A55C5A"/>
    <w:rsid w:val="00A565FE"/>
    <w:rsid w:val="00A570C2"/>
    <w:rsid w:val="00A62383"/>
    <w:rsid w:val="00A80C65"/>
    <w:rsid w:val="00A83107"/>
    <w:rsid w:val="00AE2654"/>
    <w:rsid w:val="00AE463D"/>
    <w:rsid w:val="00AF1451"/>
    <w:rsid w:val="00AF368E"/>
    <w:rsid w:val="00B02DD7"/>
    <w:rsid w:val="00B129F6"/>
    <w:rsid w:val="00B138A5"/>
    <w:rsid w:val="00B15D4F"/>
    <w:rsid w:val="00B23E93"/>
    <w:rsid w:val="00B309B7"/>
    <w:rsid w:val="00B3272B"/>
    <w:rsid w:val="00B37B9F"/>
    <w:rsid w:val="00B539A9"/>
    <w:rsid w:val="00B6066A"/>
    <w:rsid w:val="00B63C2E"/>
    <w:rsid w:val="00B6624C"/>
    <w:rsid w:val="00B73A02"/>
    <w:rsid w:val="00B81197"/>
    <w:rsid w:val="00BA16D4"/>
    <w:rsid w:val="00BB5E13"/>
    <w:rsid w:val="00BB685F"/>
    <w:rsid w:val="00BC2717"/>
    <w:rsid w:val="00BC2EB7"/>
    <w:rsid w:val="00BC73B6"/>
    <w:rsid w:val="00BD7884"/>
    <w:rsid w:val="00C038EA"/>
    <w:rsid w:val="00C052C9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1671"/>
    <w:rsid w:val="00CC5EB2"/>
    <w:rsid w:val="00CD0E69"/>
    <w:rsid w:val="00CE4E08"/>
    <w:rsid w:val="00CF2FBA"/>
    <w:rsid w:val="00D0391E"/>
    <w:rsid w:val="00D213CD"/>
    <w:rsid w:val="00D21C2C"/>
    <w:rsid w:val="00D23231"/>
    <w:rsid w:val="00D24E51"/>
    <w:rsid w:val="00D32E81"/>
    <w:rsid w:val="00D43467"/>
    <w:rsid w:val="00D575D9"/>
    <w:rsid w:val="00D62C61"/>
    <w:rsid w:val="00D67B4E"/>
    <w:rsid w:val="00D802D9"/>
    <w:rsid w:val="00D8349F"/>
    <w:rsid w:val="00D9535A"/>
    <w:rsid w:val="00DA4C7D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329F"/>
    <w:rsid w:val="00E662FF"/>
    <w:rsid w:val="00E663BC"/>
    <w:rsid w:val="00E763D3"/>
    <w:rsid w:val="00E8532D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16765"/>
    <w:rsid w:val="00F2295D"/>
    <w:rsid w:val="00F25634"/>
    <w:rsid w:val="00F271D7"/>
    <w:rsid w:val="00F34C54"/>
    <w:rsid w:val="00F53475"/>
    <w:rsid w:val="00F55E0C"/>
    <w:rsid w:val="00F62212"/>
    <w:rsid w:val="00F6335E"/>
    <w:rsid w:val="00F82A32"/>
    <w:rsid w:val="00FB372F"/>
    <w:rsid w:val="00FC6A2F"/>
    <w:rsid w:val="00FC73FB"/>
    <w:rsid w:val="00FD71C6"/>
    <w:rsid w:val="00FE51BF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1E7A-3E87-4106-8488-5CE61DAE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87</cp:revision>
  <cp:lastPrinted>2016-09-05T13:56:00Z</cp:lastPrinted>
  <dcterms:created xsi:type="dcterms:W3CDTF">2017-12-20T18:28:00Z</dcterms:created>
  <dcterms:modified xsi:type="dcterms:W3CDTF">2018-02-15T18:54:00Z</dcterms:modified>
</cp:coreProperties>
</file>