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D8" w:rsidRDefault="00D86AD8" w:rsidP="00F66752">
      <w:pPr>
        <w:spacing w:line="276" w:lineRule="auto"/>
        <w:ind w:right="-144"/>
        <w:jc w:val="both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:rsidR="004D1585" w:rsidRDefault="004D1585" w:rsidP="00F66752">
      <w:pPr>
        <w:spacing w:line="276" w:lineRule="auto"/>
        <w:ind w:right="-14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DATA:</w:t>
      </w:r>
      <w:r>
        <w:rPr>
          <w:rFonts w:ascii="Arial Narrow" w:hAnsi="Arial Narrow"/>
          <w:sz w:val="22"/>
          <w:szCs w:val="22"/>
        </w:rPr>
        <w:t xml:space="preserve"> </w:t>
      </w:r>
      <w:r w:rsidR="007B24B3">
        <w:rPr>
          <w:rFonts w:ascii="Arial Narrow" w:hAnsi="Arial Narrow"/>
          <w:sz w:val="22"/>
          <w:szCs w:val="22"/>
        </w:rPr>
        <w:t>16</w:t>
      </w:r>
      <w:r>
        <w:rPr>
          <w:rFonts w:ascii="Arial Narrow" w:hAnsi="Arial Narrow"/>
          <w:sz w:val="22"/>
          <w:szCs w:val="22"/>
        </w:rPr>
        <w:t>/02/</w:t>
      </w:r>
      <w:r w:rsidR="00F66752">
        <w:rPr>
          <w:rFonts w:ascii="Arial Narrow" w:hAnsi="Arial Narrow"/>
          <w:sz w:val="22"/>
          <w:szCs w:val="22"/>
        </w:rPr>
        <w:t xml:space="preserve">2012               </w:t>
      </w:r>
      <w:r>
        <w:rPr>
          <w:rFonts w:ascii="Arial Narrow" w:hAnsi="Arial Narrow"/>
          <w:b/>
          <w:sz w:val="22"/>
          <w:szCs w:val="22"/>
        </w:rPr>
        <w:t>LOCAL:</w:t>
      </w:r>
      <w:r w:rsidR="00487F28">
        <w:rPr>
          <w:rFonts w:ascii="Arial Narrow" w:hAnsi="Arial Narrow"/>
          <w:sz w:val="22"/>
          <w:szCs w:val="22"/>
        </w:rPr>
        <w:t xml:space="preserve"> Sede</w:t>
      </w:r>
      <w:r>
        <w:rPr>
          <w:rFonts w:ascii="Arial Narrow" w:hAnsi="Arial Narrow"/>
          <w:sz w:val="22"/>
          <w:szCs w:val="22"/>
        </w:rPr>
        <w:t xml:space="preserve"> d</w:t>
      </w:r>
      <w:r w:rsidR="00487F28">
        <w:rPr>
          <w:rFonts w:ascii="Arial Narrow" w:hAnsi="Arial Narrow"/>
          <w:sz w:val="22"/>
          <w:szCs w:val="22"/>
        </w:rPr>
        <w:t>a SERGS – 5º andar</w:t>
      </w:r>
      <w:r>
        <w:rPr>
          <w:rFonts w:ascii="Arial Narrow" w:hAnsi="Arial Narrow"/>
          <w:sz w:val="22"/>
          <w:szCs w:val="22"/>
        </w:rPr>
        <w:t xml:space="preserve"> </w:t>
      </w:r>
      <w:r w:rsidR="00F66752">
        <w:rPr>
          <w:rFonts w:ascii="Arial Narrow" w:hAnsi="Arial Narrow"/>
          <w:sz w:val="22"/>
          <w:szCs w:val="22"/>
        </w:rPr>
        <w:t xml:space="preserve">              </w:t>
      </w:r>
      <w:r>
        <w:rPr>
          <w:rFonts w:ascii="Arial Narrow" w:hAnsi="Arial Narrow"/>
          <w:b/>
          <w:sz w:val="22"/>
          <w:szCs w:val="22"/>
        </w:rPr>
        <w:t>HORÁRIO DE INÍCIO:</w:t>
      </w:r>
      <w:r>
        <w:rPr>
          <w:rFonts w:ascii="Arial Narrow" w:hAnsi="Arial Narrow"/>
          <w:sz w:val="22"/>
          <w:szCs w:val="22"/>
        </w:rPr>
        <w:t xml:space="preserve"> 1</w:t>
      </w:r>
      <w:r w:rsidR="007B24B3">
        <w:rPr>
          <w:rFonts w:ascii="Arial Narrow" w:hAnsi="Arial Narrow"/>
          <w:sz w:val="22"/>
          <w:szCs w:val="22"/>
        </w:rPr>
        <w:t>0</w:t>
      </w:r>
      <w:r>
        <w:rPr>
          <w:rFonts w:ascii="Arial Narrow" w:hAnsi="Arial Narrow"/>
          <w:sz w:val="22"/>
          <w:szCs w:val="22"/>
        </w:rPr>
        <w:t>h</w:t>
      </w:r>
      <w:r w:rsidR="007B24B3">
        <w:rPr>
          <w:rFonts w:ascii="Arial Narrow" w:hAnsi="Arial Narrow"/>
          <w:sz w:val="22"/>
          <w:szCs w:val="22"/>
        </w:rPr>
        <w:t>3</w:t>
      </w:r>
      <w:r w:rsidR="002F720D">
        <w:rPr>
          <w:rFonts w:ascii="Arial Narrow" w:hAnsi="Arial Narrow"/>
          <w:sz w:val="22"/>
          <w:szCs w:val="22"/>
        </w:rPr>
        <w:t>0</w:t>
      </w:r>
      <w:r>
        <w:rPr>
          <w:rFonts w:ascii="Arial Narrow" w:hAnsi="Arial Narrow"/>
          <w:sz w:val="22"/>
          <w:szCs w:val="22"/>
        </w:rPr>
        <w:t xml:space="preserve">min                                                      </w:t>
      </w:r>
    </w:p>
    <w:p w:rsidR="004D1585" w:rsidRDefault="004D1585" w:rsidP="004D1585">
      <w:pPr>
        <w:spacing w:line="120" w:lineRule="auto"/>
        <w:jc w:val="both"/>
        <w:rPr>
          <w:rFonts w:ascii="Arial Narrow" w:hAnsi="Arial Narrow"/>
          <w:sz w:val="22"/>
          <w:szCs w:val="22"/>
        </w:rPr>
      </w:pPr>
    </w:p>
    <w:p w:rsidR="004D1585" w:rsidRDefault="004D1585" w:rsidP="004D1585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1. Presentes à reunião: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06"/>
        <w:gridCol w:w="4616"/>
      </w:tblGrid>
      <w:tr w:rsidR="004D1585" w:rsidTr="004D1585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D1585" w:rsidRDefault="004D1585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Diretoria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1585" w:rsidRDefault="004D1585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4D1585" w:rsidTr="004D1585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85" w:rsidRDefault="004D1585">
            <w:pPr>
              <w:snapToGrid w:val="0"/>
              <w:spacing w:line="276" w:lineRule="auto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85" w:rsidRDefault="002F720D">
            <w:pPr>
              <w:snapToGrid w:val="0"/>
              <w:spacing w:line="276" w:lineRule="auto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Arq. </w:t>
            </w:r>
            <w:r w:rsidR="004D158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Roberto </w:t>
            </w:r>
            <w:proofErr w:type="spellStart"/>
            <w:r w:rsidR="004D158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Py</w:t>
            </w:r>
            <w:proofErr w:type="spellEnd"/>
            <w:r w:rsidR="004D158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Gomes da Silveira</w:t>
            </w:r>
          </w:p>
        </w:tc>
      </w:tr>
      <w:tr w:rsidR="004D1585" w:rsidTr="004D1585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85" w:rsidRDefault="004D1585">
            <w:pPr>
              <w:snapToGrid w:val="0"/>
              <w:spacing w:line="276" w:lineRule="auto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Coordenador da Comissão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85" w:rsidRDefault="002F720D">
            <w:pPr>
              <w:snapToGrid w:val="0"/>
              <w:spacing w:line="276" w:lineRule="auto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Arq. Carlos Alberto </w:t>
            </w:r>
            <w:proofErr w:type="gramStart"/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Sant’Ana</w:t>
            </w:r>
            <w:proofErr w:type="gramEnd"/>
          </w:p>
        </w:tc>
      </w:tr>
      <w:tr w:rsidR="004D1585" w:rsidTr="004D158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1585" w:rsidRDefault="004D1585">
            <w:pPr>
              <w:snapToGrid w:val="0"/>
              <w:spacing w:line="276" w:lineRule="auto"/>
              <w:ind w:left="57"/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t>Conselheiros</w:t>
            </w:r>
            <w:r w:rsidR="002F720D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4D1585" w:rsidTr="004D158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85" w:rsidRDefault="002F720D">
            <w:pPr>
              <w:snapToGrid w:val="0"/>
              <w:spacing w:line="276" w:lineRule="auto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Arq. Alberto Fedosow Cabral</w:t>
            </w:r>
          </w:p>
        </w:tc>
      </w:tr>
      <w:tr w:rsidR="004D1585" w:rsidTr="004D158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85" w:rsidRDefault="002F720D" w:rsidP="002F720D">
            <w:pPr>
              <w:snapToGrid w:val="0"/>
              <w:spacing w:line="276" w:lineRule="auto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Arq. Cristina Duarte Azevedo</w:t>
            </w:r>
          </w:p>
        </w:tc>
      </w:tr>
      <w:tr w:rsidR="00694F93" w:rsidTr="004D158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93" w:rsidRDefault="00694F93" w:rsidP="002F720D">
            <w:pPr>
              <w:snapToGrid w:val="0"/>
              <w:spacing w:line="276" w:lineRule="auto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Arq. Rafael Pavan dos Passos</w:t>
            </w:r>
          </w:p>
        </w:tc>
      </w:tr>
      <w:tr w:rsidR="004D1585" w:rsidTr="004D158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85" w:rsidRDefault="004D1585" w:rsidP="00945DFF">
            <w:pPr>
              <w:snapToGrid w:val="0"/>
              <w:spacing w:line="276" w:lineRule="auto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t>Colaboração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>Arq. Suzana Rosa</w:t>
            </w:r>
            <w:r w:rsidR="00945DFF">
              <w:rPr>
                <w:rFonts w:ascii="Arial Narrow" w:hAnsi="Arial Narrow"/>
                <w:color w:val="000000"/>
                <w:sz w:val="24"/>
                <w:szCs w:val="24"/>
              </w:rPr>
              <w:t xml:space="preserve"> e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Arq. Eduardo </w:t>
            </w:r>
            <w:proofErr w:type="spellStart"/>
            <w:r>
              <w:rPr>
                <w:rFonts w:ascii="Arial Narrow" w:hAnsi="Arial Narrow"/>
                <w:color w:val="000000"/>
                <w:sz w:val="24"/>
                <w:szCs w:val="24"/>
              </w:rPr>
              <w:t>Bimbi</w:t>
            </w:r>
            <w:proofErr w:type="spellEnd"/>
          </w:p>
        </w:tc>
      </w:tr>
    </w:tbl>
    <w:p w:rsidR="00AA54BB" w:rsidRDefault="004D1585" w:rsidP="007A2FBE">
      <w:pPr>
        <w:spacing w:line="276" w:lineRule="auto"/>
        <w:ind w:right="-42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2. </w:t>
      </w:r>
      <w:r w:rsidR="00AA54BB">
        <w:rPr>
          <w:rFonts w:ascii="Arial Narrow" w:hAnsi="Arial Narrow" w:cs="Arial"/>
          <w:b/>
          <w:sz w:val="24"/>
          <w:szCs w:val="24"/>
        </w:rPr>
        <w:t xml:space="preserve">Aprovação da Ata da 1ª Reunião </w:t>
      </w:r>
      <w:r w:rsidR="00E240AC">
        <w:rPr>
          <w:rFonts w:ascii="Arial Narrow" w:hAnsi="Arial Narrow" w:cs="Arial"/>
          <w:b/>
          <w:sz w:val="24"/>
          <w:szCs w:val="24"/>
        </w:rPr>
        <w:t xml:space="preserve">Conjunta </w:t>
      </w:r>
      <w:r>
        <w:rPr>
          <w:rFonts w:ascii="Arial Narrow" w:hAnsi="Arial Narrow" w:cs="Arial"/>
          <w:b/>
          <w:sz w:val="24"/>
          <w:szCs w:val="24"/>
        </w:rPr>
        <w:t xml:space="preserve">da Comissão </w:t>
      </w:r>
      <w:r w:rsidR="00AA54BB">
        <w:rPr>
          <w:rFonts w:ascii="Arial Narrow" w:hAnsi="Arial Narrow" w:cs="Arial"/>
          <w:b/>
          <w:sz w:val="24"/>
          <w:szCs w:val="24"/>
        </w:rPr>
        <w:t xml:space="preserve">de Atos </w:t>
      </w:r>
      <w:r w:rsidR="00E240AC">
        <w:rPr>
          <w:rFonts w:ascii="Arial Narrow" w:hAnsi="Arial Narrow" w:cs="Arial"/>
          <w:b/>
          <w:sz w:val="24"/>
          <w:szCs w:val="24"/>
        </w:rPr>
        <w:t xml:space="preserve">Administrativos </w:t>
      </w:r>
      <w:r w:rsidR="00AA54BB">
        <w:rPr>
          <w:rFonts w:ascii="Arial Narrow" w:hAnsi="Arial Narrow" w:cs="Arial"/>
          <w:b/>
          <w:sz w:val="24"/>
          <w:szCs w:val="24"/>
        </w:rPr>
        <w:t xml:space="preserve">e </w:t>
      </w:r>
      <w:r w:rsidR="00E240AC">
        <w:rPr>
          <w:rFonts w:ascii="Arial Narrow" w:hAnsi="Arial Narrow" w:cs="Arial"/>
          <w:b/>
          <w:sz w:val="24"/>
          <w:szCs w:val="24"/>
        </w:rPr>
        <w:t xml:space="preserve">do </w:t>
      </w:r>
      <w:r w:rsidR="00AA54BB">
        <w:rPr>
          <w:rFonts w:ascii="Arial Narrow" w:hAnsi="Arial Narrow" w:cs="Arial"/>
          <w:b/>
          <w:sz w:val="24"/>
          <w:szCs w:val="24"/>
        </w:rPr>
        <w:t xml:space="preserve">GT </w:t>
      </w:r>
      <w:r>
        <w:rPr>
          <w:rFonts w:ascii="Arial Narrow" w:hAnsi="Arial Narrow" w:cs="Arial"/>
          <w:b/>
          <w:sz w:val="24"/>
          <w:szCs w:val="24"/>
        </w:rPr>
        <w:t>Comunicaç</w:t>
      </w:r>
      <w:r w:rsidR="00E240AC">
        <w:rPr>
          <w:rFonts w:ascii="Arial Narrow" w:hAnsi="Arial Narrow" w:cs="Arial"/>
          <w:b/>
          <w:sz w:val="24"/>
          <w:szCs w:val="24"/>
        </w:rPr>
        <w:t>ão realizada</w:t>
      </w:r>
      <w:r w:rsidR="00AA54BB">
        <w:rPr>
          <w:rFonts w:ascii="Arial Narrow" w:hAnsi="Arial Narrow" w:cs="Arial"/>
          <w:b/>
          <w:sz w:val="24"/>
          <w:szCs w:val="24"/>
        </w:rPr>
        <w:t xml:space="preserve"> em 08/02/2012</w:t>
      </w:r>
      <w:r>
        <w:rPr>
          <w:rFonts w:ascii="Arial Narrow" w:hAnsi="Arial Narrow" w:cs="Arial"/>
          <w:b/>
          <w:sz w:val="24"/>
          <w:szCs w:val="24"/>
        </w:rPr>
        <w:t xml:space="preserve">: </w:t>
      </w:r>
      <w:r w:rsidR="00AA54BB" w:rsidRPr="00AA54BB">
        <w:rPr>
          <w:rFonts w:ascii="Arial Narrow" w:hAnsi="Arial Narrow" w:cs="Arial"/>
          <w:sz w:val="24"/>
          <w:szCs w:val="24"/>
        </w:rPr>
        <w:t xml:space="preserve">A </w:t>
      </w:r>
      <w:r>
        <w:rPr>
          <w:rFonts w:ascii="Arial Narrow" w:hAnsi="Arial Narrow" w:cs="Arial"/>
          <w:sz w:val="24"/>
          <w:szCs w:val="24"/>
        </w:rPr>
        <w:t>A</w:t>
      </w:r>
      <w:r w:rsidR="00AA54BB">
        <w:rPr>
          <w:rFonts w:ascii="Arial Narrow" w:hAnsi="Arial Narrow" w:cs="Arial"/>
          <w:sz w:val="24"/>
          <w:szCs w:val="24"/>
        </w:rPr>
        <w:t xml:space="preserve">ta que foi previamente encaminhada a todos os presentes foi aprovada. </w:t>
      </w:r>
      <w:proofErr w:type="gramStart"/>
      <w:r w:rsidR="00AA54BB">
        <w:rPr>
          <w:rFonts w:ascii="Arial Narrow" w:hAnsi="Arial Narrow" w:cs="Arial"/>
          <w:sz w:val="24"/>
          <w:szCs w:val="24"/>
        </w:rPr>
        <w:t>-.</w:t>
      </w:r>
      <w:proofErr w:type="gramEnd"/>
      <w:r w:rsidR="00AA54BB">
        <w:rPr>
          <w:rFonts w:ascii="Arial Narrow" w:hAnsi="Arial Narrow" w:cs="Arial"/>
          <w:sz w:val="24"/>
          <w:szCs w:val="24"/>
        </w:rPr>
        <w:t>-.-.-.-.-.-.-.-.-</w:t>
      </w:r>
      <w:r w:rsidR="00E240AC">
        <w:rPr>
          <w:rFonts w:ascii="Arial Narrow" w:hAnsi="Arial Narrow" w:cs="Arial"/>
          <w:sz w:val="24"/>
          <w:szCs w:val="24"/>
        </w:rPr>
        <w:t>.-.-.-.-.-.-.-.-.-.-.-.-.-.-.-.-.-.-.-.-.-.-.-.-.-.-.-.-.-.-.-.-.-.-.-.-.-.-.-.-.-.-.-.-.-.</w:t>
      </w:r>
    </w:p>
    <w:p w:rsidR="00F33BF8" w:rsidRDefault="00AA54BB" w:rsidP="007A2FBE">
      <w:pPr>
        <w:spacing w:line="276" w:lineRule="auto"/>
        <w:ind w:right="-426"/>
        <w:jc w:val="both"/>
        <w:rPr>
          <w:rFonts w:ascii="Arial Narrow" w:hAnsi="Arial Narrow" w:cs="Arial"/>
          <w:sz w:val="24"/>
          <w:szCs w:val="24"/>
        </w:rPr>
      </w:pPr>
      <w:r w:rsidRPr="00ED3F2F">
        <w:rPr>
          <w:rFonts w:ascii="Arial Narrow" w:hAnsi="Arial Narrow" w:cs="Arial"/>
          <w:b/>
          <w:sz w:val="24"/>
          <w:szCs w:val="24"/>
        </w:rPr>
        <w:t>3.</w:t>
      </w:r>
      <w:r w:rsidR="001345BE" w:rsidRPr="00ED3F2F">
        <w:rPr>
          <w:rFonts w:ascii="Arial Narrow" w:hAnsi="Arial Narrow" w:cs="Arial"/>
          <w:b/>
          <w:sz w:val="24"/>
          <w:szCs w:val="24"/>
        </w:rPr>
        <w:t xml:space="preserve"> Contatos com Fundações:</w:t>
      </w:r>
      <w:r w:rsidR="001345BE">
        <w:rPr>
          <w:rFonts w:ascii="Arial Narrow" w:hAnsi="Arial Narrow" w:cs="Arial"/>
          <w:sz w:val="24"/>
          <w:szCs w:val="24"/>
        </w:rPr>
        <w:t xml:space="preserve"> O Coordenador da Comissão, Conselheiro Carlos Alberto </w:t>
      </w:r>
      <w:proofErr w:type="gramStart"/>
      <w:r w:rsidR="001345BE">
        <w:rPr>
          <w:rFonts w:ascii="Arial Narrow" w:hAnsi="Arial Narrow" w:cs="Arial"/>
          <w:sz w:val="24"/>
          <w:szCs w:val="24"/>
        </w:rPr>
        <w:t>Sant’Ana</w:t>
      </w:r>
      <w:proofErr w:type="gramEnd"/>
      <w:r w:rsidR="001345BE">
        <w:rPr>
          <w:rFonts w:ascii="Arial Narrow" w:hAnsi="Arial Narrow" w:cs="Arial"/>
          <w:sz w:val="24"/>
          <w:szCs w:val="24"/>
        </w:rPr>
        <w:t xml:space="preserve">, informou aos </w:t>
      </w:r>
      <w:r w:rsidR="004B39DF">
        <w:rPr>
          <w:rFonts w:ascii="Arial Narrow" w:hAnsi="Arial Narrow" w:cs="Arial"/>
          <w:sz w:val="24"/>
          <w:szCs w:val="24"/>
        </w:rPr>
        <w:t>presentes que fez contato com a</w:t>
      </w:r>
      <w:r w:rsidR="001345BE">
        <w:rPr>
          <w:rFonts w:ascii="Arial Narrow" w:hAnsi="Arial Narrow" w:cs="Arial"/>
          <w:sz w:val="24"/>
          <w:szCs w:val="24"/>
        </w:rPr>
        <w:t xml:space="preserve"> Fundaç</w:t>
      </w:r>
      <w:r w:rsidR="004B39DF">
        <w:rPr>
          <w:rFonts w:ascii="Arial Narrow" w:hAnsi="Arial Narrow" w:cs="Arial"/>
          <w:sz w:val="24"/>
          <w:szCs w:val="24"/>
        </w:rPr>
        <w:t>ão</w:t>
      </w:r>
      <w:r w:rsidR="001345BE">
        <w:rPr>
          <w:rFonts w:ascii="Arial Narrow" w:hAnsi="Arial Narrow" w:cs="Arial"/>
          <w:sz w:val="24"/>
          <w:szCs w:val="24"/>
        </w:rPr>
        <w:t xml:space="preserve"> Carlos Chagas e a Fundação </w:t>
      </w:r>
      <w:r w:rsidR="00B472CA">
        <w:rPr>
          <w:rFonts w:ascii="Arial Narrow" w:hAnsi="Arial Narrow" w:cs="Arial"/>
          <w:sz w:val="24"/>
          <w:szCs w:val="24"/>
        </w:rPr>
        <w:t>para D</w:t>
      </w:r>
      <w:r w:rsidR="001345BE">
        <w:rPr>
          <w:rFonts w:ascii="Arial Narrow" w:hAnsi="Arial Narrow" w:cs="Arial"/>
          <w:sz w:val="24"/>
          <w:szCs w:val="24"/>
        </w:rPr>
        <w:t>e</w:t>
      </w:r>
      <w:r w:rsidR="00B472CA">
        <w:rPr>
          <w:rFonts w:ascii="Arial Narrow" w:hAnsi="Arial Narrow" w:cs="Arial"/>
          <w:sz w:val="24"/>
          <w:szCs w:val="24"/>
        </w:rPr>
        <w:t>senvolvimento</w:t>
      </w:r>
      <w:r w:rsidR="001345BE">
        <w:rPr>
          <w:rFonts w:ascii="Arial Narrow" w:hAnsi="Arial Narrow" w:cs="Arial"/>
          <w:sz w:val="24"/>
          <w:szCs w:val="24"/>
        </w:rPr>
        <w:t xml:space="preserve"> </w:t>
      </w:r>
      <w:r w:rsidR="00B472CA">
        <w:rPr>
          <w:rFonts w:ascii="Arial Narrow" w:hAnsi="Arial Narrow" w:cs="Arial"/>
          <w:sz w:val="24"/>
          <w:szCs w:val="24"/>
        </w:rPr>
        <w:t xml:space="preserve">de </w:t>
      </w:r>
      <w:r w:rsidR="001345BE">
        <w:rPr>
          <w:rFonts w:ascii="Arial Narrow" w:hAnsi="Arial Narrow" w:cs="Arial"/>
          <w:sz w:val="24"/>
          <w:szCs w:val="24"/>
        </w:rPr>
        <w:t>Recursos Humanos</w:t>
      </w:r>
      <w:r w:rsidR="006F3C13">
        <w:rPr>
          <w:rFonts w:ascii="Arial Narrow" w:hAnsi="Arial Narrow" w:cs="Arial"/>
          <w:sz w:val="24"/>
          <w:szCs w:val="24"/>
        </w:rPr>
        <w:t xml:space="preserve"> – FDRH, </w:t>
      </w:r>
      <w:r w:rsidR="00ED3F2F">
        <w:rPr>
          <w:rFonts w:ascii="Arial Narrow" w:hAnsi="Arial Narrow" w:cs="Arial"/>
          <w:sz w:val="24"/>
          <w:szCs w:val="24"/>
        </w:rPr>
        <w:t>com fins de verificar as condições de contratação dos serviços daquelas Fundações para realização do concurso público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ED3F2F">
        <w:rPr>
          <w:rFonts w:ascii="Arial Narrow" w:hAnsi="Arial Narrow" w:cs="Arial"/>
          <w:sz w:val="24"/>
          <w:szCs w:val="24"/>
        </w:rPr>
        <w:t xml:space="preserve">a ser </w:t>
      </w:r>
      <w:r w:rsidR="004B39DF">
        <w:rPr>
          <w:rFonts w:ascii="Arial Narrow" w:hAnsi="Arial Narrow" w:cs="Arial"/>
          <w:sz w:val="24"/>
          <w:szCs w:val="24"/>
        </w:rPr>
        <w:t>efetivado</w:t>
      </w:r>
      <w:r w:rsidR="00ED3F2F">
        <w:rPr>
          <w:rFonts w:ascii="Arial Narrow" w:hAnsi="Arial Narrow" w:cs="Arial"/>
          <w:sz w:val="24"/>
          <w:szCs w:val="24"/>
        </w:rPr>
        <w:t xml:space="preserve"> pelo CAU/RS, </w:t>
      </w:r>
      <w:r w:rsidR="004B39DF">
        <w:rPr>
          <w:rFonts w:ascii="Arial Narrow" w:hAnsi="Arial Narrow" w:cs="Arial"/>
          <w:sz w:val="24"/>
          <w:szCs w:val="24"/>
        </w:rPr>
        <w:t xml:space="preserve">em atendimento a </w:t>
      </w:r>
      <w:r w:rsidR="00ED3F2F">
        <w:rPr>
          <w:rFonts w:ascii="Arial Narrow" w:hAnsi="Arial Narrow" w:cs="Arial"/>
          <w:sz w:val="24"/>
          <w:szCs w:val="24"/>
        </w:rPr>
        <w:t>Lei</w:t>
      </w:r>
      <w:r w:rsidR="004B39DF">
        <w:rPr>
          <w:rFonts w:ascii="Arial Narrow" w:hAnsi="Arial Narrow" w:cs="Arial"/>
          <w:sz w:val="24"/>
          <w:szCs w:val="24"/>
        </w:rPr>
        <w:t xml:space="preserve"> 12.378/2010</w:t>
      </w:r>
      <w:r w:rsidR="00ED3F2F">
        <w:rPr>
          <w:rFonts w:ascii="Arial Narrow" w:hAnsi="Arial Narrow" w:cs="Arial"/>
          <w:sz w:val="24"/>
          <w:szCs w:val="24"/>
        </w:rPr>
        <w:t xml:space="preserve">. </w:t>
      </w:r>
      <w:r w:rsidR="006F3C13">
        <w:rPr>
          <w:rFonts w:ascii="Arial Narrow" w:hAnsi="Arial Narrow" w:cs="Arial"/>
          <w:sz w:val="24"/>
          <w:szCs w:val="24"/>
        </w:rPr>
        <w:t xml:space="preserve">O Coordenador esclareceu </w:t>
      </w:r>
      <w:r w:rsidR="000F637C">
        <w:rPr>
          <w:rFonts w:ascii="Arial Narrow" w:hAnsi="Arial Narrow" w:cs="Arial"/>
          <w:sz w:val="24"/>
          <w:szCs w:val="24"/>
        </w:rPr>
        <w:t xml:space="preserve">que essas Fundações são especializadas </w:t>
      </w:r>
      <w:r w:rsidR="006F3C13">
        <w:rPr>
          <w:rFonts w:ascii="Arial Narrow" w:hAnsi="Arial Narrow" w:cs="Arial"/>
          <w:sz w:val="24"/>
          <w:szCs w:val="24"/>
        </w:rPr>
        <w:t>em realizar concursos para órgãos públicos</w:t>
      </w:r>
      <w:r w:rsidR="004432E2">
        <w:rPr>
          <w:rFonts w:ascii="Arial Narrow" w:hAnsi="Arial Narrow" w:cs="Arial"/>
          <w:sz w:val="24"/>
          <w:szCs w:val="24"/>
        </w:rPr>
        <w:t xml:space="preserve"> e</w:t>
      </w:r>
      <w:r w:rsidR="000F637C">
        <w:rPr>
          <w:rFonts w:ascii="Arial Narrow" w:hAnsi="Arial Narrow" w:cs="Arial"/>
          <w:sz w:val="24"/>
          <w:szCs w:val="24"/>
        </w:rPr>
        <w:t xml:space="preserve"> </w:t>
      </w:r>
      <w:r w:rsidR="004432E2">
        <w:rPr>
          <w:rFonts w:ascii="Arial Narrow" w:hAnsi="Arial Narrow" w:cs="Arial"/>
          <w:sz w:val="24"/>
          <w:szCs w:val="24"/>
        </w:rPr>
        <w:t xml:space="preserve">também podem auxiliar no Plano de Cargos e Salários. Entretanto, </w:t>
      </w:r>
      <w:r w:rsidR="00287172">
        <w:rPr>
          <w:rFonts w:ascii="Arial Narrow" w:hAnsi="Arial Narrow" w:cs="Arial"/>
          <w:sz w:val="24"/>
          <w:szCs w:val="24"/>
        </w:rPr>
        <w:t>a</w:t>
      </w:r>
      <w:r w:rsidR="000F637C">
        <w:rPr>
          <w:rFonts w:ascii="Arial Narrow" w:hAnsi="Arial Narrow" w:cs="Arial"/>
          <w:sz w:val="24"/>
          <w:szCs w:val="24"/>
        </w:rPr>
        <w:t>mbas</w:t>
      </w:r>
      <w:r w:rsidR="00287172">
        <w:rPr>
          <w:rFonts w:ascii="Arial Narrow" w:hAnsi="Arial Narrow" w:cs="Arial"/>
          <w:sz w:val="24"/>
          <w:szCs w:val="24"/>
        </w:rPr>
        <w:t xml:space="preserve"> </w:t>
      </w:r>
      <w:r w:rsidR="000F637C">
        <w:rPr>
          <w:rFonts w:ascii="Arial Narrow" w:hAnsi="Arial Narrow" w:cs="Arial"/>
          <w:sz w:val="24"/>
          <w:szCs w:val="24"/>
        </w:rPr>
        <w:t>informaram que,</w:t>
      </w:r>
      <w:r w:rsidR="006F3C13">
        <w:rPr>
          <w:rFonts w:ascii="Arial Narrow" w:hAnsi="Arial Narrow" w:cs="Arial"/>
          <w:sz w:val="24"/>
          <w:szCs w:val="24"/>
        </w:rPr>
        <w:t xml:space="preserve"> em função dos inúmeros concursos previstos para ocorrer nos próximos meses, não t</w:t>
      </w:r>
      <w:r w:rsidR="00287172">
        <w:rPr>
          <w:rFonts w:ascii="Arial Narrow" w:hAnsi="Arial Narrow" w:cs="Arial"/>
          <w:sz w:val="24"/>
          <w:szCs w:val="24"/>
        </w:rPr>
        <w:t>eria</w:t>
      </w:r>
      <w:r w:rsidR="006F3C13">
        <w:rPr>
          <w:rFonts w:ascii="Arial Narrow" w:hAnsi="Arial Narrow" w:cs="Arial"/>
          <w:sz w:val="24"/>
          <w:szCs w:val="24"/>
        </w:rPr>
        <w:t xml:space="preserve">m condições de atender o CAU/RS neste primeiro semestre. </w:t>
      </w:r>
      <w:r w:rsidR="00287172">
        <w:rPr>
          <w:rFonts w:ascii="Arial Narrow" w:hAnsi="Arial Narrow" w:cs="Arial"/>
          <w:sz w:val="24"/>
          <w:szCs w:val="24"/>
        </w:rPr>
        <w:t xml:space="preserve">A Conselheira </w:t>
      </w:r>
      <w:r w:rsidR="00287172">
        <w:rPr>
          <w:rFonts w:ascii="Arial Narrow" w:eastAsia="Arial" w:hAnsi="Arial Narrow" w:cs="Arial"/>
          <w:color w:val="000000"/>
          <w:sz w:val="24"/>
          <w:szCs w:val="24"/>
        </w:rPr>
        <w:t>Cristina Azevedo</w:t>
      </w:r>
      <w:r w:rsidR="004432E2">
        <w:rPr>
          <w:rFonts w:ascii="Arial Narrow" w:hAnsi="Arial Narrow" w:cs="Arial"/>
          <w:sz w:val="24"/>
          <w:szCs w:val="24"/>
        </w:rPr>
        <w:t xml:space="preserve"> informou que pode auxiliar ness</w:t>
      </w:r>
      <w:r w:rsidR="00287172">
        <w:rPr>
          <w:rFonts w:ascii="Arial Narrow" w:hAnsi="Arial Narrow" w:cs="Arial"/>
          <w:sz w:val="24"/>
          <w:szCs w:val="24"/>
        </w:rPr>
        <w:t>e sentido</w:t>
      </w:r>
      <w:r w:rsidR="000F637C">
        <w:rPr>
          <w:rFonts w:ascii="Arial Narrow" w:hAnsi="Arial Narrow" w:cs="Arial"/>
          <w:sz w:val="24"/>
          <w:szCs w:val="24"/>
        </w:rPr>
        <w:t>, agendando uma reunião com o</w:t>
      </w:r>
      <w:r w:rsidR="00287172">
        <w:rPr>
          <w:rFonts w:ascii="Arial Narrow" w:hAnsi="Arial Narrow" w:cs="Arial"/>
          <w:sz w:val="24"/>
          <w:szCs w:val="24"/>
        </w:rPr>
        <w:t xml:space="preserve"> Diretor da Escola </w:t>
      </w:r>
      <w:r w:rsidR="00AF1A0B">
        <w:rPr>
          <w:rFonts w:ascii="Arial Narrow" w:hAnsi="Arial Narrow" w:cs="Arial"/>
          <w:sz w:val="24"/>
          <w:szCs w:val="24"/>
        </w:rPr>
        <w:t xml:space="preserve">de Governo, organismo pertencente à FDRH. O Coordenador informou </w:t>
      </w:r>
      <w:r w:rsidR="000F637C">
        <w:rPr>
          <w:rFonts w:ascii="Arial Narrow" w:hAnsi="Arial Narrow" w:cs="Arial"/>
          <w:sz w:val="24"/>
          <w:szCs w:val="24"/>
        </w:rPr>
        <w:t>também</w:t>
      </w:r>
      <w:r w:rsidR="00AF1A0B">
        <w:rPr>
          <w:rFonts w:ascii="Arial Narrow" w:hAnsi="Arial Narrow" w:cs="Arial"/>
          <w:sz w:val="24"/>
          <w:szCs w:val="24"/>
        </w:rPr>
        <w:t xml:space="preserve"> que</w:t>
      </w:r>
      <w:r w:rsidR="00E240AC">
        <w:rPr>
          <w:rFonts w:ascii="Arial Narrow" w:hAnsi="Arial Narrow" w:cs="Arial"/>
          <w:sz w:val="24"/>
          <w:szCs w:val="24"/>
        </w:rPr>
        <w:t>,</w:t>
      </w:r>
      <w:r w:rsidR="00AF1A0B">
        <w:rPr>
          <w:rFonts w:ascii="Arial Narrow" w:hAnsi="Arial Narrow" w:cs="Arial"/>
          <w:sz w:val="24"/>
          <w:szCs w:val="24"/>
        </w:rPr>
        <w:t xml:space="preserve"> a contratação de uma Fundação </w:t>
      </w:r>
      <w:r w:rsidR="000F637C">
        <w:rPr>
          <w:rFonts w:ascii="Arial Narrow" w:hAnsi="Arial Narrow" w:cs="Arial"/>
          <w:sz w:val="24"/>
          <w:szCs w:val="24"/>
        </w:rPr>
        <w:t xml:space="preserve">dispensa </w:t>
      </w:r>
      <w:r w:rsidR="00945DFF">
        <w:rPr>
          <w:rFonts w:ascii="Arial Narrow" w:hAnsi="Arial Narrow" w:cs="Arial"/>
          <w:sz w:val="24"/>
          <w:szCs w:val="24"/>
        </w:rPr>
        <w:t>l</w:t>
      </w:r>
      <w:r w:rsidR="00AF1A0B">
        <w:rPr>
          <w:rFonts w:ascii="Arial Narrow" w:hAnsi="Arial Narrow" w:cs="Arial"/>
          <w:sz w:val="24"/>
          <w:szCs w:val="24"/>
        </w:rPr>
        <w:t>icitação</w:t>
      </w:r>
      <w:r w:rsidR="00E240AC">
        <w:rPr>
          <w:rFonts w:ascii="Arial Narrow" w:hAnsi="Arial Narrow" w:cs="Arial"/>
          <w:sz w:val="24"/>
          <w:szCs w:val="24"/>
        </w:rPr>
        <w:t>,</w:t>
      </w:r>
      <w:r w:rsidR="000F637C">
        <w:rPr>
          <w:rFonts w:ascii="Arial Narrow" w:hAnsi="Arial Narrow" w:cs="Arial"/>
          <w:sz w:val="24"/>
          <w:szCs w:val="24"/>
        </w:rPr>
        <w:t xml:space="preserve"> e que foi </w:t>
      </w:r>
      <w:proofErr w:type="gramStart"/>
      <w:r w:rsidR="000F637C">
        <w:rPr>
          <w:rFonts w:ascii="Arial Narrow" w:hAnsi="Arial Narrow" w:cs="Arial"/>
          <w:sz w:val="24"/>
          <w:szCs w:val="24"/>
        </w:rPr>
        <w:t>esclarecido</w:t>
      </w:r>
      <w:proofErr w:type="gramEnd"/>
      <w:r w:rsidR="000F637C">
        <w:rPr>
          <w:rFonts w:ascii="Arial Narrow" w:hAnsi="Arial Narrow" w:cs="Arial"/>
          <w:sz w:val="24"/>
          <w:szCs w:val="24"/>
        </w:rPr>
        <w:t xml:space="preserve"> pela FDRH</w:t>
      </w:r>
      <w:r w:rsidR="004432E2">
        <w:rPr>
          <w:rFonts w:ascii="Arial Narrow" w:hAnsi="Arial Narrow" w:cs="Arial"/>
          <w:sz w:val="24"/>
          <w:szCs w:val="24"/>
        </w:rPr>
        <w:t>,</w:t>
      </w:r>
      <w:r w:rsidR="00B751FF">
        <w:rPr>
          <w:rFonts w:ascii="Arial Narrow" w:hAnsi="Arial Narrow" w:cs="Arial"/>
          <w:sz w:val="24"/>
          <w:szCs w:val="24"/>
        </w:rPr>
        <w:t xml:space="preserve"> que é possível a contratação de funcionários em caráter emergencial pelo período necessário para viabilização do concurso público e</w:t>
      </w:r>
      <w:r w:rsidR="00945DFF">
        <w:rPr>
          <w:rFonts w:ascii="Arial Narrow" w:hAnsi="Arial Narrow" w:cs="Arial"/>
          <w:sz w:val="24"/>
          <w:szCs w:val="24"/>
        </w:rPr>
        <w:t xml:space="preserve"> inclusive para</w:t>
      </w:r>
      <w:r w:rsidR="00B751FF">
        <w:rPr>
          <w:rFonts w:ascii="Arial Narrow" w:hAnsi="Arial Narrow" w:cs="Arial"/>
          <w:sz w:val="24"/>
          <w:szCs w:val="24"/>
        </w:rPr>
        <w:t xml:space="preserve"> </w:t>
      </w:r>
      <w:r w:rsidR="004432E2">
        <w:rPr>
          <w:rFonts w:ascii="Arial Narrow" w:hAnsi="Arial Narrow" w:cs="Arial"/>
          <w:sz w:val="24"/>
          <w:szCs w:val="24"/>
        </w:rPr>
        <w:t xml:space="preserve">os </w:t>
      </w:r>
      <w:r w:rsidR="00B751FF">
        <w:rPr>
          <w:rFonts w:ascii="Arial Narrow" w:hAnsi="Arial Narrow" w:cs="Arial"/>
          <w:sz w:val="24"/>
          <w:szCs w:val="24"/>
        </w:rPr>
        <w:t>treinamento</w:t>
      </w:r>
      <w:r w:rsidR="004432E2">
        <w:rPr>
          <w:rFonts w:ascii="Arial Narrow" w:hAnsi="Arial Narrow" w:cs="Arial"/>
          <w:sz w:val="24"/>
          <w:szCs w:val="24"/>
        </w:rPr>
        <w:t>s</w:t>
      </w:r>
      <w:r w:rsidR="00B751FF">
        <w:rPr>
          <w:rFonts w:ascii="Arial Narrow" w:hAnsi="Arial Narrow" w:cs="Arial"/>
          <w:sz w:val="24"/>
          <w:szCs w:val="24"/>
        </w:rPr>
        <w:t xml:space="preserve"> dos selecionados.</w:t>
      </w:r>
      <w:r w:rsidR="00926DCE">
        <w:rPr>
          <w:rFonts w:ascii="Arial Narrow" w:hAnsi="Arial Narrow" w:cs="Arial"/>
          <w:sz w:val="24"/>
          <w:szCs w:val="24"/>
        </w:rPr>
        <w:t xml:space="preserve"> Acordado que a Conselheira Cristina Azevedo fará contato com o Diretor da escola de Governo visando agendar uma reunião com representantes do CAU/RS </w:t>
      </w:r>
      <w:r w:rsidR="00AE56A6">
        <w:rPr>
          <w:rFonts w:ascii="Arial Narrow" w:hAnsi="Arial Narrow" w:cs="Arial"/>
          <w:sz w:val="24"/>
          <w:szCs w:val="24"/>
        </w:rPr>
        <w:t>na Fundação</w:t>
      </w:r>
      <w:r w:rsidR="00926DCE">
        <w:rPr>
          <w:rFonts w:ascii="Arial Narrow" w:hAnsi="Arial Narrow" w:cs="Arial"/>
          <w:sz w:val="24"/>
          <w:szCs w:val="24"/>
        </w:rPr>
        <w:t xml:space="preserve">. </w:t>
      </w:r>
      <w:r w:rsidR="00945DFF">
        <w:rPr>
          <w:rFonts w:ascii="Arial Narrow" w:hAnsi="Arial Narrow" w:cs="Arial"/>
          <w:sz w:val="24"/>
          <w:szCs w:val="24"/>
        </w:rPr>
        <w:t>O Coordenador da Comissão lembrou</w:t>
      </w:r>
      <w:r w:rsidR="00F33BF8">
        <w:rPr>
          <w:rFonts w:ascii="Arial Narrow" w:hAnsi="Arial Narrow" w:cs="Arial"/>
          <w:sz w:val="24"/>
          <w:szCs w:val="24"/>
        </w:rPr>
        <w:t xml:space="preserve"> que as decisões das Comissões devem ser encaminhadas pelos seus respectivos Coordenadores ao Conselho Diretor que as homologa, ou conforme o caso as leva para o Plenário decidir. </w:t>
      </w:r>
      <w:proofErr w:type="gramStart"/>
      <w:r w:rsidR="00F33BF8">
        <w:rPr>
          <w:rFonts w:ascii="Arial Narrow" w:hAnsi="Arial Narrow" w:cs="Arial"/>
          <w:sz w:val="24"/>
          <w:szCs w:val="24"/>
        </w:rPr>
        <w:t>-.</w:t>
      </w:r>
      <w:proofErr w:type="gramEnd"/>
      <w:r w:rsidR="00F33BF8">
        <w:rPr>
          <w:rFonts w:ascii="Arial Narrow" w:hAnsi="Arial Narrow" w:cs="Arial"/>
          <w:sz w:val="24"/>
          <w:szCs w:val="24"/>
        </w:rPr>
        <w:t>-.-.-.-.-.-.-.-.-.-.-.-.-.-.-.-.-.-.-.-.-.-.-.-.-.-.-.-.-.-.-.-.-.-.-.-.-.-</w:t>
      </w:r>
      <w:r w:rsidR="00E240AC">
        <w:rPr>
          <w:rFonts w:ascii="Arial Narrow" w:hAnsi="Arial Narrow" w:cs="Arial"/>
          <w:sz w:val="24"/>
          <w:szCs w:val="24"/>
        </w:rPr>
        <w:t>.-.-.-.-.-.-.-.-.-.-.-.-.-.-.-.-.-.-.-.-.-.-.-.-.-.-.-.-.-.</w:t>
      </w:r>
    </w:p>
    <w:p w:rsidR="00287172" w:rsidRDefault="00F33BF8" w:rsidP="007A2FBE">
      <w:pPr>
        <w:spacing w:line="276" w:lineRule="auto"/>
        <w:ind w:right="-426"/>
        <w:jc w:val="both"/>
        <w:rPr>
          <w:rFonts w:ascii="Arial Narrow" w:hAnsi="Arial Narrow" w:cs="Arial"/>
          <w:sz w:val="24"/>
          <w:szCs w:val="24"/>
        </w:rPr>
      </w:pPr>
      <w:r w:rsidRPr="00076D56">
        <w:rPr>
          <w:rFonts w:ascii="Arial Narrow" w:hAnsi="Arial Narrow" w:cs="Arial"/>
          <w:b/>
          <w:sz w:val="24"/>
          <w:szCs w:val="24"/>
        </w:rPr>
        <w:lastRenderedPageBreak/>
        <w:t xml:space="preserve">4. Contratação </w:t>
      </w:r>
      <w:r w:rsidR="008D1215">
        <w:rPr>
          <w:rFonts w:ascii="Arial Narrow" w:hAnsi="Arial Narrow" w:cs="Arial"/>
          <w:b/>
          <w:sz w:val="24"/>
          <w:szCs w:val="24"/>
        </w:rPr>
        <w:t xml:space="preserve">emergencial </w:t>
      </w:r>
      <w:r w:rsidRPr="00076D56">
        <w:rPr>
          <w:rFonts w:ascii="Arial Narrow" w:hAnsi="Arial Narrow" w:cs="Arial"/>
          <w:b/>
          <w:sz w:val="24"/>
          <w:szCs w:val="24"/>
        </w:rPr>
        <w:t xml:space="preserve">de </w:t>
      </w:r>
      <w:r w:rsidR="00E240AC" w:rsidRPr="00076D56">
        <w:rPr>
          <w:rFonts w:ascii="Arial Narrow" w:hAnsi="Arial Narrow" w:cs="Arial"/>
          <w:b/>
          <w:sz w:val="24"/>
          <w:szCs w:val="24"/>
        </w:rPr>
        <w:t>assessoria</w:t>
      </w:r>
      <w:r w:rsidR="00E240AC">
        <w:rPr>
          <w:rFonts w:ascii="Arial Narrow" w:hAnsi="Arial Narrow" w:cs="Arial"/>
          <w:b/>
          <w:sz w:val="24"/>
          <w:szCs w:val="24"/>
        </w:rPr>
        <w:t>s</w:t>
      </w:r>
      <w:r w:rsidR="00E240AC" w:rsidRPr="00076D56">
        <w:rPr>
          <w:rFonts w:ascii="Arial Narrow" w:hAnsi="Arial Narrow" w:cs="Arial"/>
          <w:b/>
          <w:sz w:val="24"/>
          <w:szCs w:val="24"/>
        </w:rPr>
        <w:t>: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B75AF2">
        <w:rPr>
          <w:rFonts w:ascii="Arial Narrow" w:hAnsi="Arial Narrow" w:cs="Arial"/>
          <w:sz w:val="24"/>
          <w:szCs w:val="24"/>
        </w:rPr>
        <w:t>O Presidente</w:t>
      </w:r>
      <w:r w:rsidR="00724FDB">
        <w:rPr>
          <w:rFonts w:ascii="Arial Narrow" w:hAnsi="Arial Narrow" w:cs="Arial"/>
          <w:sz w:val="24"/>
          <w:szCs w:val="24"/>
        </w:rPr>
        <w:t xml:space="preserve"> </w:t>
      </w:r>
      <w:r w:rsidR="00B75AF2">
        <w:rPr>
          <w:rFonts w:ascii="Arial Narrow" w:hAnsi="Arial Narrow" w:cs="Arial"/>
          <w:sz w:val="24"/>
          <w:szCs w:val="24"/>
        </w:rPr>
        <w:t xml:space="preserve">Roberto </w:t>
      </w:r>
      <w:proofErr w:type="spellStart"/>
      <w:r w:rsidR="00B75AF2">
        <w:rPr>
          <w:rFonts w:ascii="Arial Narrow" w:hAnsi="Arial Narrow" w:cs="Arial"/>
          <w:sz w:val="24"/>
          <w:szCs w:val="24"/>
        </w:rPr>
        <w:t>Py</w:t>
      </w:r>
      <w:proofErr w:type="spellEnd"/>
      <w:r w:rsidR="00B75AF2">
        <w:rPr>
          <w:rFonts w:ascii="Arial Narrow" w:hAnsi="Arial Narrow" w:cs="Arial"/>
          <w:sz w:val="24"/>
          <w:szCs w:val="24"/>
        </w:rPr>
        <w:t xml:space="preserve">, </w:t>
      </w:r>
      <w:r w:rsidR="00724FDB">
        <w:rPr>
          <w:rFonts w:ascii="Arial Narrow" w:hAnsi="Arial Narrow" w:cs="Arial"/>
          <w:sz w:val="24"/>
          <w:szCs w:val="24"/>
        </w:rPr>
        <w:t>que não esteve presente durante as tratativas do item acima</w:t>
      </w:r>
      <w:r w:rsidR="00E736BA">
        <w:rPr>
          <w:rFonts w:ascii="Arial Narrow" w:hAnsi="Arial Narrow" w:cs="Arial"/>
          <w:sz w:val="24"/>
          <w:szCs w:val="24"/>
        </w:rPr>
        <w:t>,</w:t>
      </w:r>
      <w:r w:rsidR="006B1EDA">
        <w:rPr>
          <w:rFonts w:ascii="Arial Narrow" w:hAnsi="Arial Narrow" w:cs="Arial"/>
          <w:sz w:val="24"/>
          <w:szCs w:val="24"/>
        </w:rPr>
        <w:t xml:space="preserve"> informou da</w:t>
      </w:r>
      <w:r w:rsidR="00724FDB">
        <w:rPr>
          <w:rFonts w:ascii="Arial Narrow" w:hAnsi="Arial Narrow" w:cs="Arial"/>
          <w:sz w:val="24"/>
          <w:szCs w:val="24"/>
        </w:rPr>
        <w:t xml:space="preserve"> decis</w:t>
      </w:r>
      <w:r w:rsidR="006B1EDA">
        <w:rPr>
          <w:rFonts w:ascii="Arial Narrow" w:hAnsi="Arial Narrow" w:cs="Arial"/>
          <w:sz w:val="24"/>
          <w:szCs w:val="24"/>
        </w:rPr>
        <w:t>ão</w:t>
      </w:r>
      <w:r w:rsidR="00724FDB">
        <w:rPr>
          <w:rFonts w:ascii="Arial Narrow" w:hAnsi="Arial Narrow" w:cs="Arial"/>
          <w:sz w:val="24"/>
          <w:szCs w:val="24"/>
        </w:rPr>
        <w:t xml:space="preserve"> da Comissão de Finanças em sua 2ª </w:t>
      </w:r>
      <w:r w:rsidR="00B75AF2">
        <w:rPr>
          <w:rFonts w:ascii="Arial Narrow" w:hAnsi="Arial Narrow" w:cs="Arial"/>
          <w:sz w:val="24"/>
          <w:szCs w:val="24"/>
        </w:rPr>
        <w:t>Reunião</w:t>
      </w:r>
      <w:r w:rsidR="00724FDB">
        <w:rPr>
          <w:rFonts w:ascii="Arial Narrow" w:hAnsi="Arial Narrow" w:cs="Arial"/>
          <w:sz w:val="24"/>
          <w:szCs w:val="24"/>
        </w:rPr>
        <w:t xml:space="preserve"> realizada em</w:t>
      </w:r>
      <w:r w:rsidR="00076D56">
        <w:rPr>
          <w:rFonts w:ascii="Arial Narrow" w:hAnsi="Arial Narrow" w:cs="Arial"/>
          <w:sz w:val="24"/>
          <w:szCs w:val="24"/>
        </w:rPr>
        <w:t xml:space="preserve"> 14 de f</w:t>
      </w:r>
      <w:r w:rsidR="00E736BA">
        <w:rPr>
          <w:rFonts w:ascii="Arial Narrow" w:hAnsi="Arial Narrow" w:cs="Arial"/>
          <w:sz w:val="24"/>
          <w:szCs w:val="24"/>
        </w:rPr>
        <w:t>evereiro, na última terça-feira</w:t>
      </w:r>
      <w:r w:rsidR="006B1EDA">
        <w:rPr>
          <w:rFonts w:ascii="Arial Narrow" w:hAnsi="Arial Narrow" w:cs="Arial"/>
          <w:sz w:val="24"/>
          <w:szCs w:val="24"/>
        </w:rPr>
        <w:t xml:space="preserve"> de</w:t>
      </w:r>
      <w:r w:rsidR="00E736BA">
        <w:rPr>
          <w:rFonts w:ascii="Arial Narrow" w:hAnsi="Arial Narrow" w:cs="Arial"/>
          <w:sz w:val="24"/>
          <w:szCs w:val="24"/>
        </w:rPr>
        <w:t xml:space="preserve"> </w:t>
      </w:r>
      <w:r w:rsidR="006B1EDA">
        <w:rPr>
          <w:rFonts w:ascii="Arial Narrow" w:hAnsi="Arial Narrow" w:cs="Arial"/>
          <w:sz w:val="24"/>
          <w:szCs w:val="24"/>
        </w:rPr>
        <w:t>c</w:t>
      </w:r>
      <w:r w:rsidR="00E736BA">
        <w:rPr>
          <w:rFonts w:ascii="Arial Narrow" w:hAnsi="Arial Narrow" w:cs="Arial"/>
          <w:sz w:val="24"/>
          <w:szCs w:val="24"/>
        </w:rPr>
        <w:t>ontrata</w:t>
      </w:r>
      <w:r w:rsidR="006B1EDA">
        <w:rPr>
          <w:rFonts w:ascii="Arial Narrow" w:hAnsi="Arial Narrow" w:cs="Arial"/>
          <w:sz w:val="24"/>
          <w:szCs w:val="24"/>
        </w:rPr>
        <w:t>r</w:t>
      </w:r>
      <w:r w:rsidR="00E736BA">
        <w:rPr>
          <w:rFonts w:ascii="Arial Narrow" w:hAnsi="Arial Narrow" w:cs="Arial"/>
          <w:sz w:val="24"/>
          <w:szCs w:val="24"/>
        </w:rPr>
        <w:t xml:space="preserve"> o Contador Carlos </w:t>
      </w:r>
      <w:r w:rsidR="00BC28C8">
        <w:rPr>
          <w:rFonts w:ascii="Arial Narrow" w:hAnsi="Arial Narrow" w:cs="Arial"/>
          <w:sz w:val="24"/>
          <w:szCs w:val="24"/>
        </w:rPr>
        <w:t>Ro</w:t>
      </w:r>
      <w:r w:rsidR="00E736BA">
        <w:rPr>
          <w:rFonts w:ascii="Arial Narrow" w:hAnsi="Arial Narrow" w:cs="Arial"/>
          <w:sz w:val="24"/>
          <w:szCs w:val="24"/>
        </w:rPr>
        <w:t xml:space="preserve">berto </w:t>
      </w:r>
      <w:proofErr w:type="spellStart"/>
      <w:r w:rsidR="00E736BA">
        <w:rPr>
          <w:rFonts w:ascii="Arial Narrow" w:hAnsi="Arial Narrow" w:cs="Arial"/>
          <w:sz w:val="24"/>
          <w:szCs w:val="24"/>
        </w:rPr>
        <w:t>Rucatti</w:t>
      </w:r>
      <w:proofErr w:type="spellEnd"/>
      <w:r w:rsidR="00E736BA">
        <w:rPr>
          <w:rFonts w:ascii="Arial Narrow" w:hAnsi="Arial Narrow" w:cs="Arial"/>
          <w:sz w:val="24"/>
          <w:szCs w:val="24"/>
        </w:rPr>
        <w:t>, ex-funcionário do C</w:t>
      </w:r>
      <w:r w:rsidR="00E240AC">
        <w:rPr>
          <w:rFonts w:ascii="Arial Narrow" w:hAnsi="Arial Narrow" w:cs="Arial"/>
          <w:sz w:val="24"/>
          <w:szCs w:val="24"/>
        </w:rPr>
        <w:t>REA</w:t>
      </w:r>
      <w:r w:rsidR="00E736BA">
        <w:rPr>
          <w:rFonts w:ascii="Arial Narrow" w:hAnsi="Arial Narrow" w:cs="Arial"/>
          <w:sz w:val="24"/>
          <w:szCs w:val="24"/>
        </w:rPr>
        <w:t xml:space="preserve">/RS, em caráter emergencial, pois sem um contador não é possível dar início a qualquer atividade no CAU/RS que dependa de </w:t>
      </w:r>
      <w:r w:rsidR="006946AA">
        <w:rPr>
          <w:rFonts w:ascii="Arial Narrow" w:hAnsi="Arial Narrow" w:cs="Arial"/>
          <w:sz w:val="24"/>
          <w:szCs w:val="24"/>
        </w:rPr>
        <w:t xml:space="preserve">empenho de verba, e no caso de órgãos públicos, é toda e qualquer despesa. </w:t>
      </w:r>
      <w:r w:rsidR="009F1B74">
        <w:rPr>
          <w:rFonts w:ascii="Arial Narrow" w:hAnsi="Arial Narrow" w:cs="Arial"/>
          <w:sz w:val="24"/>
          <w:szCs w:val="24"/>
        </w:rPr>
        <w:t xml:space="preserve">O Presidente esclareceu </w:t>
      </w:r>
      <w:r w:rsidR="00B25585">
        <w:rPr>
          <w:rFonts w:ascii="Arial Narrow" w:hAnsi="Arial Narrow" w:cs="Arial"/>
          <w:sz w:val="24"/>
          <w:szCs w:val="24"/>
        </w:rPr>
        <w:t xml:space="preserve">que a escolha do </w:t>
      </w:r>
      <w:r w:rsidR="009974F5">
        <w:rPr>
          <w:rFonts w:ascii="Arial Narrow" w:hAnsi="Arial Narrow" w:cs="Arial"/>
          <w:sz w:val="24"/>
          <w:szCs w:val="24"/>
        </w:rPr>
        <w:t xml:space="preserve">Contador </w:t>
      </w:r>
      <w:proofErr w:type="spellStart"/>
      <w:r w:rsidR="009974F5">
        <w:rPr>
          <w:rFonts w:ascii="Arial Narrow" w:hAnsi="Arial Narrow" w:cs="Arial"/>
          <w:sz w:val="24"/>
          <w:szCs w:val="24"/>
        </w:rPr>
        <w:t>Rucatti</w:t>
      </w:r>
      <w:proofErr w:type="spellEnd"/>
      <w:r w:rsidR="008D1215">
        <w:rPr>
          <w:rFonts w:ascii="Arial Narrow" w:hAnsi="Arial Narrow" w:cs="Arial"/>
          <w:sz w:val="24"/>
          <w:szCs w:val="24"/>
        </w:rPr>
        <w:t xml:space="preserve"> se deu em função de sua</w:t>
      </w:r>
      <w:r w:rsidR="00B25585">
        <w:rPr>
          <w:rFonts w:ascii="Arial Narrow" w:hAnsi="Arial Narrow" w:cs="Arial"/>
          <w:sz w:val="24"/>
          <w:szCs w:val="24"/>
        </w:rPr>
        <w:t xml:space="preserve"> experiência de 24 anos, como único Contador daquele Conselho, </w:t>
      </w:r>
      <w:r w:rsidR="009974F5">
        <w:rPr>
          <w:rFonts w:ascii="Arial Narrow" w:hAnsi="Arial Narrow" w:cs="Arial"/>
          <w:sz w:val="24"/>
          <w:szCs w:val="24"/>
        </w:rPr>
        <w:t xml:space="preserve">e informou </w:t>
      </w:r>
      <w:r w:rsidR="009F1B74">
        <w:rPr>
          <w:rFonts w:ascii="Arial Narrow" w:hAnsi="Arial Narrow" w:cs="Arial"/>
          <w:sz w:val="24"/>
          <w:szCs w:val="24"/>
        </w:rPr>
        <w:t>ainda</w:t>
      </w:r>
      <w:r w:rsidR="009974F5">
        <w:rPr>
          <w:rFonts w:ascii="Arial Narrow" w:hAnsi="Arial Narrow" w:cs="Arial"/>
          <w:sz w:val="24"/>
          <w:szCs w:val="24"/>
        </w:rPr>
        <w:t>,</w:t>
      </w:r>
      <w:r w:rsidR="009F1B74">
        <w:rPr>
          <w:rFonts w:ascii="Arial Narrow" w:hAnsi="Arial Narrow" w:cs="Arial"/>
          <w:sz w:val="24"/>
          <w:szCs w:val="24"/>
        </w:rPr>
        <w:t xml:space="preserve"> que a Comissão </w:t>
      </w:r>
      <w:r w:rsidR="008D1215">
        <w:rPr>
          <w:rFonts w:ascii="Arial Narrow" w:hAnsi="Arial Narrow" w:cs="Arial"/>
          <w:sz w:val="24"/>
          <w:szCs w:val="24"/>
        </w:rPr>
        <w:t xml:space="preserve">de Finanças </w:t>
      </w:r>
      <w:r w:rsidR="009F1B74">
        <w:rPr>
          <w:rFonts w:ascii="Arial Narrow" w:hAnsi="Arial Narrow" w:cs="Arial"/>
          <w:sz w:val="24"/>
          <w:szCs w:val="24"/>
        </w:rPr>
        <w:t xml:space="preserve">chegou à conclusão que o fato de contratar um Contador não impede a contratação de uma empresa, </w:t>
      </w:r>
      <w:r w:rsidR="009974F5">
        <w:rPr>
          <w:rFonts w:ascii="Arial Narrow" w:hAnsi="Arial Narrow" w:cs="Arial"/>
          <w:sz w:val="24"/>
          <w:szCs w:val="24"/>
        </w:rPr>
        <w:t>cada qual com suas</w:t>
      </w:r>
      <w:r w:rsidR="009F1B74">
        <w:rPr>
          <w:rFonts w:ascii="Arial Narrow" w:hAnsi="Arial Narrow" w:cs="Arial"/>
          <w:sz w:val="24"/>
          <w:szCs w:val="24"/>
        </w:rPr>
        <w:t xml:space="preserve"> atribuições</w:t>
      </w:r>
      <w:r w:rsidR="009974F5">
        <w:rPr>
          <w:rFonts w:ascii="Arial Narrow" w:hAnsi="Arial Narrow" w:cs="Arial"/>
          <w:sz w:val="24"/>
          <w:szCs w:val="24"/>
        </w:rPr>
        <w:t>.</w:t>
      </w:r>
      <w:r w:rsidR="008D1215">
        <w:rPr>
          <w:rFonts w:ascii="Arial Narrow" w:hAnsi="Arial Narrow" w:cs="Arial"/>
          <w:sz w:val="24"/>
          <w:szCs w:val="24"/>
        </w:rPr>
        <w:t xml:space="preserve"> </w:t>
      </w:r>
      <w:r w:rsidR="009974F5">
        <w:rPr>
          <w:rFonts w:ascii="Arial Narrow" w:hAnsi="Arial Narrow" w:cs="Arial"/>
          <w:sz w:val="24"/>
          <w:szCs w:val="24"/>
        </w:rPr>
        <w:t>Os C</w:t>
      </w:r>
      <w:r w:rsidR="006946AA">
        <w:rPr>
          <w:rFonts w:ascii="Arial Narrow" w:hAnsi="Arial Narrow" w:cs="Arial"/>
          <w:sz w:val="24"/>
          <w:szCs w:val="24"/>
        </w:rPr>
        <w:t>onselheiros ap</w:t>
      </w:r>
      <w:r w:rsidR="009974F5">
        <w:rPr>
          <w:rFonts w:ascii="Arial Narrow" w:hAnsi="Arial Narrow" w:cs="Arial"/>
          <w:sz w:val="24"/>
          <w:szCs w:val="24"/>
        </w:rPr>
        <w:t>o</w:t>
      </w:r>
      <w:r w:rsidR="006946AA">
        <w:rPr>
          <w:rFonts w:ascii="Arial Narrow" w:hAnsi="Arial Narrow" w:cs="Arial"/>
          <w:sz w:val="24"/>
          <w:szCs w:val="24"/>
        </w:rPr>
        <w:t>ia</w:t>
      </w:r>
      <w:r w:rsidR="009974F5">
        <w:rPr>
          <w:rFonts w:ascii="Arial Narrow" w:hAnsi="Arial Narrow" w:cs="Arial"/>
          <w:sz w:val="24"/>
          <w:szCs w:val="24"/>
        </w:rPr>
        <w:t>ra</w:t>
      </w:r>
      <w:r w:rsidR="006946AA">
        <w:rPr>
          <w:rFonts w:ascii="Arial Narrow" w:hAnsi="Arial Narrow" w:cs="Arial"/>
          <w:sz w:val="24"/>
          <w:szCs w:val="24"/>
        </w:rPr>
        <w:t xml:space="preserve">m a contratação imediata </w:t>
      </w:r>
      <w:r w:rsidR="009974F5">
        <w:rPr>
          <w:rFonts w:ascii="Arial Narrow" w:hAnsi="Arial Narrow" w:cs="Arial"/>
          <w:sz w:val="24"/>
          <w:szCs w:val="24"/>
        </w:rPr>
        <w:t>de serviços contábeis</w:t>
      </w:r>
      <w:r w:rsidR="006946AA">
        <w:rPr>
          <w:rFonts w:ascii="Arial Narrow" w:hAnsi="Arial Narrow" w:cs="Arial"/>
          <w:sz w:val="24"/>
          <w:szCs w:val="24"/>
        </w:rPr>
        <w:t xml:space="preserve">, na modalidade </w:t>
      </w:r>
      <w:r w:rsidR="009F1B74">
        <w:rPr>
          <w:rFonts w:ascii="Arial Narrow" w:hAnsi="Arial Narrow" w:cs="Arial"/>
          <w:sz w:val="24"/>
          <w:szCs w:val="24"/>
        </w:rPr>
        <w:t>“</w:t>
      </w:r>
      <w:r w:rsidR="006946AA">
        <w:rPr>
          <w:rFonts w:ascii="Arial Narrow" w:hAnsi="Arial Narrow" w:cs="Arial"/>
          <w:sz w:val="24"/>
          <w:szCs w:val="24"/>
        </w:rPr>
        <w:t>Carta Convite</w:t>
      </w:r>
      <w:r w:rsidR="009F1B74">
        <w:rPr>
          <w:rFonts w:ascii="Arial Narrow" w:hAnsi="Arial Narrow" w:cs="Arial"/>
          <w:sz w:val="24"/>
          <w:szCs w:val="24"/>
        </w:rPr>
        <w:t>”, no caso de empresa ou através de uma seleção por currículo</w:t>
      </w:r>
      <w:r w:rsidR="002B6C57">
        <w:rPr>
          <w:rFonts w:ascii="Arial Narrow" w:hAnsi="Arial Narrow" w:cs="Arial"/>
          <w:sz w:val="24"/>
          <w:szCs w:val="24"/>
        </w:rPr>
        <w:t xml:space="preserve"> e entrevista</w:t>
      </w:r>
      <w:r w:rsidR="009F1B74">
        <w:rPr>
          <w:rFonts w:ascii="Arial Narrow" w:hAnsi="Arial Narrow" w:cs="Arial"/>
          <w:sz w:val="24"/>
          <w:szCs w:val="24"/>
        </w:rPr>
        <w:t>, no caso de Pessoa Física.</w:t>
      </w:r>
      <w:r w:rsidR="002B6C57">
        <w:rPr>
          <w:rFonts w:ascii="Arial Narrow" w:hAnsi="Arial Narrow" w:cs="Arial"/>
          <w:sz w:val="24"/>
          <w:szCs w:val="24"/>
        </w:rPr>
        <w:t xml:space="preserve"> </w:t>
      </w:r>
      <w:r w:rsidR="00B25585">
        <w:rPr>
          <w:rFonts w:ascii="Arial Narrow" w:hAnsi="Arial Narrow" w:cs="Arial"/>
          <w:sz w:val="24"/>
          <w:szCs w:val="24"/>
        </w:rPr>
        <w:t xml:space="preserve">O Coordenador da Comissão </w:t>
      </w:r>
      <w:r w:rsidR="008D1215">
        <w:rPr>
          <w:rFonts w:ascii="Arial Narrow" w:hAnsi="Arial Narrow" w:cs="Arial"/>
          <w:sz w:val="24"/>
          <w:szCs w:val="24"/>
        </w:rPr>
        <w:t xml:space="preserve">de Atos </w:t>
      </w:r>
      <w:r w:rsidR="00B25585">
        <w:rPr>
          <w:rFonts w:ascii="Arial Narrow" w:hAnsi="Arial Narrow" w:cs="Arial"/>
          <w:sz w:val="24"/>
          <w:szCs w:val="24"/>
        </w:rPr>
        <w:t>sugeriu</w:t>
      </w:r>
      <w:r w:rsidR="008D1215">
        <w:rPr>
          <w:rFonts w:ascii="Arial Narrow" w:hAnsi="Arial Narrow" w:cs="Arial"/>
          <w:sz w:val="24"/>
          <w:szCs w:val="24"/>
        </w:rPr>
        <w:t>,</w:t>
      </w:r>
      <w:r w:rsidR="00B25585">
        <w:rPr>
          <w:rFonts w:ascii="Arial Narrow" w:hAnsi="Arial Narrow" w:cs="Arial"/>
          <w:sz w:val="24"/>
          <w:szCs w:val="24"/>
        </w:rPr>
        <w:t xml:space="preserve"> e os demais conselheiros acataram</w:t>
      </w:r>
      <w:r w:rsidR="008D1215">
        <w:rPr>
          <w:rFonts w:ascii="Arial Narrow" w:hAnsi="Arial Narrow" w:cs="Arial"/>
          <w:sz w:val="24"/>
          <w:szCs w:val="24"/>
        </w:rPr>
        <w:t>,</w:t>
      </w:r>
      <w:r w:rsidR="00B25585">
        <w:rPr>
          <w:rFonts w:ascii="Arial Narrow" w:hAnsi="Arial Narrow" w:cs="Arial"/>
          <w:sz w:val="24"/>
          <w:szCs w:val="24"/>
        </w:rPr>
        <w:t xml:space="preserve"> que a</w:t>
      </w:r>
      <w:r w:rsidR="002B6C57">
        <w:rPr>
          <w:rFonts w:ascii="Arial Narrow" w:hAnsi="Arial Narrow" w:cs="Arial"/>
          <w:sz w:val="24"/>
          <w:szCs w:val="24"/>
        </w:rPr>
        <w:t xml:space="preserve"> escolha para as próximas </w:t>
      </w:r>
      <w:r w:rsidR="008D1215">
        <w:rPr>
          <w:rFonts w:ascii="Arial Narrow" w:hAnsi="Arial Narrow" w:cs="Arial"/>
          <w:sz w:val="24"/>
          <w:szCs w:val="24"/>
        </w:rPr>
        <w:t>contratações emergenciais</w:t>
      </w:r>
      <w:r w:rsidR="002B6C57">
        <w:rPr>
          <w:rFonts w:ascii="Arial Narrow" w:hAnsi="Arial Narrow" w:cs="Arial"/>
          <w:sz w:val="24"/>
          <w:szCs w:val="24"/>
        </w:rPr>
        <w:t xml:space="preserve"> </w:t>
      </w:r>
      <w:r w:rsidR="00B25585">
        <w:rPr>
          <w:rFonts w:ascii="Arial Narrow" w:hAnsi="Arial Narrow" w:cs="Arial"/>
          <w:sz w:val="24"/>
          <w:szCs w:val="24"/>
        </w:rPr>
        <w:t>observ</w:t>
      </w:r>
      <w:r w:rsidR="008D1215">
        <w:rPr>
          <w:rFonts w:ascii="Arial Narrow" w:hAnsi="Arial Narrow" w:cs="Arial"/>
          <w:sz w:val="24"/>
          <w:szCs w:val="24"/>
        </w:rPr>
        <w:t>em</w:t>
      </w:r>
      <w:r w:rsidR="00B25585">
        <w:rPr>
          <w:rFonts w:ascii="Arial Narrow" w:hAnsi="Arial Narrow" w:cs="Arial"/>
          <w:sz w:val="24"/>
          <w:szCs w:val="24"/>
        </w:rPr>
        <w:t xml:space="preserve"> </w:t>
      </w:r>
      <w:r w:rsidR="0098101D">
        <w:rPr>
          <w:rFonts w:ascii="Arial Narrow" w:hAnsi="Arial Narrow" w:cs="Arial"/>
          <w:sz w:val="24"/>
          <w:szCs w:val="24"/>
        </w:rPr>
        <w:t xml:space="preserve">além do método acima </w:t>
      </w:r>
      <w:r w:rsidR="008D1215">
        <w:rPr>
          <w:rFonts w:ascii="Arial Narrow" w:hAnsi="Arial Narrow" w:cs="Arial"/>
          <w:sz w:val="24"/>
          <w:szCs w:val="24"/>
        </w:rPr>
        <w:t>os seguintes</w:t>
      </w:r>
      <w:r w:rsidR="002B6C57">
        <w:rPr>
          <w:rFonts w:ascii="Arial Narrow" w:hAnsi="Arial Narrow" w:cs="Arial"/>
          <w:sz w:val="24"/>
          <w:szCs w:val="24"/>
        </w:rPr>
        <w:t xml:space="preserve"> critérios de escolha: a) experiência em Conselhos ou outras autarquias; b) experiência em outros serviços públicos; c) </w:t>
      </w:r>
      <w:r w:rsidR="00B25585">
        <w:rPr>
          <w:rFonts w:ascii="Arial Narrow" w:hAnsi="Arial Narrow" w:cs="Arial"/>
          <w:sz w:val="24"/>
          <w:szCs w:val="24"/>
        </w:rPr>
        <w:t>formação jurídica.</w:t>
      </w:r>
      <w:r w:rsidR="009974F5">
        <w:rPr>
          <w:rFonts w:ascii="Arial Narrow" w:hAnsi="Arial Narrow" w:cs="Arial"/>
          <w:sz w:val="24"/>
          <w:szCs w:val="24"/>
        </w:rPr>
        <w:t xml:space="preserve"> </w:t>
      </w:r>
      <w:r w:rsidR="008D1215">
        <w:rPr>
          <w:rFonts w:ascii="Arial Narrow" w:hAnsi="Arial Narrow" w:cs="Arial"/>
          <w:sz w:val="24"/>
          <w:szCs w:val="24"/>
        </w:rPr>
        <w:t xml:space="preserve">Aprovada também a contratação imediata de mais dois assessores técnicos </w:t>
      </w:r>
      <w:r w:rsidR="0098101D">
        <w:rPr>
          <w:rFonts w:ascii="Arial Narrow" w:hAnsi="Arial Narrow" w:cs="Arial"/>
          <w:sz w:val="24"/>
          <w:szCs w:val="24"/>
        </w:rPr>
        <w:t xml:space="preserve">dentro do acima estabelecido, para exercer principalmente, as funções de assessoria do Plenário. Para as demais funções </w:t>
      </w:r>
      <w:r w:rsidR="00BD216B">
        <w:rPr>
          <w:rFonts w:ascii="Arial Narrow" w:hAnsi="Arial Narrow" w:cs="Arial"/>
          <w:sz w:val="24"/>
          <w:szCs w:val="24"/>
        </w:rPr>
        <w:t>sugerem a</w:t>
      </w:r>
      <w:r w:rsidR="0098101D">
        <w:rPr>
          <w:rFonts w:ascii="Arial Narrow" w:hAnsi="Arial Narrow" w:cs="Arial"/>
          <w:sz w:val="24"/>
          <w:szCs w:val="24"/>
        </w:rPr>
        <w:t xml:space="preserve"> contrata</w:t>
      </w:r>
      <w:r w:rsidR="00BD216B">
        <w:rPr>
          <w:rFonts w:ascii="Arial Narrow" w:hAnsi="Arial Narrow" w:cs="Arial"/>
          <w:sz w:val="24"/>
          <w:szCs w:val="24"/>
        </w:rPr>
        <w:t>ção de</w:t>
      </w:r>
      <w:r w:rsidR="0098101D">
        <w:rPr>
          <w:rFonts w:ascii="Arial Narrow" w:hAnsi="Arial Narrow" w:cs="Arial"/>
          <w:sz w:val="24"/>
          <w:szCs w:val="24"/>
        </w:rPr>
        <w:t xml:space="preserve"> estagiários. </w:t>
      </w:r>
      <w:r w:rsidR="00BD216B">
        <w:rPr>
          <w:rFonts w:ascii="Arial Narrow" w:hAnsi="Arial Narrow" w:cs="Arial"/>
          <w:sz w:val="24"/>
          <w:szCs w:val="24"/>
        </w:rPr>
        <w:t xml:space="preserve">Acordado ainda em recomendar que os servidores </w:t>
      </w:r>
      <w:r w:rsidR="00945DFF">
        <w:rPr>
          <w:rFonts w:ascii="Arial Narrow" w:hAnsi="Arial Narrow" w:cs="Arial"/>
          <w:sz w:val="24"/>
          <w:szCs w:val="24"/>
        </w:rPr>
        <w:t xml:space="preserve">contratados nesta fase emergencial </w:t>
      </w:r>
      <w:r w:rsidR="00BD216B">
        <w:rPr>
          <w:rFonts w:ascii="Arial Narrow" w:hAnsi="Arial Narrow" w:cs="Arial"/>
          <w:sz w:val="24"/>
          <w:szCs w:val="24"/>
        </w:rPr>
        <w:t>recebam o salário mínimo profissional da categoria, em não havendo essa definição que se pague o salário mínimo do arquiteto</w:t>
      </w:r>
      <w:r w:rsidR="00B96C83">
        <w:rPr>
          <w:rFonts w:ascii="Arial Narrow" w:hAnsi="Arial Narrow" w:cs="Arial"/>
          <w:sz w:val="24"/>
          <w:szCs w:val="24"/>
        </w:rPr>
        <w:t>.</w:t>
      </w:r>
      <w:r w:rsidR="00BD216B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8D1215">
        <w:rPr>
          <w:rFonts w:ascii="Arial Narrow" w:hAnsi="Arial Narrow" w:cs="Arial"/>
          <w:sz w:val="24"/>
          <w:szCs w:val="24"/>
        </w:rPr>
        <w:t>-.</w:t>
      </w:r>
      <w:proofErr w:type="gramEnd"/>
      <w:r w:rsidR="008D1215">
        <w:rPr>
          <w:rFonts w:ascii="Arial Narrow" w:hAnsi="Arial Narrow" w:cs="Arial"/>
          <w:sz w:val="24"/>
          <w:szCs w:val="24"/>
        </w:rPr>
        <w:t>-.-.-.-.-.-.-.-.-.-.-</w:t>
      </w:r>
      <w:r w:rsidR="00945DFF">
        <w:rPr>
          <w:rFonts w:ascii="Arial Narrow" w:hAnsi="Arial Narrow" w:cs="Arial"/>
          <w:sz w:val="24"/>
          <w:szCs w:val="24"/>
        </w:rPr>
        <w:t>.-.-.-.-.-.-.</w:t>
      </w:r>
    </w:p>
    <w:p w:rsidR="00B96C83" w:rsidRDefault="0036654F" w:rsidP="007A2FBE">
      <w:pPr>
        <w:spacing w:line="276" w:lineRule="auto"/>
        <w:ind w:right="-426"/>
        <w:jc w:val="both"/>
        <w:rPr>
          <w:rFonts w:ascii="Arial Narrow" w:hAnsi="Arial Narrow" w:cs="Arial"/>
          <w:sz w:val="24"/>
          <w:szCs w:val="24"/>
        </w:rPr>
      </w:pPr>
      <w:r w:rsidRPr="00B96C83">
        <w:rPr>
          <w:rFonts w:ascii="Arial Narrow" w:hAnsi="Arial Narrow" w:cs="Arial"/>
          <w:b/>
          <w:sz w:val="24"/>
          <w:szCs w:val="24"/>
        </w:rPr>
        <w:t xml:space="preserve">5. Análise da Minuta da Estrutura </w:t>
      </w:r>
      <w:r w:rsidR="00592B5B" w:rsidRPr="00B96C83">
        <w:rPr>
          <w:rFonts w:ascii="Arial Narrow" w:hAnsi="Arial Narrow" w:cs="Arial"/>
          <w:b/>
          <w:sz w:val="24"/>
          <w:szCs w:val="24"/>
        </w:rPr>
        <w:t xml:space="preserve">Operacional </w:t>
      </w:r>
      <w:r w:rsidR="00F77574" w:rsidRPr="00B96C83">
        <w:rPr>
          <w:rFonts w:ascii="Arial Narrow" w:hAnsi="Arial Narrow" w:cs="Arial"/>
          <w:b/>
          <w:sz w:val="24"/>
          <w:szCs w:val="24"/>
        </w:rPr>
        <w:t xml:space="preserve">Mínima para funcionamento </w:t>
      </w:r>
      <w:r w:rsidR="00592B5B" w:rsidRPr="00B96C83">
        <w:rPr>
          <w:rFonts w:ascii="Arial Narrow" w:hAnsi="Arial Narrow" w:cs="Arial"/>
          <w:b/>
          <w:sz w:val="24"/>
          <w:szCs w:val="24"/>
        </w:rPr>
        <w:t>Emergencial do CAU/RS</w:t>
      </w:r>
      <w:r w:rsidR="00F77574" w:rsidRPr="00B96C83">
        <w:rPr>
          <w:rFonts w:ascii="Arial Narrow" w:hAnsi="Arial Narrow" w:cs="Arial"/>
          <w:b/>
          <w:sz w:val="24"/>
          <w:szCs w:val="24"/>
        </w:rPr>
        <w:t>:</w:t>
      </w:r>
      <w:r w:rsidR="00F77574">
        <w:rPr>
          <w:rFonts w:ascii="Arial Narrow" w:hAnsi="Arial Narrow" w:cs="Arial"/>
          <w:sz w:val="24"/>
          <w:szCs w:val="24"/>
        </w:rPr>
        <w:t xml:space="preserve"> </w:t>
      </w:r>
      <w:r w:rsidR="002233E4">
        <w:rPr>
          <w:rFonts w:ascii="Arial Narrow" w:hAnsi="Arial Narrow" w:cs="Arial"/>
          <w:sz w:val="24"/>
          <w:szCs w:val="24"/>
        </w:rPr>
        <w:t>A Arq.</w:t>
      </w:r>
      <w:r w:rsidR="00F77574">
        <w:rPr>
          <w:rFonts w:ascii="Arial Narrow" w:hAnsi="Arial Narrow" w:cs="Arial"/>
          <w:sz w:val="24"/>
          <w:szCs w:val="24"/>
        </w:rPr>
        <w:t xml:space="preserve"> Suzana Rosa entregou aos conselheiros a Minuta</w:t>
      </w:r>
      <w:r w:rsidR="00B75AF2">
        <w:rPr>
          <w:rFonts w:ascii="Arial Narrow" w:hAnsi="Arial Narrow" w:cs="Arial"/>
          <w:sz w:val="24"/>
          <w:szCs w:val="24"/>
        </w:rPr>
        <w:t>,</w:t>
      </w:r>
      <w:r w:rsidR="00F77574">
        <w:rPr>
          <w:rFonts w:ascii="Arial Narrow" w:hAnsi="Arial Narrow" w:cs="Arial"/>
          <w:sz w:val="24"/>
          <w:szCs w:val="24"/>
        </w:rPr>
        <w:t xml:space="preserve"> prometida na 1ª Reunião da Comissão</w:t>
      </w:r>
      <w:r w:rsidR="002233E4">
        <w:rPr>
          <w:rFonts w:ascii="Arial Narrow" w:hAnsi="Arial Narrow" w:cs="Arial"/>
          <w:sz w:val="24"/>
          <w:szCs w:val="24"/>
        </w:rPr>
        <w:t>, anexa a esta ata</w:t>
      </w:r>
      <w:r w:rsidR="00945DFF">
        <w:rPr>
          <w:rFonts w:ascii="Arial Narrow" w:hAnsi="Arial Narrow" w:cs="Arial"/>
          <w:sz w:val="24"/>
          <w:szCs w:val="24"/>
        </w:rPr>
        <w:t xml:space="preserve">, já analisada pelo Presidente Roberto </w:t>
      </w:r>
      <w:proofErr w:type="spellStart"/>
      <w:r w:rsidR="00945DFF">
        <w:rPr>
          <w:rFonts w:ascii="Arial Narrow" w:hAnsi="Arial Narrow" w:cs="Arial"/>
          <w:sz w:val="24"/>
          <w:szCs w:val="24"/>
        </w:rPr>
        <w:t>Py</w:t>
      </w:r>
      <w:proofErr w:type="spellEnd"/>
      <w:r w:rsidR="00945DFF">
        <w:rPr>
          <w:rFonts w:ascii="Arial Narrow" w:hAnsi="Arial Narrow" w:cs="Arial"/>
          <w:sz w:val="24"/>
          <w:szCs w:val="24"/>
        </w:rPr>
        <w:t xml:space="preserve"> e o Arq. Eduardo </w:t>
      </w:r>
      <w:proofErr w:type="spellStart"/>
      <w:r w:rsidR="00945DFF">
        <w:rPr>
          <w:rFonts w:ascii="Arial Narrow" w:hAnsi="Arial Narrow" w:cs="Arial"/>
          <w:sz w:val="24"/>
          <w:szCs w:val="24"/>
        </w:rPr>
        <w:t>Bimbi</w:t>
      </w:r>
      <w:proofErr w:type="spellEnd"/>
      <w:r w:rsidR="003F2319">
        <w:rPr>
          <w:rFonts w:ascii="Arial Narrow" w:hAnsi="Arial Narrow" w:cs="Arial"/>
          <w:sz w:val="24"/>
          <w:szCs w:val="24"/>
        </w:rPr>
        <w:t>.</w:t>
      </w:r>
      <w:r w:rsidR="00945DFF">
        <w:rPr>
          <w:rFonts w:ascii="Arial Narrow" w:hAnsi="Arial Narrow" w:cs="Arial"/>
          <w:sz w:val="24"/>
          <w:szCs w:val="24"/>
        </w:rPr>
        <w:t xml:space="preserve"> </w:t>
      </w:r>
      <w:r w:rsidR="00F77574">
        <w:rPr>
          <w:rFonts w:ascii="Arial Narrow" w:hAnsi="Arial Narrow" w:cs="Arial"/>
          <w:sz w:val="24"/>
          <w:szCs w:val="24"/>
        </w:rPr>
        <w:t xml:space="preserve"> Após leitura e discussão da mesma</w:t>
      </w:r>
      <w:r w:rsidR="002233E4">
        <w:rPr>
          <w:rFonts w:ascii="Arial Narrow" w:hAnsi="Arial Narrow" w:cs="Arial"/>
          <w:sz w:val="24"/>
          <w:szCs w:val="24"/>
        </w:rPr>
        <w:t>, foi solicitado que os prazos para cumprimento de cada item fosse</w:t>
      </w:r>
      <w:r w:rsidR="00B75AF2">
        <w:rPr>
          <w:rFonts w:ascii="Arial Narrow" w:hAnsi="Arial Narrow" w:cs="Arial"/>
          <w:sz w:val="24"/>
          <w:szCs w:val="24"/>
        </w:rPr>
        <w:t>m</w:t>
      </w:r>
      <w:r w:rsidR="002233E4">
        <w:rPr>
          <w:rFonts w:ascii="Arial Narrow" w:hAnsi="Arial Narrow" w:cs="Arial"/>
          <w:sz w:val="24"/>
          <w:szCs w:val="24"/>
        </w:rPr>
        <w:t xml:space="preserve"> inserido</w:t>
      </w:r>
      <w:r w:rsidR="00B75AF2">
        <w:rPr>
          <w:rFonts w:ascii="Arial Narrow" w:hAnsi="Arial Narrow" w:cs="Arial"/>
          <w:sz w:val="24"/>
          <w:szCs w:val="24"/>
        </w:rPr>
        <w:t>s</w:t>
      </w:r>
      <w:r w:rsidR="002233E4">
        <w:rPr>
          <w:rFonts w:ascii="Arial Narrow" w:hAnsi="Arial Narrow" w:cs="Arial"/>
          <w:sz w:val="24"/>
          <w:szCs w:val="24"/>
        </w:rPr>
        <w:t xml:space="preserve"> junto a estes e não no início do documento. </w:t>
      </w:r>
      <w:r w:rsidR="00945DFF">
        <w:rPr>
          <w:rFonts w:ascii="Arial Narrow" w:hAnsi="Arial Narrow" w:cs="Arial"/>
          <w:sz w:val="24"/>
          <w:szCs w:val="24"/>
        </w:rPr>
        <w:t xml:space="preserve">Realizadas </w:t>
      </w:r>
      <w:r w:rsidR="002233E4">
        <w:rPr>
          <w:rFonts w:ascii="Arial Narrow" w:hAnsi="Arial Narrow" w:cs="Arial"/>
          <w:sz w:val="24"/>
          <w:szCs w:val="24"/>
        </w:rPr>
        <w:t xml:space="preserve">algumas melhorias no texto os </w:t>
      </w:r>
      <w:r w:rsidR="00B75AF2">
        <w:rPr>
          <w:rFonts w:ascii="Arial Narrow" w:hAnsi="Arial Narrow" w:cs="Arial"/>
          <w:sz w:val="24"/>
          <w:szCs w:val="24"/>
        </w:rPr>
        <w:t>conselheiros aprovaram a Minuta, que incluiu</w:t>
      </w:r>
      <w:r w:rsidR="00BD216B">
        <w:rPr>
          <w:rFonts w:ascii="Arial Narrow" w:hAnsi="Arial Narrow" w:cs="Arial"/>
          <w:sz w:val="24"/>
          <w:szCs w:val="24"/>
        </w:rPr>
        <w:t xml:space="preserve"> o Programa de Necessidades</w:t>
      </w:r>
      <w:r w:rsidR="002233E4">
        <w:rPr>
          <w:rFonts w:ascii="Arial Narrow" w:hAnsi="Arial Narrow" w:cs="Arial"/>
          <w:sz w:val="24"/>
          <w:szCs w:val="24"/>
        </w:rPr>
        <w:t xml:space="preserve"> </w:t>
      </w:r>
      <w:r w:rsidR="00B75AF2">
        <w:rPr>
          <w:rFonts w:ascii="Arial Narrow" w:hAnsi="Arial Narrow" w:cs="Arial"/>
          <w:sz w:val="24"/>
          <w:szCs w:val="24"/>
        </w:rPr>
        <w:t xml:space="preserve">para desenvolvimento do </w:t>
      </w:r>
      <w:proofErr w:type="spellStart"/>
      <w:r w:rsidR="00B75AF2" w:rsidRPr="00B75AF2">
        <w:rPr>
          <w:rFonts w:ascii="Arial Narrow" w:hAnsi="Arial Narrow" w:cs="Arial"/>
          <w:i/>
          <w:sz w:val="24"/>
          <w:szCs w:val="24"/>
        </w:rPr>
        <w:t>lay-out</w:t>
      </w:r>
      <w:proofErr w:type="spellEnd"/>
      <w:r w:rsidR="00B75AF2">
        <w:rPr>
          <w:rFonts w:ascii="Arial Narrow" w:hAnsi="Arial Narrow" w:cs="Arial"/>
          <w:sz w:val="24"/>
          <w:szCs w:val="24"/>
        </w:rPr>
        <w:t xml:space="preserve"> da sede provisória do CAU/RS. </w:t>
      </w:r>
      <w:r w:rsidR="002233E4">
        <w:rPr>
          <w:rFonts w:ascii="Arial Narrow" w:hAnsi="Arial Narrow" w:cs="Arial"/>
          <w:sz w:val="24"/>
          <w:szCs w:val="24"/>
        </w:rPr>
        <w:t xml:space="preserve">O Presidente </w:t>
      </w:r>
      <w:r w:rsidR="00B75AF2">
        <w:rPr>
          <w:rFonts w:ascii="Arial Narrow" w:hAnsi="Arial Narrow" w:cs="Arial"/>
          <w:sz w:val="24"/>
          <w:szCs w:val="24"/>
        </w:rPr>
        <w:t xml:space="preserve">questionou </w:t>
      </w:r>
      <w:r w:rsidR="002233E4">
        <w:rPr>
          <w:rFonts w:ascii="Arial Narrow" w:hAnsi="Arial Narrow" w:cs="Arial"/>
          <w:sz w:val="24"/>
          <w:szCs w:val="24"/>
        </w:rPr>
        <w:t xml:space="preserve">ao Coordenador da Comissão </w:t>
      </w:r>
      <w:r w:rsidR="00BD216B">
        <w:rPr>
          <w:rFonts w:ascii="Arial Narrow" w:hAnsi="Arial Narrow" w:cs="Arial"/>
          <w:sz w:val="24"/>
          <w:szCs w:val="24"/>
        </w:rPr>
        <w:t xml:space="preserve">se este poderia apresentar </w:t>
      </w:r>
      <w:r w:rsidR="00B14674">
        <w:rPr>
          <w:rFonts w:ascii="Arial Narrow" w:hAnsi="Arial Narrow" w:cs="Arial"/>
          <w:sz w:val="24"/>
          <w:szCs w:val="24"/>
        </w:rPr>
        <w:t xml:space="preserve">de duas a três lâminas </w:t>
      </w:r>
      <w:r w:rsidR="00BD216B">
        <w:rPr>
          <w:rFonts w:ascii="Arial Narrow" w:hAnsi="Arial Narrow" w:cs="Arial"/>
          <w:sz w:val="24"/>
          <w:szCs w:val="24"/>
        </w:rPr>
        <w:t>sobre o assunto, na próxima Sessão Plenária. O Coordenado</w:t>
      </w:r>
      <w:r w:rsidR="00B96C83">
        <w:rPr>
          <w:rFonts w:ascii="Arial Narrow" w:hAnsi="Arial Narrow" w:cs="Arial"/>
          <w:sz w:val="24"/>
          <w:szCs w:val="24"/>
        </w:rPr>
        <w:t xml:space="preserve">r da Comissão se comprometeu de </w:t>
      </w:r>
      <w:r w:rsidR="00BD216B">
        <w:rPr>
          <w:rFonts w:ascii="Arial Narrow" w:hAnsi="Arial Narrow" w:cs="Arial"/>
          <w:sz w:val="24"/>
          <w:szCs w:val="24"/>
        </w:rPr>
        <w:t xml:space="preserve">fazê-lo. </w:t>
      </w:r>
      <w:proofErr w:type="gramStart"/>
      <w:r w:rsidR="00BD216B">
        <w:rPr>
          <w:rFonts w:ascii="Arial Narrow" w:hAnsi="Arial Narrow" w:cs="Arial"/>
          <w:sz w:val="24"/>
          <w:szCs w:val="24"/>
        </w:rPr>
        <w:t>-.</w:t>
      </w:r>
      <w:proofErr w:type="gramEnd"/>
      <w:r w:rsidR="00BD216B">
        <w:rPr>
          <w:rFonts w:ascii="Arial Narrow" w:hAnsi="Arial Narrow" w:cs="Arial"/>
          <w:sz w:val="24"/>
          <w:szCs w:val="24"/>
        </w:rPr>
        <w:t>-.-.-</w:t>
      </w:r>
      <w:r w:rsidR="00E0383F">
        <w:rPr>
          <w:rFonts w:ascii="Arial Narrow" w:hAnsi="Arial Narrow" w:cs="Arial"/>
          <w:sz w:val="24"/>
          <w:szCs w:val="24"/>
        </w:rPr>
        <w:t>.-.-.-.-.-.-.-.-.-.-.-.-.-.-.-.-.-.-.-.-.-.-.-.-.-.-.-.-.-.</w:t>
      </w:r>
    </w:p>
    <w:p w:rsidR="00970336" w:rsidRDefault="00B96C83" w:rsidP="007A2FBE">
      <w:pPr>
        <w:spacing w:line="276" w:lineRule="auto"/>
        <w:ind w:right="-426"/>
        <w:jc w:val="both"/>
        <w:rPr>
          <w:rFonts w:ascii="Arial Narrow" w:hAnsi="Arial Narrow" w:cs="Arial"/>
          <w:sz w:val="24"/>
          <w:szCs w:val="24"/>
        </w:rPr>
      </w:pPr>
      <w:r w:rsidRPr="00E0383F">
        <w:rPr>
          <w:rFonts w:ascii="Arial Narrow" w:hAnsi="Arial Narrow" w:cs="Arial"/>
          <w:b/>
          <w:sz w:val="24"/>
          <w:szCs w:val="24"/>
        </w:rPr>
        <w:t>6. Sítio do CAU/RS:</w:t>
      </w:r>
      <w:r>
        <w:rPr>
          <w:rFonts w:ascii="Arial Narrow" w:hAnsi="Arial Narrow" w:cs="Arial"/>
          <w:sz w:val="24"/>
          <w:szCs w:val="24"/>
        </w:rPr>
        <w:t xml:space="preserve"> O Conselheiro Rafael Pavan </w:t>
      </w:r>
      <w:r w:rsidR="00E0383F">
        <w:rPr>
          <w:rFonts w:ascii="Arial Narrow" w:hAnsi="Arial Narrow" w:cs="Arial"/>
          <w:sz w:val="24"/>
          <w:szCs w:val="24"/>
        </w:rPr>
        <w:t xml:space="preserve">dos Passos </w:t>
      </w:r>
      <w:r>
        <w:rPr>
          <w:rFonts w:ascii="Arial Narrow" w:hAnsi="Arial Narrow" w:cs="Arial"/>
          <w:sz w:val="24"/>
          <w:szCs w:val="24"/>
        </w:rPr>
        <w:t>lembra que o CAU/BR já definiu o desenho da página dos Regionais, portanto para colocar o site no ar com as informações do CAU/RS</w:t>
      </w:r>
      <w:r w:rsidR="00E0383F">
        <w:rPr>
          <w:rFonts w:ascii="Arial Narrow" w:hAnsi="Arial Narrow" w:cs="Arial"/>
          <w:sz w:val="24"/>
          <w:szCs w:val="24"/>
        </w:rPr>
        <w:t xml:space="preserve"> se faz necessário</w:t>
      </w:r>
      <w:r>
        <w:rPr>
          <w:rFonts w:ascii="Arial Narrow" w:hAnsi="Arial Narrow" w:cs="Arial"/>
          <w:sz w:val="24"/>
          <w:szCs w:val="24"/>
        </w:rPr>
        <w:t xml:space="preserve"> um programador e não </w:t>
      </w:r>
      <w:proofErr w:type="gramStart"/>
      <w:r>
        <w:rPr>
          <w:rFonts w:ascii="Arial Narrow" w:hAnsi="Arial Narrow" w:cs="Arial"/>
          <w:sz w:val="24"/>
          <w:szCs w:val="24"/>
        </w:rPr>
        <w:t xml:space="preserve">um </w:t>
      </w:r>
      <w:r w:rsidRPr="00D80DCC">
        <w:rPr>
          <w:rFonts w:ascii="Arial Narrow" w:hAnsi="Arial Narrow" w:cs="Arial"/>
          <w:i/>
          <w:sz w:val="24"/>
          <w:szCs w:val="24"/>
        </w:rPr>
        <w:t>Web</w:t>
      </w:r>
      <w:r w:rsidR="00D80DCC" w:rsidRPr="00D80DCC">
        <w:rPr>
          <w:rFonts w:ascii="Arial Narrow" w:hAnsi="Arial Narrow" w:cs="Arial"/>
          <w:i/>
          <w:sz w:val="24"/>
          <w:szCs w:val="24"/>
        </w:rPr>
        <w:t>-Designer</w:t>
      </w:r>
      <w:proofErr w:type="gramEnd"/>
      <w:r w:rsidR="00D80DCC">
        <w:rPr>
          <w:rFonts w:ascii="Arial Narrow" w:hAnsi="Arial Narrow" w:cs="Arial"/>
          <w:sz w:val="24"/>
          <w:szCs w:val="24"/>
        </w:rPr>
        <w:t>.</w:t>
      </w:r>
      <w:r w:rsidR="00F77574">
        <w:rPr>
          <w:rFonts w:ascii="Arial Narrow" w:hAnsi="Arial Narrow" w:cs="Arial"/>
          <w:sz w:val="24"/>
          <w:szCs w:val="24"/>
        </w:rPr>
        <w:t xml:space="preserve"> </w:t>
      </w:r>
      <w:r w:rsidR="00D80DCC">
        <w:rPr>
          <w:rFonts w:ascii="Arial Narrow" w:hAnsi="Arial Narrow" w:cs="Arial"/>
          <w:sz w:val="24"/>
          <w:szCs w:val="24"/>
        </w:rPr>
        <w:t xml:space="preserve">A Comissão entendeu que seria importante que o CAU/RS contratasse </w:t>
      </w:r>
      <w:r w:rsidR="00F26005">
        <w:rPr>
          <w:rFonts w:ascii="Arial Narrow" w:hAnsi="Arial Narrow" w:cs="Arial"/>
          <w:sz w:val="24"/>
          <w:szCs w:val="24"/>
        </w:rPr>
        <w:t xml:space="preserve">uma empresa para prestar suporte na área de informática, mas que constasse no seu contrato a permanência de um ou mais colaborador na sede do CAU/RS. </w:t>
      </w:r>
      <w:proofErr w:type="gramStart"/>
      <w:r w:rsidR="00F26005">
        <w:rPr>
          <w:rFonts w:ascii="Arial Narrow" w:hAnsi="Arial Narrow" w:cs="Arial"/>
          <w:sz w:val="24"/>
          <w:szCs w:val="24"/>
        </w:rPr>
        <w:t>-.</w:t>
      </w:r>
      <w:proofErr w:type="gramEnd"/>
      <w:r w:rsidR="00F26005">
        <w:rPr>
          <w:rFonts w:ascii="Arial Narrow" w:hAnsi="Arial Narrow" w:cs="Arial"/>
          <w:sz w:val="24"/>
          <w:szCs w:val="24"/>
        </w:rPr>
        <w:t>-.-.-.</w:t>
      </w:r>
    </w:p>
    <w:p w:rsidR="0036654F" w:rsidRDefault="00970336" w:rsidP="007A2FBE">
      <w:pPr>
        <w:spacing w:line="276" w:lineRule="auto"/>
        <w:ind w:right="-426"/>
        <w:jc w:val="both"/>
        <w:rPr>
          <w:rFonts w:ascii="Arial Narrow" w:hAnsi="Arial Narrow" w:cs="Arial"/>
          <w:sz w:val="24"/>
          <w:szCs w:val="24"/>
        </w:rPr>
      </w:pPr>
      <w:r w:rsidRPr="00E0383F">
        <w:rPr>
          <w:rFonts w:ascii="Arial Narrow" w:hAnsi="Arial Narrow" w:cs="Arial"/>
          <w:b/>
          <w:sz w:val="24"/>
          <w:szCs w:val="24"/>
        </w:rPr>
        <w:t>6. Alteração da data agendada para a próxima reunião:</w:t>
      </w:r>
      <w:r>
        <w:rPr>
          <w:rFonts w:ascii="Arial Narrow" w:hAnsi="Arial Narrow" w:cs="Arial"/>
          <w:sz w:val="24"/>
          <w:szCs w:val="24"/>
        </w:rPr>
        <w:t xml:space="preserve"> A reunião agendada para o dia 24 de fevereiro foi adiada para o dia 28 de fevereiro</w:t>
      </w:r>
      <w:r w:rsidR="00E0383F">
        <w:rPr>
          <w:rFonts w:ascii="Arial Narrow" w:hAnsi="Arial Narrow" w:cs="Arial"/>
          <w:sz w:val="24"/>
          <w:szCs w:val="24"/>
        </w:rPr>
        <w:t>, no mesmo horário</w:t>
      </w:r>
      <w:r>
        <w:rPr>
          <w:rFonts w:ascii="Arial Narrow" w:hAnsi="Arial Narrow" w:cs="Arial"/>
          <w:sz w:val="24"/>
          <w:szCs w:val="24"/>
        </w:rPr>
        <w:t xml:space="preserve">. </w:t>
      </w:r>
      <w:proofErr w:type="gramStart"/>
      <w:r>
        <w:rPr>
          <w:rFonts w:ascii="Arial Narrow" w:hAnsi="Arial Narrow" w:cs="Arial"/>
          <w:sz w:val="24"/>
          <w:szCs w:val="24"/>
        </w:rPr>
        <w:t>-.</w:t>
      </w:r>
      <w:proofErr w:type="gramEnd"/>
      <w:r>
        <w:rPr>
          <w:rFonts w:ascii="Arial Narrow" w:hAnsi="Arial Narrow" w:cs="Arial"/>
          <w:sz w:val="24"/>
          <w:szCs w:val="24"/>
        </w:rPr>
        <w:t>-.-.-.-.-.-.-.-.-.-.-.-.-.-.-.-.-.-.-.-.-.-.-.</w:t>
      </w:r>
      <w:r w:rsidR="00E0383F">
        <w:rPr>
          <w:rFonts w:ascii="Arial Narrow" w:hAnsi="Arial Narrow" w:cs="Arial"/>
          <w:sz w:val="24"/>
          <w:szCs w:val="24"/>
        </w:rPr>
        <w:t>-.-.</w:t>
      </w:r>
    </w:p>
    <w:p w:rsidR="00287172" w:rsidRDefault="00287172" w:rsidP="007A2FBE">
      <w:pPr>
        <w:spacing w:line="276" w:lineRule="auto"/>
        <w:ind w:right="-426"/>
        <w:jc w:val="both"/>
        <w:rPr>
          <w:rFonts w:ascii="Arial Narrow" w:hAnsi="Arial Narrow" w:cs="Arial"/>
          <w:sz w:val="24"/>
          <w:szCs w:val="24"/>
        </w:rPr>
      </w:pPr>
    </w:p>
    <w:sectPr w:rsidR="00287172" w:rsidSect="00487F28">
      <w:headerReference w:type="default" r:id="rId7"/>
      <w:pgSz w:w="11906" w:h="16838"/>
      <w:pgMar w:top="1418" w:right="1701" w:bottom="1701" w:left="170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682" w:rsidRDefault="00106682" w:rsidP="00815A3F">
      <w:r>
        <w:separator/>
      </w:r>
    </w:p>
  </w:endnote>
  <w:endnote w:type="continuationSeparator" w:id="0">
    <w:p w:rsidR="00106682" w:rsidRDefault="00106682" w:rsidP="0081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682" w:rsidRDefault="00106682" w:rsidP="00815A3F">
      <w:r>
        <w:separator/>
      </w:r>
    </w:p>
  </w:footnote>
  <w:footnote w:type="continuationSeparator" w:id="0">
    <w:p w:rsidR="00106682" w:rsidRDefault="00106682" w:rsidP="00815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A3F" w:rsidRDefault="00815A3F" w:rsidP="00815A3F">
    <w:pPr>
      <w:pStyle w:val="Cabealho"/>
      <w:jc w:val="center"/>
    </w:pPr>
    <w:r w:rsidRPr="00815A3F">
      <w:rPr>
        <w:noProof/>
        <w:lang w:eastAsia="pt-BR"/>
      </w:rPr>
      <w:drawing>
        <wp:inline distT="0" distB="0" distL="0" distR="0">
          <wp:extent cx="827405" cy="816610"/>
          <wp:effectExtent l="19050" t="0" r="0" b="0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15A3F" w:rsidRDefault="00815A3F" w:rsidP="00815A3F">
    <w:pPr>
      <w:pStyle w:val="Cabealho"/>
      <w:jc w:val="center"/>
    </w:pPr>
  </w:p>
  <w:p w:rsidR="00815A3F" w:rsidRDefault="00815A3F" w:rsidP="00815A3F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815A3F" w:rsidRDefault="00815A3F" w:rsidP="00815A3F">
    <w:pPr>
      <w:pStyle w:val="Recuodecorpodetexto"/>
      <w:widowControl w:val="0"/>
      <w:spacing w:after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815A3F" w:rsidRDefault="00815A3F" w:rsidP="00815A3F"/>
  <w:p w:rsidR="00815A3F" w:rsidRPr="00A05B71" w:rsidRDefault="00815A3F" w:rsidP="00815A3F">
    <w:pPr>
      <w:spacing w:line="276" w:lineRule="auto"/>
      <w:ind w:right="-144"/>
      <w:jc w:val="center"/>
      <w:rPr>
        <w:rFonts w:ascii="Arial Narrow" w:hAnsi="Arial Narrow"/>
        <w:b/>
        <w:sz w:val="26"/>
        <w:szCs w:val="26"/>
        <w:u w:val="single"/>
      </w:rPr>
    </w:pPr>
    <w:r w:rsidRPr="00A05B71">
      <w:rPr>
        <w:rFonts w:ascii="Arial Narrow" w:hAnsi="Arial Narrow"/>
        <w:b/>
        <w:sz w:val="26"/>
        <w:szCs w:val="26"/>
        <w:u w:val="single"/>
      </w:rPr>
      <w:t xml:space="preserve">Súmula </w:t>
    </w:r>
    <w:r w:rsidR="00A05B71">
      <w:rPr>
        <w:rFonts w:ascii="Arial Narrow" w:hAnsi="Arial Narrow"/>
        <w:b/>
        <w:sz w:val="26"/>
        <w:szCs w:val="26"/>
        <w:u w:val="single"/>
      </w:rPr>
      <w:t xml:space="preserve">da </w:t>
    </w:r>
    <w:r w:rsidR="00C8285B">
      <w:rPr>
        <w:rFonts w:ascii="Arial Narrow" w:hAnsi="Arial Narrow"/>
        <w:b/>
        <w:sz w:val="26"/>
        <w:szCs w:val="26"/>
        <w:u w:val="single"/>
      </w:rPr>
      <w:t>2</w:t>
    </w:r>
    <w:r w:rsidRPr="00A05B71">
      <w:rPr>
        <w:rFonts w:ascii="Arial Narrow" w:hAnsi="Arial Narrow"/>
        <w:b/>
        <w:sz w:val="26"/>
        <w:szCs w:val="26"/>
        <w:u w:val="single"/>
      </w:rPr>
      <w:t>ª Reunião da Comissão de Atos</w:t>
    </w:r>
    <w:r w:rsidR="00A05B71" w:rsidRPr="00A05B71">
      <w:rPr>
        <w:rFonts w:ascii="Arial Narrow" w:hAnsi="Arial Narrow"/>
        <w:b/>
        <w:sz w:val="26"/>
        <w:szCs w:val="26"/>
        <w:u w:val="single"/>
      </w:rPr>
      <w:t xml:space="preserve"> </w:t>
    </w:r>
    <w:r w:rsidR="005752BA">
      <w:rPr>
        <w:rFonts w:ascii="Arial Narrow" w:hAnsi="Arial Narrow"/>
        <w:b/>
        <w:sz w:val="26"/>
        <w:szCs w:val="26"/>
        <w:u w:val="single"/>
      </w:rPr>
      <w:t xml:space="preserve">Administrativos </w:t>
    </w:r>
    <w:r w:rsidR="00A05B71" w:rsidRPr="00A05B71">
      <w:rPr>
        <w:rFonts w:ascii="Arial Narrow" w:hAnsi="Arial Narrow"/>
        <w:b/>
        <w:sz w:val="26"/>
        <w:szCs w:val="26"/>
        <w:u w:val="single"/>
      </w:rPr>
      <w:t>e</w:t>
    </w:r>
    <w:r w:rsidR="005752BA">
      <w:rPr>
        <w:rFonts w:ascii="Arial Narrow" w:hAnsi="Arial Narrow"/>
        <w:b/>
        <w:sz w:val="26"/>
        <w:szCs w:val="26"/>
        <w:u w:val="single"/>
      </w:rPr>
      <w:t>m conjunto com o GT Comunicação</w:t>
    </w:r>
  </w:p>
  <w:p w:rsidR="00815A3F" w:rsidRDefault="00815A3F" w:rsidP="00815A3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585"/>
    <w:rsid w:val="00061D41"/>
    <w:rsid w:val="00076D56"/>
    <w:rsid w:val="00077A40"/>
    <w:rsid w:val="000C43A1"/>
    <w:rsid w:val="000D568B"/>
    <w:rsid w:val="000E57C4"/>
    <w:rsid w:val="000F637C"/>
    <w:rsid w:val="00106682"/>
    <w:rsid w:val="001345BE"/>
    <w:rsid w:val="0017536D"/>
    <w:rsid w:val="001D5CE2"/>
    <w:rsid w:val="002233E4"/>
    <w:rsid w:val="0028474A"/>
    <w:rsid w:val="00287172"/>
    <w:rsid w:val="0029503F"/>
    <w:rsid w:val="002B6C57"/>
    <w:rsid w:val="002F720D"/>
    <w:rsid w:val="00305D62"/>
    <w:rsid w:val="003332FC"/>
    <w:rsid w:val="0036654F"/>
    <w:rsid w:val="00382B1A"/>
    <w:rsid w:val="0038787D"/>
    <w:rsid w:val="00396D6F"/>
    <w:rsid w:val="003D31D5"/>
    <w:rsid w:val="003F2319"/>
    <w:rsid w:val="003F2959"/>
    <w:rsid w:val="004432E2"/>
    <w:rsid w:val="00457A3B"/>
    <w:rsid w:val="00487F28"/>
    <w:rsid w:val="004B39DF"/>
    <w:rsid w:val="004D1585"/>
    <w:rsid w:val="004E68FE"/>
    <w:rsid w:val="004F3072"/>
    <w:rsid w:val="005752BA"/>
    <w:rsid w:val="00592B5B"/>
    <w:rsid w:val="00671DC7"/>
    <w:rsid w:val="006946AA"/>
    <w:rsid w:val="00694F93"/>
    <w:rsid w:val="006B1EDA"/>
    <w:rsid w:val="006E0245"/>
    <w:rsid w:val="006F3C13"/>
    <w:rsid w:val="00711F50"/>
    <w:rsid w:val="00724FDB"/>
    <w:rsid w:val="00764112"/>
    <w:rsid w:val="007A2FBE"/>
    <w:rsid w:val="007B24B3"/>
    <w:rsid w:val="007C321C"/>
    <w:rsid w:val="00805347"/>
    <w:rsid w:val="00806D3B"/>
    <w:rsid w:val="00815A3F"/>
    <w:rsid w:val="008508EE"/>
    <w:rsid w:val="00857426"/>
    <w:rsid w:val="00866A0B"/>
    <w:rsid w:val="008D1215"/>
    <w:rsid w:val="00913C7D"/>
    <w:rsid w:val="00926DCE"/>
    <w:rsid w:val="00945DFF"/>
    <w:rsid w:val="00970336"/>
    <w:rsid w:val="0098101D"/>
    <w:rsid w:val="009974F5"/>
    <w:rsid w:val="009F1B74"/>
    <w:rsid w:val="00A05B71"/>
    <w:rsid w:val="00A75B7E"/>
    <w:rsid w:val="00AA54BB"/>
    <w:rsid w:val="00AD338D"/>
    <w:rsid w:val="00AE56A6"/>
    <w:rsid w:val="00AF1A0B"/>
    <w:rsid w:val="00AF5B1B"/>
    <w:rsid w:val="00B14674"/>
    <w:rsid w:val="00B25585"/>
    <w:rsid w:val="00B30078"/>
    <w:rsid w:val="00B324E1"/>
    <w:rsid w:val="00B472CA"/>
    <w:rsid w:val="00B751FF"/>
    <w:rsid w:val="00B75AF2"/>
    <w:rsid w:val="00B96C83"/>
    <w:rsid w:val="00BB1234"/>
    <w:rsid w:val="00BC28C8"/>
    <w:rsid w:val="00BD216B"/>
    <w:rsid w:val="00BD496B"/>
    <w:rsid w:val="00C20262"/>
    <w:rsid w:val="00C8285B"/>
    <w:rsid w:val="00CD0B69"/>
    <w:rsid w:val="00D803A1"/>
    <w:rsid w:val="00D80DCC"/>
    <w:rsid w:val="00D86AD8"/>
    <w:rsid w:val="00E01437"/>
    <w:rsid w:val="00E0383F"/>
    <w:rsid w:val="00E240AC"/>
    <w:rsid w:val="00E6009F"/>
    <w:rsid w:val="00E736BA"/>
    <w:rsid w:val="00E73D99"/>
    <w:rsid w:val="00ED3F2F"/>
    <w:rsid w:val="00EF4CD8"/>
    <w:rsid w:val="00F16672"/>
    <w:rsid w:val="00F26005"/>
    <w:rsid w:val="00F27F35"/>
    <w:rsid w:val="00F32403"/>
    <w:rsid w:val="00F33BF8"/>
    <w:rsid w:val="00F66752"/>
    <w:rsid w:val="00F77574"/>
    <w:rsid w:val="00FE021B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5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4D1585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D1585"/>
    <w:rPr>
      <w:rFonts w:ascii="Arial Narrow" w:eastAsia="Times New Roman" w:hAnsi="Arial Narrow" w:cs="Times New Roman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4D1585"/>
    <w:pPr>
      <w:ind w:left="720"/>
      <w:contextualSpacing/>
    </w:pPr>
  </w:style>
  <w:style w:type="paragraph" w:customStyle="1" w:styleId="Contedodatabela">
    <w:name w:val="Conteúdo da tabela"/>
    <w:basedOn w:val="Normal"/>
    <w:rsid w:val="004D1585"/>
    <w:pPr>
      <w:suppressLineNumbers/>
    </w:pPr>
  </w:style>
  <w:style w:type="paragraph" w:styleId="Cabealho">
    <w:name w:val="header"/>
    <w:basedOn w:val="Normal"/>
    <w:link w:val="CabealhoChar"/>
    <w:unhideWhenUsed/>
    <w:rsid w:val="00815A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15A3F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815A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15A3F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A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A3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15A3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15A3F"/>
    <w:rPr>
      <w:rFonts w:ascii="Cambria" w:eastAsia="Cambria" w:hAnsi="Cambria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912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Claudivana Bittencourt</cp:lastModifiedBy>
  <cp:revision>21</cp:revision>
  <cp:lastPrinted>2017-02-03T16:34:00Z</cp:lastPrinted>
  <dcterms:created xsi:type="dcterms:W3CDTF">2012-02-20T22:17:00Z</dcterms:created>
  <dcterms:modified xsi:type="dcterms:W3CDTF">2017-02-03T16:35:00Z</dcterms:modified>
</cp:coreProperties>
</file>