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586CD4" w:rsidRDefault="003E371C" w:rsidP="00586CD4">
      <w:pPr>
        <w:suppressLineNumbers/>
        <w:spacing w:after="120" w:line="276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586CD4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586CD4">
        <w:rPr>
          <w:rFonts w:asciiTheme="majorHAnsi" w:hAnsiTheme="majorHAnsi" w:cstheme="minorHAnsi"/>
          <w:b/>
          <w:sz w:val="22"/>
          <w:szCs w:val="22"/>
        </w:rPr>
        <w:t>14</w:t>
      </w:r>
      <w:r w:rsidR="009E24F1" w:rsidRPr="00586CD4">
        <w:rPr>
          <w:rFonts w:asciiTheme="majorHAnsi" w:hAnsiTheme="majorHAnsi" w:cstheme="minorHAnsi"/>
          <w:b/>
          <w:sz w:val="22"/>
          <w:szCs w:val="22"/>
        </w:rPr>
        <w:t>2</w:t>
      </w:r>
      <w:r w:rsidRPr="00586CD4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586CD4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586CD4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586CD4" w:rsidRDefault="00516675" w:rsidP="00586CD4">
      <w:pPr>
        <w:widowControl w:val="0"/>
        <w:suppressAutoHyphens/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86CD4">
        <w:rPr>
          <w:rFonts w:asciiTheme="minorHAnsi" w:hAnsiTheme="minorHAnsi" w:cs="Calibri"/>
          <w:sz w:val="22"/>
          <w:szCs w:val="22"/>
        </w:rPr>
        <w:t xml:space="preserve">Aos </w:t>
      </w:r>
      <w:r w:rsidR="0095340B" w:rsidRPr="00586CD4">
        <w:rPr>
          <w:rFonts w:asciiTheme="minorHAnsi" w:hAnsiTheme="minorHAnsi" w:cs="Calibri"/>
          <w:sz w:val="22"/>
          <w:szCs w:val="22"/>
        </w:rPr>
        <w:t>c</w:t>
      </w:r>
      <w:r w:rsidR="009E24F1" w:rsidRPr="00586CD4">
        <w:rPr>
          <w:rFonts w:asciiTheme="minorHAnsi" w:hAnsiTheme="minorHAnsi" w:cs="Calibri"/>
          <w:sz w:val="22"/>
          <w:szCs w:val="22"/>
        </w:rPr>
        <w:t>atorze</w:t>
      </w:r>
      <w:r w:rsidR="005D57E1" w:rsidRPr="00586CD4">
        <w:rPr>
          <w:rFonts w:asciiTheme="minorHAnsi" w:hAnsiTheme="minorHAnsi" w:cs="Calibri"/>
          <w:sz w:val="22"/>
          <w:szCs w:val="22"/>
        </w:rPr>
        <w:t xml:space="preserve"> dias d</w:t>
      </w:r>
      <w:r w:rsidR="001C04AE" w:rsidRPr="00586CD4">
        <w:rPr>
          <w:rFonts w:asciiTheme="minorHAnsi" w:hAnsiTheme="minorHAnsi" w:cs="Calibri"/>
          <w:sz w:val="22"/>
          <w:szCs w:val="22"/>
        </w:rPr>
        <w:t>o mês d</w:t>
      </w:r>
      <w:r w:rsidR="005D57E1" w:rsidRPr="00586CD4">
        <w:rPr>
          <w:rFonts w:asciiTheme="minorHAnsi" w:hAnsiTheme="minorHAnsi" w:cs="Calibri"/>
          <w:sz w:val="22"/>
          <w:szCs w:val="22"/>
        </w:rPr>
        <w:t xml:space="preserve">e </w:t>
      </w:r>
      <w:r w:rsidR="00C20857" w:rsidRPr="00586CD4">
        <w:rPr>
          <w:rFonts w:asciiTheme="minorHAnsi" w:hAnsiTheme="minorHAnsi" w:cs="Calibri"/>
          <w:sz w:val="22"/>
          <w:szCs w:val="22"/>
        </w:rPr>
        <w:t>març</w:t>
      </w:r>
      <w:r w:rsidR="001E1A52" w:rsidRPr="00586CD4">
        <w:rPr>
          <w:rFonts w:asciiTheme="minorHAnsi" w:hAnsiTheme="minorHAnsi" w:cs="Calibri"/>
          <w:sz w:val="22"/>
          <w:szCs w:val="22"/>
        </w:rPr>
        <w:t>o de 2016</w:t>
      </w:r>
      <w:r w:rsidR="003E371C" w:rsidRPr="00586CD4">
        <w:rPr>
          <w:rFonts w:asciiTheme="minorHAnsi" w:hAnsiTheme="minorHAnsi" w:cs="Calibri"/>
          <w:sz w:val="22"/>
          <w:szCs w:val="22"/>
        </w:rPr>
        <w:t>, às 14 horas</w:t>
      </w:r>
      <w:r w:rsidR="00781F9B" w:rsidRPr="00586CD4">
        <w:rPr>
          <w:rFonts w:asciiTheme="minorHAnsi" w:hAnsiTheme="minorHAnsi" w:cs="Calibri"/>
          <w:sz w:val="22"/>
          <w:szCs w:val="22"/>
        </w:rPr>
        <w:t>,</w:t>
      </w:r>
      <w:r w:rsidR="003E371C" w:rsidRPr="00586CD4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586CD4">
        <w:rPr>
          <w:rFonts w:asciiTheme="minorHAnsi" w:hAnsiTheme="minorHAnsi" w:cs="Calibri"/>
          <w:sz w:val="22"/>
          <w:szCs w:val="22"/>
        </w:rPr>
        <w:t>Rua</w:t>
      </w:r>
      <w:r w:rsidR="003E371C" w:rsidRPr="00586CD4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586CD4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586CD4">
        <w:rPr>
          <w:rFonts w:asciiTheme="minorHAnsi" w:hAnsiTheme="minorHAnsi" w:cs="Calibri"/>
          <w:sz w:val="22"/>
          <w:szCs w:val="22"/>
        </w:rPr>
        <w:t>acima citado</w:t>
      </w:r>
      <w:r w:rsidR="004B6CE3" w:rsidRPr="00586CD4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586CD4">
        <w:rPr>
          <w:rFonts w:asciiTheme="minorHAnsi" w:hAnsiTheme="minorHAnsi" w:cs="Calibri"/>
          <w:sz w:val="22"/>
          <w:szCs w:val="22"/>
        </w:rPr>
        <w:t>Conselheiros</w:t>
      </w:r>
      <w:r w:rsidR="004B6CE3" w:rsidRPr="00586CD4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586CD4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586CD4">
        <w:rPr>
          <w:rFonts w:asciiTheme="minorHAnsi" w:hAnsiTheme="minorHAnsi" w:cs="Calibri"/>
          <w:sz w:val="22"/>
          <w:szCs w:val="22"/>
        </w:rPr>
        <w:t>, Alberto Fedosow Cabral</w:t>
      </w:r>
      <w:r w:rsidR="00643712" w:rsidRPr="00586CD4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586CD4">
        <w:rPr>
          <w:rFonts w:asciiTheme="minorHAnsi" w:hAnsiTheme="minorHAnsi" w:cs="Calibri"/>
          <w:sz w:val="22"/>
          <w:szCs w:val="22"/>
        </w:rPr>
        <w:t>Márcio de Mendonça Lima Arioli. Estavam presentes ainda, o Presidente do CAU/R</w:t>
      </w:r>
      <w:r w:rsidR="008B3304" w:rsidRPr="00586CD4">
        <w:rPr>
          <w:rFonts w:asciiTheme="minorHAnsi" w:hAnsiTheme="minorHAnsi" w:cs="Calibri"/>
          <w:sz w:val="22"/>
          <w:szCs w:val="22"/>
        </w:rPr>
        <w:t>S, Roberto Py Gomes da Silveira</w:t>
      </w:r>
      <w:r w:rsidR="00521F5A" w:rsidRPr="00586CD4">
        <w:rPr>
          <w:rFonts w:asciiTheme="minorHAnsi" w:hAnsiTheme="minorHAnsi" w:cs="Calibri"/>
          <w:sz w:val="22"/>
          <w:szCs w:val="22"/>
        </w:rPr>
        <w:t>,</w:t>
      </w:r>
      <w:r w:rsidR="007E3D4A" w:rsidRPr="00586CD4">
        <w:rPr>
          <w:rFonts w:asciiTheme="minorHAnsi" w:hAnsiTheme="minorHAnsi" w:cs="Calibri"/>
          <w:sz w:val="22"/>
          <w:szCs w:val="22"/>
        </w:rPr>
        <w:t xml:space="preserve"> a Gerente Administr</w:t>
      </w:r>
      <w:r w:rsidR="008B3304" w:rsidRPr="00586CD4">
        <w:rPr>
          <w:rFonts w:asciiTheme="minorHAnsi" w:hAnsiTheme="minorHAnsi" w:cs="Calibri"/>
          <w:sz w:val="22"/>
          <w:szCs w:val="22"/>
        </w:rPr>
        <w:t>ativa Carla Ribeiro de Carvalho</w:t>
      </w:r>
      <w:r w:rsidR="007E3D4A" w:rsidRPr="00586CD4">
        <w:rPr>
          <w:rFonts w:asciiTheme="minorHAnsi" w:hAnsiTheme="minorHAnsi" w:cs="Calibri"/>
          <w:sz w:val="22"/>
          <w:szCs w:val="22"/>
        </w:rPr>
        <w:t xml:space="preserve"> </w:t>
      </w:r>
      <w:r w:rsidR="004B6CE3" w:rsidRPr="00586CD4">
        <w:rPr>
          <w:rFonts w:asciiTheme="minorHAnsi" w:hAnsiTheme="minorHAnsi" w:cs="Calibri"/>
          <w:sz w:val="22"/>
          <w:szCs w:val="22"/>
        </w:rPr>
        <w:t>e</w:t>
      </w:r>
      <w:r w:rsidR="005241B4" w:rsidRPr="00586CD4">
        <w:rPr>
          <w:rFonts w:asciiTheme="minorHAnsi" w:hAnsiTheme="minorHAnsi" w:cs="Calibri"/>
          <w:sz w:val="22"/>
          <w:szCs w:val="22"/>
        </w:rPr>
        <w:t xml:space="preserve"> a Secretária Executiva</w:t>
      </w:r>
      <w:r w:rsidR="004B6CE3" w:rsidRPr="00586CD4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586CD4" w:rsidRDefault="00EC0E9E" w:rsidP="00586CD4">
      <w:pPr>
        <w:pStyle w:val="PargrafodaLista"/>
        <w:numPr>
          <w:ilvl w:val="0"/>
          <w:numId w:val="28"/>
        </w:numPr>
        <w:spacing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586CD4">
        <w:rPr>
          <w:rFonts w:asciiTheme="majorHAnsi" w:hAnsiTheme="majorHAnsi" w:cs="Calibri"/>
          <w:sz w:val="22"/>
          <w:szCs w:val="22"/>
        </w:rPr>
        <w:t xml:space="preserve">Aprovação </w:t>
      </w:r>
      <w:r w:rsidR="00516675" w:rsidRPr="00586CD4">
        <w:rPr>
          <w:rFonts w:asciiTheme="majorHAnsi" w:hAnsiTheme="majorHAnsi" w:cs="Calibri"/>
          <w:sz w:val="22"/>
          <w:szCs w:val="22"/>
        </w:rPr>
        <w:t>da ata da reunião anterior</w:t>
      </w:r>
      <w:r w:rsidR="00045534" w:rsidRPr="00586CD4">
        <w:rPr>
          <w:rFonts w:asciiTheme="majorHAnsi" w:hAnsiTheme="majorHAnsi" w:cs="Calibri"/>
          <w:sz w:val="22"/>
          <w:szCs w:val="22"/>
        </w:rPr>
        <w:t>:</w:t>
      </w:r>
    </w:p>
    <w:p w:rsidR="00E17E9D" w:rsidRPr="00586CD4" w:rsidRDefault="00E17E9D" w:rsidP="00586CD4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86CD4">
        <w:rPr>
          <w:rFonts w:asciiTheme="minorHAnsi" w:hAnsiTheme="minorHAnsi" w:cs="Calibri"/>
          <w:sz w:val="22"/>
          <w:szCs w:val="22"/>
        </w:rPr>
        <w:t>A</w:t>
      </w:r>
      <w:r w:rsidR="001E73DF" w:rsidRPr="00586CD4">
        <w:rPr>
          <w:rFonts w:asciiTheme="minorHAnsi" w:hAnsiTheme="minorHAnsi" w:cs="Calibri"/>
          <w:sz w:val="22"/>
          <w:szCs w:val="22"/>
        </w:rPr>
        <w:t xml:space="preserve"> a</w:t>
      </w:r>
      <w:r w:rsidRPr="00586CD4">
        <w:rPr>
          <w:rFonts w:asciiTheme="minorHAnsi" w:hAnsiTheme="minorHAnsi" w:cs="Calibri"/>
          <w:sz w:val="22"/>
          <w:szCs w:val="22"/>
        </w:rPr>
        <w:t xml:space="preserve">ta da </w:t>
      </w:r>
      <w:r w:rsidR="001E1A52" w:rsidRPr="00586CD4">
        <w:rPr>
          <w:rFonts w:asciiTheme="minorHAnsi" w:hAnsiTheme="minorHAnsi" w:cs="Calibri"/>
          <w:sz w:val="22"/>
          <w:szCs w:val="22"/>
        </w:rPr>
        <w:t>1</w:t>
      </w:r>
      <w:r w:rsidR="007E3D4A" w:rsidRPr="00586CD4">
        <w:rPr>
          <w:rFonts w:asciiTheme="minorHAnsi" w:hAnsiTheme="minorHAnsi" w:cs="Calibri"/>
          <w:sz w:val="22"/>
          <w:szCs w:val="22"/>
        </w:rPr>
        <w:t>4</w:t>
      </w:r>
      <w:r w:rsidR="00651B95" w:rsidRPr="00586CD4">
        <w:rPr>
          <w:rFonts w:asciiTheme="minorHAnsi" w:hAnsiTheme="minorHAnsi" w:cs="Calibri"/>
          <w:sz w:val="22"/>
          <w:szCs w:val="22"/>
        </w:rPr>
        <w:t>1</w:t>
      </w:r>
      <w:r w:rsidR="00516675" w:rsidRPr="00586CD4">
        <w:rPr>
          <w:rFonts w:asciiTheme="minorHAnsi" w:hAnsiTheme="minorHAnsi" w:cs="Calibri"/>
          <w:sz w:val="22"/>
          <w:szCs w:val="22"/>
        </w:rPr>
        <w:t xml:space="preserve">ª </w:t>
      </w:r>
      <w:r w:rsidR="00527CBA" w:rsidRPr="00586CD4">
        <w:rPr>
          <w:rFonts w:asciiTheme="minorHAnsi" w:hAnsiTheme="minorHAnsi" w:cs="Calibri"/>
          <w:sz w:val="22"/>
          <w:szCs w:val="22"/>
        </w:rPr>
        <w:t>r</w:t>
      </w:r>
      <w:r w:rsidR="00516675" w:rsidRPr="00586CD4">
        <w:rPr>
          <w:rFonts w:asciiTheme="minorHAnsi" w:hAnsiTheme="minorHAnsi" w:cs="Calibri"/>
          <w:sz w:val="22"/>
          <w:szCs w:val="22"/>
        </w:rPr>
        <w:t xml:space="preserve">eunião </w:t>
      </w:r>
      <w:r w:rsidR="00527CBA" w:rsidRPr="00586CD4">
        <w:rPr>
          <w:rFonts w:asciiTheme="minorHAnsi" w:hAnsiTheme="minorHAnsi" w:cs="Calibri"/>
          <w:sz w:val="22"/>
          <w:szCs w:val="22"/>
        </w:rPr>
        <w:t>o</w:t>
      </w:r>
      <w:r w:rsidR="00F26132" w:rsidRPr="00586CD4">
        <w:rPr>
          <w:rFonts w:asciiTheme="minorHAnsi" w:hAnsiTheme="minorHAnsi" w:cs="Calibri"/>
          <w:sz w:val="22"/>
          <w:szCs w:val="22"/>
        </w:rPr>
        <w:t>rdinária</w:t>
      </w:r>
      <w:r w:rsidR="001E73DF" w:rsidRPr="00586CD4">
        <w:rPr>
          <w:rFonts w:asciiTheme="minorHAnsi" w:hAnsiTheme="minorHAnsi" w:cs="Calibri"/>
          <w:sz w:val="22"/>
          <w:szCs w:val="22"/>
        </w:rPr>
        <w:t xml:space="preserve"> é lida</w:t>
      </w:r>
      <w:r w:rsidR="006B2AD9" w:rsidRPr="00586CD4">
        <w:rPr>
          <w:rFonts w:asciiTheme="minorHAnsi" w:hAnsiTheme="minorHAnsi" w:cs="Calibri"/>
          <w:sz w:val="22"/>
          <w:szCs w:val="22"/>
        </w:rPr>
        <w:t xml:space="preserve"> </w:t>
      </w:r>
      <w:r w:rsidR="001E73DF" w:rsidRPr="00586CD4">
        <w:rPr>
          <w:rFonts w:asciiTheme="minorHAnsi" w:hAnsiTheme="minorHAnsi" w:cs="Calibri"/>
          <w:sz w:val="22"/>
          <w:szCs w:val="22"/>
        </w:rPr>
        <w:t>e</w:t>
      </w:r>
      <w:r w:rsidR="006F39E5" w:rsidRPr="00586CD4">
        <w:rPr>
          <w:rFonts w:asciiTheme="minorHAnsi" w:hAnsiTheme="minorHAnsi" w:cs="Calibri"/>
          <w:sz w:val="22"/>
          <w:szCs w:val="22"/>
        </w:rPr>
        <w:t xml:space="preserve"> aprovada</w:t>
      </w:r>
      <w:r w:rsidR="00ED6E0F" w:rsidRPr="00586CD4">
        <w:rPr>
          <w:rFonts w:asciiTheme="minorHAnsi" w:hAnsiTheme="minorHAnsi" w:cs="Calibri"/>
          <w:sz w:val="22"/>
          <w:szCs w:val="22"/>
        </w:rPr>
        <w:t>.</w:t>
      </w:r>
    </w:p>
    <w:p w:rsidR="00C46C66" w:rsidRPr="00586CD4" w:rsidRDefault="00427E16" w:rsidP="00586CD4">
      <w:pPr>
        <w:pStyle w:val="PargrafodaLista"/>
        <w:numPr>
          <w:ilvl w:val="0"/>
          <w:numId w:val="28"/>
        </w:numPr>
        <w:spacing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586CD4">
        <w:rPr>
          <w:rFonts w:asciiTheme="majorHAnsi" w:hAnsiTheme="majorHAnsi" w:cs="Calibri"/>
          <w:sz w:val="22"/>
          <w:szCs w:val="22"/>
        </w:rPr>
        <w:t>Pauta da Gerência Administrativa</w:t>
      </w:r>
      <w:r w:rsidR="00C46C66" w:rsidRPr="00586CD4">
        <w:rPr>
          <w:rFonts w:asciiTheme="majorHAnsi" w:hAnsiTheme="majorHAnsi" w:cs="Calibri"/>
          <w:sz w:val="22"/>
          <w:szCs w:val="22"/>
        </w:rPr>
        <w:t xml:space="preserve">: </w:t>
      </w:r>
    </w:p>
    <w:p w:rsidR="00D37412" w:rsidRPr="00586CD4" w:rsidRDefault="000C2415" w:rsidP="00586CD4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86CD4">
        <w:rPr>
          <w:rFonts w:asciiTheme="minorHAnsi" w:hAnsiTheme="minorHAnsi" w:cs="Calibri"/>
          <w:sz w:val="22"/>
          <w:szCs w:val="22"/>
        </w:rPr>
        <w:t xml:space="preserve">A </w:t>
      </w:r>
      <w:r w:rsidR="00FA675A" w:rsidRPr="00586CD4">
        <w:rPr>
          <w:rFonts w:asciiTheme="minorHAnsi" w:hAnsiTheme="minorHAnsi" w:cs="Calibri"/>
          <w:sz w:val="22"/>
          <w:szCs w:val="22"/>
        </w:rPr>
        <w:t xml:space="preserve">Gerente </w:t>
      </w:r>
      <w:r w:rsidR="00427E16" w:rsidRPr="00586CD4">
        <w:rPr>
          <w:rFonts w:asciiTheme="minorHAnsi" w:hAnsiTheme="minorHAnsi" w:cs="Calibri"/>
          <w:sz w:val="22"/>
          <w:szCs w:val="22"/>
        </w:rPr>
        <w:t>Administrativa Carla</w:t>
      </w:r>
      <w:r w:rsidR="00E1088E" w:rsidRPr="00586CD4">
        <w:rPr>
          <w:rFonts w:asciiTheme="minorHAnsi" w:hAnsiTheme="minorHAnsi" w:cs="Calibri"/>
          <w:sz w:val="22"/>
          <w:szCs w:val="22"/>
        </w:rPr>
        <w:t xml:space="preserve"> </w:t>
      </w:r>
      <w:r w:rsidR="00103DF3" w:rsidRPr="00586CD4">
        <w:rPr>
          <w:rFonts w:asciiTheme="minorHAnsi" w:hAnsiTheme="minorHAnsi" w:cs="Calibri"/>
          <w:sz w:val="22"/>
          <w:szCs w:val="22"/>
        </w:rPr>
        <w:t>inform</w:t>
      </w:r>
      <w:r w:rsidR="00AD059C" w:rsidRPr="00586CD4">
        <w:rPr>
          <w:rFonts w:asciiTheme="minorHAnsi" w:hAnsiTheme="minorHAnsi" w:cs="Calibri"/>
          <w:sz w:val="22"/>
          <w:szCs w:val="22"/>
        </w:rPr>
        <w:t>a que solicitou parecer jurídico</w:t>
      </w:r>
      <w:r w:rsidR="00C878AD" w:rsidRPr="00586CD4">
        <w:rPr>
          <w:rFonts w:asciiTheme="minorHAnsi" w:hAnsiTheme="minorHAnsi" w:cs="Calibri"/>
          <w:sz w:val="22"/>
          <w:szCs w:val="22"/>
        </w:rPr>
        <w:t xml:space="preserve"> sobre as aquisições</w:t>
      </w:r>
      <w:r w:rsidR="00DA4734" w:rsidRPr="00586CD4">
        <w:rPr>
          <w:rFonts w:asciiTheme="minorHAnsi" w:hAnsiTheme="minorHAnsi" w:cs="Calibri"/>
          <w:sz w:val="22"/>
          <w:szCs w:val="22"/>
        </w:rPr>
        <w:t xml:space="preserve"> de imóveis</w:t>
      </w:r>
      <w:r w:rsidR="00191EA1" w:rsidRPr="00586CD4">
        <w:rPr>
          <w:rFonts w:asciiTheme="minorHAnsi" w:hAnsiTheme="minorHAnsi" w:cs="Calibri"/>
          <w:sz w:val="22"/>
          <w:szCs w:val="22"/>
        </w:rPr>
        <w:t xml:space="preserve"> – dois pavimentos no edifício da sede atual e terreno para construção de sede futura</w:t>
      </w:r>
      <w:r w:rsidR="00FF5117" w:rsidRPr="00586CD4">
        <w:rPr>
          <w:rFonts w:asciiTheme="minorHAnsi" w:hAnsiTheme="minorHAnsi" w:cs="Calibri"/>
          <w:sz w:val="22"/>
          <w:szCs w:val="22"/>
        </w:rPr>
        <w:t>. O</w:t>
      </w:r>
      <w:r w:rsidR="00C878AD" w:rsidRPr="00586CD4">
        <w:rPr>
          <w:rFonts w:asciiTheme="minorHAnsi" w:hAnsiTheme="minorHAnsi" w:cs="Calibri"/>
          <w:sz w:val="22"/>
          <w:szCs w:val="22"/>
        </w:rPr>
        <w:t xml:space="preserve"> Cons</w:t>
      </w:r>
      <w:r w:rsidR="001517FB" w:rsidRPr="00586CD4">
        <w:rPr>
          <w:rFonts w:asciiTheme="minorHAnsi" w:hAnsiTheme="minorHAnsi" w:cs="Calibri"/>
          <w:sz w:val="22"/>
          <w:szCs w:val="22"/>
        </w:rPr>
        <w:t>elheiro</w:t>
      </w:r>
      <w:r w:rsidR="00C878AD" w:rsidRPr="00586CD4">
        <w:rPr>
          <w:rFonts w:asciiTheme="minorHAnsi" w:hAnsiTheme="minorHAnsi" w:cs="Calibri"/>
          <w:sz w:val="22"/>
          <w:szCs w:val="22"/>
        </w:rPr>
        <w:t xml:space="preserve"> Cabral questiona sobre a </w:t>
      </w:r>
      <w:r w:rsidR="001517FB" w:rsidRPr="00586CD4">
        <w:rPr>
          <w:rFonts w:asciiTheme="minorHAnsi" w:hAnsiTheme="minorHAnsi" w:cs="Calibri"/>
          <w:sz w:val="22"/>
          <w:szCs w:val="22"/>
        </w:rPr>
        <w:t xml:space="preserve">contratação de </w:t>
      </w:r>
      <w:r w:rsidR="00C878AD" w:rsidRPr="00586CD4">
        <w:rPr>
          <w:rFonts w:asciiTheme="minorHAnsi" w:hAnsiTheme="minorHAnsi" w:cs="Calibri"/>
          <w:sz w:val="22"/>
          <w:szCs w:val="22"/>
        </w:rPr>
        <w:t>avaliação</w:t>
      </w:r>
      <w:r w:rsidR="00DA4734" w:rsidRPr="00586CD4">
        <w:rPr>
          <w:rFonts w:asciiTheme="minorHAnsi" w:hAnsiTheme="minorHAnsi" w:cs="Calibri"/>
          <w:sz w:val="22"/>
          <w:szCs w:val="22"/>
        </w:rPr>
        <w:t xml:space="preserve">. </w:t>
      </w:r>
      <w:r w:rsidR="003C030D" w:rsidRPr="00586CD4">
        <w:rPr>
          <w:rFonts w:asciiTheme="minorHAnsi" w:hAnsiTheme="minorHAnsi" w:cs="Calibri"/>
          <w:sz w:val="22"/>
          <w:szCs w:val="22"/>
        </w:rPr>
        <w:t xml:space="preserve">A Gerente Carla </w:t>
      </w:r>
      <w:r w:rsidR="001531A2" w:rsidRPr="00586CD4">
        <w:rPr>
          <w:rFonts w:asciiTheme="minorHAnsi" w:hAnsiTheme="minorHAnsi" w:cs="Calibri"/>
          <w:sz w:val="22"/>
          <w:szCs w:val="22"/>
        </w:rPr>
        <w:t>diz</w:t>
      </w:r>
      <w:r w:rsidR="003C030D" w:rsidRPr="00586CD4">
        <w:rPr>
          <w:rFonts w:asciiTheme="minorHAnsi" w:hAnsiTheme="minorHAnsi" w:cs="Calibri"/>
          <w:sz w:val="22"/>
          <w:szCs w:val="22"/>
        </w:rPr>
        <w:t xml:space="preserve"> que ainda não foi realizada. </w:t>
      </w:r>
      <w:r w:rsidR="007D5DFD" w:rsidRPr="00586CD4">
        <w:rPr>
          <w:rFonts w:asciiTheme="minorHAnsi" w:hAnsiTheme="minorHAnsi" w:cs="Calibri"/>
          <w:sz w:val="22"/>
          <w:szCs w:val="22"/>
        </w:rPr>
        <w:t xml:space="preserve">Relata que conversou com a Funcorsan, que é a proprietária </w:t>
      </w:r>
      <w:r w:rsidR="008B2EBF" w:rsidRPr="00586CD4">
        <w:rPr>
          <w:rFonts w:asciiTheme="minorHAnsi" w:hAnsiTheme="minorHAnsi" w:cs="Calibri"/>
          <w:sz w:val="22"/>
          <w:szCs w:val="22"/>
        </w:rPr>
        <w:t xml:space="preserve">de alguns andares do edifício </w:t>
      </w:r>
      <w:r w:rsidR="009974F2" w:rsidRPr="00586CD4">
        <w:rPr>
          <w:rFonts w:asciiTheme="minorHAnsi" w:hAnsiTheme="minorHAnsi" w:cs="Calibri"/>
          <w:sz w:val="22"/>
          <w:szCs w:val="22"/>
        </w:rPr>
        <w:t>L</w:t>
      </w:r>
      <w:r w:rsidR="008B2EBF" w:rsidRPr="00586CD4">
        <w:rPr>
          <w:rFonts w:asciiTheme="minorHAnsi" w:hAnsiTheme="minorHAnsi" w:cs="Calibri"/>
          <w:sz w:val="22"/>
          <w:szCs w:val="22"/>
        </w:rPr>
        <w:t xml:space="preserve">a </w:t>
      </w:r>
      <w:r w:rsidR="009974F2" w:rsidRPr="00586CD4">
        <w:rPr>
          <w:rFonts w:asciiTheme="minorHAnsi" w:hAnsiTheme="minorHAnsi" w:cs="Calibri"/>
          <w:sz w:val="22"/>
          <w:szCs w:val="22"/>
        </w:rPr>
        <w:t>D</w:t>
      </w:r>
      <w:r w:rsidR="008B2EBF" w:rsidRPr="00586CD4">
        <w:rPr>
          <w:rFonts w:asciiTheme="minorHAnsi" w:hAnsiTheme="minorHAnsi" w:cs="Calibri"/>
          <w:sz w:val="22"/>
          <w:szCs w:val="22"/>
        </w:rPr>
        <w:t>efense</w:t>
      </w:r>
      <w:r w:rsidR="006C1D6B" w:rsidRPr="00586CD4">
        <w:rPr>
          <w:rFonts w:asciiTheme="minorHAnsi" w:hAnsiTheme="minorHAnsi" w:cs="Calibri"/>
          <w:sz w:val="22"/>
          <w:szCs w:val="22"/>
        </w:rPr>
        <w:t xml:space="preserve"> que serão colocados à venda</w:t>
      </w:r>
      <w:r w:rsidR="00595DBE" w:rsidRPr="00586CD4">
        <w:rPr>
          <w:rFonts w:asciiTheme="minorHAnsi" w:hAnsiTheme="minorHAnsi" w:cs="Calibri"/>
          <w:sz w:val="22"/>
          <w:szCs w:val="22"/>
        </w:rPr>
        <w:t xml:space="preserve"> em breve</w:t>
      </w:r>
      <w:r w:rsidR="00FF5117" w:rsidRPr="00586CD4">
        <w:rPr>
          <w:rFonts w:asciiTheme="minorHAnsi" w:hAnsiTheme="minorHAnsi" w:cs="Calibri"/>
          <w:sz w:val="22"/>
          <w:szCs w:val="22"/>
        </w:rPr>
        <w:t>.</w:t>
      </w:r>
      <w:r w:rsidR="00595DBE" w:rsidRPr="00586CD4">
        <w:rPr>
          <w:rFonts w:asciiTheme="minorHAnsi" w:hAnsiTheme="minorHAnsi" w:cs="Calibri"/>
          <w:sz w:val="22"/>
          <w:szCs w:val="22"/>
        </w:rPr>
        <w:t xml:space="preserve"> O Conselheiro Cabral ressalta que é válida a aquisição destas salas, mesmo com os planos </w:t>
      </w:r>
      <w:r w:rsidR="00892630" w:rsidRPr="00586CD4">
        <w:rPr>
          <w:rFonts w:asciiTheme="minorHAnsi" w:hAnsiTheme="minorHAnsi" w:cs="Calibri"/>
          <w:sz w:val="22"/>
          <w:szCs w:val="22"/>
        </w:rPr>
        <w:t xml:space="preserve">para </w:t>
      </w:r>
      <w:r w:rsidR="00595DBE" w:rsidRPr="00586CD4">
        <w:rPr>
          <w:rFonts w:asciiTheme="minorHAnsi" w:hAnsiTheme="minorHAnsi" w:cs="Calibri"/>
          <w:sz w:val="22"/>
          <w:szCs w:val="22"/>
        </w:rPr>
        <w:t>construção d</w:t>
      </w:r>
      <w:r w:rsidR="00892630" w:rsidRPr="00586CD4">
        <w:rPr>
          <w:rFonts w:asciiTheme="minorHAnsi" w:hAnsiTheme="minorHAnsi" w:cs="Calibri"/>
          <w:sz w:val="22"/>
          <w:szCs w:val="22"/>
        </w:rPr>
        <w:t>a</w:t>
      </w:r>
      <w:r w:rsidR="00595DBE" w:rsidRPr="00586CD4">
        <w:rPr>
          <w:rFonts w:asciiTheme="minorHAnsi" w:hAnsiTheme="minorHAnsi" w:cs="Calibri"/>
          <w:sz w:val="22"/>
          <w:szCs w:val="22"/>
        </w:rPr>
        <w:t xml:space="preserve"> nova sede, pois ainda </w:t>
      </w:r>
      <w:r w:rsidR="005D487A" w:rsidRPr="00586CD4">
        <w:rPr>
          <w:rFonts w:asciiTheme="minorHAnsi" w:hAnsiTheme="minorHAnsi" w:cs="Calibri"/>
          <w:sz w:val="22"/>
          <w:szCs w:val="22"/>
        </w:rPr>
        <w:t>levará tempo até que a me</w:t>
      </w:r>
      <w:r w:rsidR="005D487A" w:rsidRPr="00586CD4">
        <w:rPr>
          <w:rFonts w:asciiTheme="minorHAnsi" w:hAnsiTheme="minorHAnsi" w:cs="Calibri"/>
          <w:sz w:val="22"/>
          <w:szCs w:val="22"/>
        </w:rPr>
        <w:t>s</w:t>
      </w:r>
      <w:r w:rsidR="005D487A" w:rsidRPr="00586CD4">
        <w:rPr>
          <w:rFonts w:asciiTheme="minorHAnsi" w:hAnsiTheme="minorHAnsi" w:cs="Calibri"/>
          <w:sz w:val="22"/>
          <w:szCs w:val="22"/>
        </w:rPr>
        <w:t xml:space="preserve">ma esteja </w:t>
      </w:r>
      <w:r w:rsidR="00892630" w:rsidRPr="00586CD4">
        <w:rPr>
          <w:rFonts w:asciiTheme="minorHAnsi" w:hAnsiTheme="minorHAnsi" w:cs="Calibri"/>
          <w:sz w:val="22"/>
          <w:szCs w:val="22"/>
        </w:rPr>
        <w:t>concluíd</w:t>
      </w:r>
      <w:r w:rsidR="005D487A" w:rsidRPr="00586CD4">
        <w:rPr>
          <w:rFonts w:asciiTheme="minorHAnsi" w:hAnsiTheme="minorHAnsi" w:cs="Calibri"/>
          <w:sz w:val="22"/>
          <w:szCs w:val="22"/>
        </w:rPr>
        <w:t>a.</w:t>
      </w:r>
    </w:p>
    <w:p w:rsidR="00C72AE8" w:rsidRPr="00586CD4" w:rsidRDefault="007E3D4A" w:rsidP="00586CD4">
      <w:pPr>
        <w:pStyle w:val="PargrafodaLista"/>
        <w:numPr>
          <w:ilvl w:val="0"/>
          <w:numId w:val="28"/>
        </w:numPr>
        <w:spacing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586CD4">
        <w:rPr>
          <w:rFonts w:asciiTheme="majorHAnsi" w:hAnsiTheme="majorHAnsi" w:cs="Calibri"/>
          <w:sz w:val="22"/>
          <w:szCs w:val="22"/>
        </w:rPr>
        <w:t>R</w:t>
      </w:r>
      <w:r w:rsidR="005370AA" w:rsidRPr="00586CD4">
        <w:rPr>
          <w:rFonts w:asciiTheme="majorHAnsi" w:hAnsiTheme="majorHAnsi" w:cs="Calibri"/>
          <w:sz w:val="22"/>
          <w:szCs w:val="22"/>
        </w:rPr>
        <w:t xml:space="preserve">egistro de Direito </w:t>
      </w:r>
      <w:r w:rsidRPr="00586CD4">
        <w:rPr>
          <w:rFonts w:asciiTheme="majorHAnsi" w:hAnsiTheme="majorHAnsi" w:cs="Calibri"/>
          <w:sz w:val="22"/>
          <w:szCs w:val="22"/>
        </w:rPr>
        <w:t>A</w:t>
      </w:r>
      <w:r w:rsidR="005370AA" w:rsidRPr="00586CD4">
        <w:rPr>
          <w:rFonts w:asciiTheme="majorHAnsi" w:hAnsiTheme="majorHAnsi" w:cs="Calibri"/>
          <w:sz w:val="22"/>
          <w:szCs w:val="22"/>
        </w:rPr>
        <w:t>utoral</w:t>
      </w:r>
      <w:r w:rsidR="003D3EE5" w:rsidRPr="00586CD4">
        <w:rPr>
          <w:rFonts w:asciiTheme="majorHAnsi" w:hAnsiTheme="majorHAnsi" w:cs="Calibri"/>
          <w:sz w:val="22"/>
          <w:szCs w:val="22"/>
        </w:rPr>
        <w:t>:</w:t>
      </w:r>
    </w:p>
    <w:p w:rsidR="005370AA" w:rsidRPr="00586CD4" w:rsidRDefault="008701DE" w:rsidP="00586CD4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86CD4">
        <w:rPr>
          <w:rFonts w:asciiTheme="minorHAnsi" w:hAnsiTheme="minorHAnsi" w:cs="Calibri"/>
          <w:sz w:val="22"/>
          <w:szCs w:val="22"/>
        </w:rPr>
        <w:t xml:space="preserve">O Conselheiro Márcio questiona sobre a origem da questão no CAU. </w:t>
      </w:r>
      <w:r w:rsidR="005370AA" w:rsidRPr="00586CD4">
        <w:rPr>
          <w:rFonts w:asciiTheme="minorHAnsi" w:hAnsiTheme="minorHAnsi" w:cs="Calibri"/>
          <w:sz w:val="22"/>
          <w:szCs w:val="22"/>
        </w:rPr>
        <w:t xml:space="preserve">A </w:t>
      </w:r>
      <w:r w:rsidR="00CA6BC9" w:rsidRPr="00586CD4">
        <w:rPr>
          <w:rFonts w:asciiTheme="minorHAnsi" w:hAnsiTheme="minorHAnsi" w:cs="Calibri"/>
          <w:sz w:val="22"/>
          <w:szCs w:val="22"/>
        </w:rPr>
        <w:t xml:space="preserve">Gerente Maríndia </w:t>
      </w:r>
      <w:r w:rsidRPr="00586CD4">
        <w:rPr>
          <w:rFonts w:asciiTheme="minorHAnsi" w:hAnsiTheme="minorHAnsi" w:cs="Calibri"/>
          <w:sz w:val="22"/>
          <w:szCs w:val="22"/>
        </w:rPr>
        <w:t>esclarece o marco legal</w:t>
      </w:r>
      <w:r w:rsidR="00780C4C" w:rsidRPr="00586CD4">
        <w:rPr>
          <w:rFonts w:asciiTheme="minorHAnsi" w:hAnsiTheme="minorHAnsi" w:cs="Calibri"/>
          <w:sz w:val="22"/>
          <w:szCs w:val="22"/>
        </w:rPr>
        <w:t>,</w:t>
      </w:r>
      <w:r w:rsidR="00DA05E3" w:rsidRPr="00586CD4">
        <w:rPr>
          <w:rFonts w:asciiTheme="minorHAnsi" w:hAnsiTheme="minorHAnsi" w:cs="Calibri"/>
          <w:sz w:val="22"/>
          <w:szCs w:val="22"/>
        </w:rPr>
        <w:t xml:space="preserve"> que é</w:t>
      </w:r>
      <w:r w:rsidR="00780C4C" w:rsidRPr="00586CD4">
        <w:rPr>
          <w:rFonts w:asciiTheme="minorHAnsi" w:hAnsiTheme="minorHAnsi" w:cs="Calibri"/>
          <w:sz w:val="22"/>
          <w:szCs w:val="22"/>
        </w:rPr>
        <w:t xml:space="preserve"> a lei do direito autoral</w:t>
      </w:r>
      <w:r w:rsidR="00F007EA" w:rsidRPr="00586CD4">
        <w:rPr>
          <w:rFonts w:asciiTheme="minorHAnsi" w:hAnsiTheme="minorHAnsi" w:cs="Calibri"/>
          <w:sz w:val="22"/>
          <w:szCs w:val="22"/>
        </w:rPr>
        <w:t>. O</w:t>
      </w:r>
      <w:r w:rsidR="00651B95" w:rsidRPr="00586CD4">
        <w:rPr>
          <w:rFonts w:asciiTheme="minorHAnsi" w:hAnsiTheme="minorHAnsi" w:cs="Calibri"/>
          <w:sz w:val="22"/>
          <w:szCs w:val="22"/>
        </w:rPr>
        <w:t xml:space="preserve"> Presidente </w:t>
      </w:r>
      <w:r w:rsidR="00044EE6" w:rsidRPr="00586CD4">
        <w:rPr>
          <w:rFonts w:asciiTheme="minorHAnsi" w:hAnsiTheme="minorHAnsi" w:cs="Calibri"/>
          <w:sz w:val="22"/>
          <w:szCs w:val="22"/>
        </w:rPr>
        <w:t xml:space="preserve">Roberto </w:t>
      </w:r>
      <w:r w:rsidR="00651B95" w:rsidRPr="00586CD4">
        <w:rPr>
          <w:rFonts w:asciiTheme="minorHAnsi" w:hAnsiTheme="minorHAnsi" w:cs="Calibri"/>
          <w:sz w:val="22"/>
          <w:szCs w:val="22"/>
        </w:rPr>
        <w:t>Py questiona onde está definido que a decisão da C</w:t>
      </w:r>
      <w:r w:rsidR="005744E3" w:rsidRPr="00586CD4">
        <w:rPr>
          <w:rFonts w:asciiTheme="minorHAnsi" w:hAnsiTheme="minorHAnsi" w:cs="Calibri"/>
          <w:sz w:val="22"/>
          <w:szCs w:val="22"/>
        </w:rPr>
        <w:t xml:space="preserve">omissão de </w:t>
      </w:r>
      <w:r w:rsidR="00651B95" w:rsidRPr="00586CD4">
        <w:rPr>
          <w:rFonts w:asciiTheme="minorHAnsi" w:hAnsiTheme="minorHAnsi" w:cs="Calibri"/>
          <w:sz w:val="22"/>
          <w:szCs w:val="22"/>
        </w:rPr>
        <w:t>E</w:t>
      </w:r>
      <w:r w:rsidR="005744E3" w:rsidRPr="00586CD4">
        <w:rPr>
          <w:rFonts w:asciiTheme="minorHAnsi" w:hAnsiTheme="minorHAnsi" w:cs="Calibri"/>
          <w:sz w:val="22"/>
          <w:szCs w:val="22"/>
        </w:rPr>
        <w:t xml:space="preserve">xercício </w:t>
      </w:r>
      <w:r w:rsidR="00651B95" w:rsidRPr="00586CD4">
        <w:rPr>
          <w:rFonts w:asciiTheme="minorHAnsi" w:hAnsiTheme="minorHAnsi" w:cs="Calibri"/>
          <w:sz w:val="22"/>
          <w:szCs w:val="22"/>
        </w:rPr>
        <w:t>P</w:t>
      </w:r>
      <w:r w:rsidR="005744E3" w:rsidRPr="00586CD4">
        <w:rPr>
          <w:rFonts w:asciiTheme="minorHAnsi" w:hAnsiTheme="minorHAnsi" w:cs="Calibri"/>
          <w:sz w:val="22"/>
          <w:szCs w:val="22"/>
        </w:rPr>
        <w:t>rofissional</w:t>
      </w:r>
      <w:r w:rsidR="00651B95" w:rsidRPr="00586CD4">
        <w:rPr>
          <w:rFonts w:asciiTheme="minorHAnsi" w:hAnsiTheme="minorHAnsi" w:cs="Calibri"/>
          <w:sz w:val="22"/>
          <w:szCs w:val="22"/>
        </w:rPr>
        <w:t xml:space="preserve"> é terminativa</w:t>
      </w:r>
      <w:r w:rsidR="00F007EA" w:rsidRPr="00586CD4">
        <w:rPr>
          <w:rFonts w:asciiTheme="minorHAnsi" w:hAnsiTheme="minorHAnsi" w:cs="Calibri"/>
          <w:sz w:val="22"/>
          <w:szCs w:val="22"/>
        </w:rPr>
        <w:t>.</w:t>
      </w:r>
      <w:r w:rsidR="006C703A" w:rsidRPr="00586CD4">
        <w:rPr>
          <w:rFonts w:asciiTheme="minorHAnsi" w:hAnsiTheme="minorHAnsi" w:cs="Calibri"/>
          <w:sz w:val="22"/>
          <w:szCs w:val="22"/>
        </w:rPr>
        <w:t xml:space="preserve"> </w:t>
      </w:r>
      <w:r w:rsidR="004B42E3" w:rsidRPr="00586CD4">
        <w:rPr>
          <w:rFonts w:asciiTheme="minorHAnsi" w:hAnsiTheme="minorHAnsi" w:cs="Calibri"/>
          <w:sz w:val="22"/>
          <w:szCs w:val="22"/>
        </w:rPr>
        <w:t>A Gerente Maríndia aponta que c</w:t>
      </w:r>
      <w:r w:rsidR="00EB3538" w:rsidRPr="00586CD4">
        <w:rPr>
          <w:rFonts w:asciiTheme="minorHAnsi" w:hAnsiTheme="minorHAnsi" w:cs="Calibri"/>
          <w:sz w:val="22"/>
          <w:szCs w:val="22"/>
        </w:rPr>
        <w:t xml:space="preserve">onsta na Resolução CAU/BR nº 67 que a CEP deliberará acerca do registro requerido. </w:t>
      </w:r>
      <w:r w:rsidR="005E2B12" w:rsidRPr="00586CD4">
        <w:rPr>
          <w:rFonts w:asciiTheme="minorHAnsi" w:hAnsiTheme="minorHAnsi" w:cs="Calibri"/>
          <w:sz w:val="22"/>
          <w:szCs w:val="22"/>
        </w:rPr>
        <w:t>E que</w:t>
      </w:r>
      <w:r w:rsidR="00D62F91" w:rsidRPr="00586CD4">
        <w:rPr>
          <w:rFonts w:asciiTheme="minorHAnsi" w:hAnsiTheme="minorHAnsi" w:cs="Calibri"/>
          <w:sz w:val="22"/>
          <w:szCs w:val="22"/>
        </w:rPr>
        <w:t>,</w:t>
      </w:r>
      <w:r w:rsidR="005E2B12" w:rsidRPr="00586CD4">
        <w:rPr>
          <w:rFonts w:asciiTheme="minorHAnsi" w:hAnsiTheme="minorHAnsi" w:cs="Calibri"/>
          <w:sz w:val="22"/>
          <w:szCs w:val="22"/>
        </w:rPr>
        <w:t xml:space="preserve"> atualmente</w:t>
      </w:r>
      <w:r w:rsidR="00D62F91" w:rsidRPr="00586CD4">
        <w:rPr>
          <w:rFonts w:asciiTheme="minorHAnsi" w:hAnsiTheme="minorHAnsi" w:cs="Calibri"/>
          <w:sz w:val="22"/>
          <w:szCs w:val="22"/>
        </w:rPr>
        <w:t>,</w:t>
      </w:r>
      <w:r w:rsidR="005E2B12" w:rsidRPr="00586CD4">
        <w:rPr>
          <w:rFonts w:asciiTheme="minorHAnsi" w:hAnsiTheme="minorHAnsi" w:cs="Calibri"/>
          <w:sz w:val="22"/>
          <w:szCs w:val="22"/>
        </w:rPr>
        <w:t xml:space="preserve"> a Comissão tem </w:t>
      </w:r>
      <w:r w:rsidR="00EE48C3" w:rsidRPr="00586CD4">
        <w:rPr>
          <w:rFonts w:asciiTheme="minorHAnsi" w:hAnsiTheme="minorHAnsi" w:cs="Calibri"/>
          <w:sz w:val="22"/>
          <w:szCs w:val="22"/>
        </w:rPr>
        <w:t xml:space="preserve">consciência </w:t>
      </w:r>
      <w:r w:rsidR="005E2B12" w:rsidRPr="00586CD4">
        <w:rPr>
          <w:rFonts w:asciiTheme="minorHAnsi" w:hAnsiTheme="minorHAnsi" w:cs="Calibri"/>
          <w:sz w:val="22"/>
          <w:szCs w:val="22"/>
        </w:rPr>
        <w:t xml:space="preserve">que os processos devem passar pelo Plenário. </w:t>
      </w:r>
      <w:r w:rsidR="003B4375" w:rsidRPr="00586CD4">
        <w:rPr>
          <w:rFonts w:asciiTheme="minorHAnsi" w:hAnsiTheme="minorHAnsi" w:cs="Calibri"/>
          <w:sz w:val="22"/>
          <w:szCs w:val="22"/>
        </w:rPr>
        <w:t xml:space="preserve">O Presidente Py considera que o assunto deve ser encarado com muita seriedade. </w:t>
      </w:r>
      <w:r w:rsidR="005F2D80" w:rsidRPr="00586CD4">
        <w:rPr>
          <w:rFonts w:asciiTheme="minorHAnsi" w:hAnsiTheme="minorHAnsi" w:cs="Calibri"/>
          <w:sz w:val="22"/>
          <w:szCs w:val="22"/>
        </w:rPr>
        <w:t xml:space="preserve">A Gerente Maríndia informa </w:t>
      </w:r>
      <w:r w:rsidR="006C703A" w:rsidRPr="00586CD4">
        <w:rPr>
          <w:rFonts w:asciiTheme="minorHAnsi" w:hAnsiTheme="minorHAnsi" w:cs="Calibri"/>
          <w:sz w:val="22"/>
          <w:szCs w:val="22"/>
        </w:rPr>
        <w:t>o posicioname</w:t>
      </w:r>
      <w:r w:rsidR="006C703A" w:rsidRPr="00586CD4">
        <w:rPr>
          <w:rFonts w:asciiTheme="minorHAnsi" w:hAnsiTheme="minorHAnsi" w:cs="Calibri"/>
          <w:sz w:val="22"/>
          <w:szCs w:val="22"/>
        </w:rPr>
        <w:t>n</w:t>
      </w:r>
      <w:r w:rsidR="006C703A" w:rsidRPr="00586CD4">
        <w:rPr>
          <w:rFonts w:asciiTheme="minorHAnsi" w:hAnsiTheme="minorHAnsi" w:cs="Calibri"/>
          <w:sz w:val="22"/>
          <w:szCs w:val="22"/>
        </w:rPr>
        <w:t xml:space="preserve">to da CEP </w:t>
      </w:r>
      <w:r w:rsidR="008B65B4" w:rsidRPr="00586CD4">
        <w:rPr>
          <w:rFonts w:asciiTheme="minorHAnsi" w:hAnsiTheme="minorHAnsi" w:cs="Calibri"/>
          <w:sz w:val="22"/>
          <w:szCs w:val="22"/>
        </w:rPr>
        <w:t>e as providências que estão sendo tomad</w:t>
      </w:r>
      <w:r w:rsidR="002F1BA2" w:rsidRPr="00586CD4">
        <w:rPr>
          <w:rFonts w:asciiTheme="minorHAnsi" w:hAnsiTheme="minorHAnsi" w:cs="Calibri"/>
          <w:sz w:val="22"/>
          <w:szCs w:val="22"/>
        </w:rPr>
        <w:t>a</w:t>
      </w:r>
      <w:r w:rsidR="008B65B4" w:rsidRPr="00586CD4">
        <w:rPr>
          <w:rFonts w:asciiTheme="minorHAnsi" w:hAnsiTheme="minorHAnsi" w:cs="Calibri"/>
          <w:sz w:val="22"/>
          <w:szCs w:val="22"/>
        </w:rPr>
        <w:t>s</w:t>
      </w:r>
      <w:r w:rsidR="007138C6" w:rsidRPr="00586CD4">
        <w:rPr>
          <w:rFonts w:asciiTheme="minorHAnsi" w:hAnsiTheme="minorHAnsi" w:cs="Calibri"/>
          <w:sz w:val="22"/>
          <w:szCs w:val="22"/>
        </w:rPr>
        <w:t>, como o</w:t>
      </w:r>
      <w:r w:rsidR="006C703A" w:rsidRPr="00586CD4">
        <w:rPr>
          <w:rFonts w:asciiTheme="minorHAnsi" w:hAnsiTheme="minorHAnsi" w:cs="Calibri"/>
          <w:sz w:val="22"/>
          <w:szCs w:val="22"/>
        </w:rPr>
        <w:t xml:space="preserve"> envio de ofício ao CAU/BR </w:t>
      </w:r>
      <w:r w:rsidR="00EE2F44" w:rsidRPr="00586CD4">
        <w:rPr>
          <w:rFonts w:asciiTheme="minorHAnsi" w:hAnsiTheme="minorHAnsi" w:cs="Calibri"/>
          <w:sz w:val="22"/>
          <w:szCs w:val="22"/>
        </w:rPr>
        <w:t xml:space="preserve">com série de </w:t>
      </w:r>
      <w:r w:rsidR="00A030A6" w:rsidRPr="00586CD4">
        <w:rPr>
          <w:rFonts w:asciiTheme="minorHAnsi" w:hAnsiTheme="minorHAnsi" w:cs="Calibri"/>
          <w:sz w:val="22"/>
          <w:szCs w:val="22"/>
        </w:rPr>
        <w:t>sugestõ</w:t>
      </w:r>
      <w:r w:rsidR="00EE2F44" w:rsidRPr="00586CD4">
        <w:rPr>
          <w:rFonts w:asciiTheme="minorHAnsi" w:hAnsiTheme="minorHAnsi" w:cs="Calibri"/>
          <w:sz w:val="22"/>
          <w:szCs w:val="22"/>
        </w:rPr>
        <w:t xml:space="preserve">es </w:t>
      </w:r>
      <w:r w:rsidR="006C703A" w:rsidRPr="00586CD4">
        <w:rPr>
          <w:rFonts w:asciiTheme="minorHAnsi" w:hAnsiTheme="minorHAnsi" w:cs="Calibri"/>
          <w:sz w:val="22"/>
          <w:szCs w:val="22"/>
        </w:rPr>
        <w:t>para alterações na resolução</w:t>
      </w:r>
      <w:r w:rsidR="00842B86" w:rsidRPr="00586CD4">
        <w:rPr>
          <w:rFonts w:asciiTheme="minorHAnsi" w:hAnsiTheme="minorHAnsi" w:cs="Calibri"/>
          <w:sz w:val="22"/>
          <w:szCs w:val="22"/>
        </w:rPr>
        <w:t>.</w:t>
      </w:r>
      <w:r w:rsidR="006C703A" w:rsidRPr="00586CD4">
        <w:rPr>
          <w:rFonts w:asciiTheme="minorHAnsi" w:hAnsiTheme="minorHAnsi" w:cs="Calibri"/>
          <w:sz w:val="22"/>
          <w:szCs w:val="22"/>
        </w:rPr>
        <w:t xml:space="preserve"> </w:t>
      </w:r>
      <w:r w:rsidR="00842B86" w:rsidRPr="00586CD4">
        <w:rPr>
          <w:rFonts w:asciiTheme="minorHAnsi" w:hAnsiTheme="minorHAnsi" w:cs="Calibri"/>
          <w:sz w:val="22"/>
          <w:szCs w:val="22"/>
        </w:rPr>
        <w:t>O</w:t>
      </w:r>
      <w:r w:rsidR="00D64AD0" w:rsidRPr="00586CD4">
        <w:rPr>
          <w:rFonts w:asciiTheme="minorHAnsi" w:hAnsiTheme="minorHAnsi" w:cs="Calibri"/>
          <w:sz w:val="22"/>
          <w:szCs w:val="22"/>
        </w:rPr>
        <w:t xml:space="preserve"> </w:t>
      </w:r>
      <w:r w:rsidR="00842B86" w:rsidRPr="00586CD4">
        <w:rPr>
          <w:rFonts w:asciiTheme="minorHAnsi" w:hAnsiTheme="minorHAnsi" w:cs="Calibri"/>
          <w:sz w:val="22"/>
          <w:szCs w:val="22"/>
        </w:rPr>
        <w:t>C</w:t>
      </w:r>
      <w:r w:rsidR="00D64AD0" w:rsidRPr="00586CD4">
        <w:rPr>
          <w:rFonts w:asciiTheme="minorHAnsi" w:hAnsiTheme="minorHAnsi" w:cs="Calibri"/>
          <w:sz w:val="22"/>
          <w:szCs w:val="22"/>
        </w:rPr>
        <w:t>onselheiro Hermes considera que deve haver pesqu</w:t>
      </w:r>
      <w:r w:rsidR="00D64AD0" w:rsidRPr="00586CD4">
        <w:rPr>
          <w:rFonts w:asciiTheme="minorHAnsi" w:hAnsiTheme="minorHAnsi" w:cs="Calibri"/>
          <w:sz w:val="22"/>
          <w:szCs w:val="22"/>
        </w:rPr>
        <w:t>i</w:t>
      </w:r>
      <w:r w:rsidR="00D64AD0" w:rsidRPr="00586CD4">
        <w:rPr>
          <w:rFonts w:asciiTheme="minorHAnsi" w:hAnsiTheme="minorHAnsi" w:cs="Calibri"/>
          <w:sz w:val="22"/>
          <w:szCs w:val="22"/>
        </w:rPr>
        <w:t xml:space="preserve">sa </w:t>
      </w:r>
      <w:r w:rsidR="00842B86" w:rsidRPr="00586CD4">
        <w:rPr>
          <w:rFonts w:asciiTheme="minorHAnsi" w:hAnsiTheme="minorHAnsi" w:cs="Calibri"/>
          <w:sz w:val="22"/>
          <w:szCs w:val="22"/>
        </w:rPr>
        <w:t>nacional</w:t>
      </w:r>
      <w:r w:rsidR="00305C8E" w:rsidRPr="00586CD4">
        <w:rPr>
          <w:rFonts w:asciiTheme="minorHAnsi" w:hAnsiTheme="minorHAnsi" w:cs="Calibri"/>
          <w:sz w:val="22"/>
          <w:szCs w:val="22"/>
        </w:rPr>
        <w:t xml:space="preserve"> para verificar os registros</w:t>
      </w:r>
      <w:r w:rsidR="00842B86" w:rsidRPr="00586CD4">
        <w:rPr>
          <w:rFonts w:asciiTheme="minorHAnsi" w:hAnsiTheme="minorHAnsi" w:cs="Calibri"/>
          <w:sz w:val="22"/>
          <w:szCs w:val="22"/>
        </w:rPr>
        <w:t xml:space="preserve">. O Presidente Roberto </w:t>
      </w:r>
      <w:r w:rsidR="00F5097C" w:rsidRPr="00586CD4">
        <w:rPr>
          <w:rFonts w:asciiTheme="minorHAnsi" w:hAnsiTheme="minorHAnsi" w:cs="Calibri"/>
          <w:sz w:val="22"/>
          <w:szCs w:val="22"/>
        </w:rPr>
        <w:t>Py fala sobre a reunião</w:t>
      </w:r>
      <w:r w:rsidR="00F266CD">
        <w:rPr>
          <w:rFonts w:asciiTheme="minorHAnsi" w:hAnsiTheme="minorHAnsi" w:cs="Calibri"/>
          <w:sz w:val="22"/>
          <w:szCs w:val="22"/>
        </w:rPr>
        <w:t xml:space="preserve"> do Conselho D</w:t>
      </w:r>
      <w:r w:rsidR="00F266CD">
        <w:rPr>
          <w:rFonts w:asciiTheme="minorHAnsi" w:hAnsiTheme="minorHAnsi" w:cs="Calibri"/>
          <w:sz w:val="22"/>
          <w:szCs w:val="22"/>
        </w:rPr>
        <w:t>i</w:t>
      </w:r>
      <w:r w:rsidR="00F266CD">
        <w:rPr>
          <w:rFonts w:asciiTheme="minorHAnsi" w:hAnsiTheme="minorHAnsi" w:cs="Calibri"/>
          <w:sz w:val="22"/>
          <w:szCs w:val="22"/>
        </w:rPr>
        <w:t>retor e da CEP-CAU/RS</w:t>
      </w:r>
      <w:bookmarkStart w:id="0" w:name="_GoBack"/>
      <w:bookmarkEnd w:id="0"/>
      <w:r w:rsidR="00F5097C" w:rsidRPr="00586CD4">
        <w:rPr>
          <w:rFonts w:asciiTheme="minorHAnsi" w:hAnsiTheme="minorHAnsi" w:cs="Calibri"/>
          <w:sz w:val="22"/>
          <w:szCs w:val="22"/>
        </w:rPr>
        <w:t xml:space="preserve"> com o </w:t>
      </w:r>
      <w:r w:rsidR="00FD08E2" w:rsidRPr="00586CD4">
        <w:rPr>
          <w:rFonts w:asciiTheme="minorHAnsi" w:hAnsiTheme="minorHAnsi" w:cs="Calibri"/>
          <w:sz w:val="22"/>
          <w:szCs w:val="22"/>
        </w:rPr>
        <w:t>Coordenador da CEP-</w:t>
      </w:r>
      <w:r w:rsidR="00842B86" w:rsidRPr="00586CD4">
        <w:rPr>
          <w:rFonts w:asciiTheme="minorHAnsi" w:hAnsiTheme="minorHAnsi" w:cs="Calibri"/>
          <w:sz w:val="22"/>
          <w:szCs w:val="22"/>
        </w:rPr>
        <w:t>CAU/</w:t>
      </w:r>
      <w:r w:rsidR="00F5097C" w:rsidRPr="00586CD4">
        <w:rPr>
          <w:rFonts w:asciiTheme="minorHAnsi" w:hAnsiTheme="minorHAnsi" w:cs="Calibri"/>
          <w:sz w:val="22"/>
          <w:szCs w:val="22"/>
        </w:rPr>
        <w:t>BR</w:t>
      </w:r>
      <w:r w:rsidR="008B4579">
        <w:rPr>
          <w:rFonts w:asciiTheme="minorHAnsi" w:hAnsiTheme="minorHAnsi" w:cs="Calibri"/>
          <w:sz w:val="22"/>
          <w:szCs w:val="22"/>
        </w:rPr>
        <w:t>, Hugo Seguchi,</w:t>
      </w:r>
      <w:r w:rsidR="00F5097C" w:rsidRPr="00586CD4">
        <w:rPr>
          <w:rFonts w:asciiTheme="minorHAnsi" w:hAnsiTheme="minorHAnsi" w:cs="Calibri"/>
          <w:sz w:val="22"/>
          <w:szCs w:val="22"/>
        </w:rPr>
        <w:t xml:space="preserve"> que </w:t>
      </w:r>
      <w:r w:rsidR="00EC1FFE" w:rsidRPr="00586CD4">
        <w:rPr>
          <w:rFonts w:asciiTheme="minorHAnsi" w:hAnsiTheme="minorHAnsi" w:cs="Calibri"/>
          <w:sz w:val="22"/>
          <w:szCs w:val="22"/>
        </w:rPr>
        <w:t>contará também com</w:t>
      </w:r>
      <w:r w:rsidR="00F5097C" w:rsidRPr="00586CD4">
        <w:rPr>
          <w:rFonts w:asciiTheme="minorHAnsi" w:hAnsiTheme="minorHAnsi" w:cs="Calibri"/>
          <w:sz w:val="22"/>
          <w:szCs w:val="22"/>
        </w:rPr>
        <w:t xml:space="preserve"> a part</w:t>
      </w:r>
      <w:r w:rsidR="00F5097C" w:rsidRPr="00586CD4">
        <w:rPr>
          <w:rFonts w:asciiTheme="minorHAnsi" w:hAnsiTheme="minorHAnsi" w:cs="Calibri"/>
          <w:sz w:val="22"/>
          <w:szCs w:val="22"/>
        </w:rPr>
        <w:t>i</w:t>
      </w:r>
      <w:r w:rsidR="00F5097C" w:rsidRPr="00586CD4">
        <w:rPr>
          <w:rFonts w:asciiTheme="minorHAnsi" w:hAnsiTheme="minorHAnsi" w:cs="Calibri"/>
          <w:sz w:val="22"/>
          <w:szCs w:val="22"/>
        </w:rPr>
        <w:t>cipação do Presidente do CAU/BR</w:t>
      </w:r>
      <w:r w:rsidR="00842B86" w:rsidRPr="00586CD4">
        <w:rPr>
          <w:rFonts w:asciiTheme="minorHAnsi" w:hAnsiTheme="minorHAnsi" w:cs="Calibri"/>
          <w:sz w:val="22"/>
          <w:szCs w:val="22"/>
        </w:rPr>
        <w:t>, Haroldo</w:t>
      </w:r>
      <w:r w:rsidR="00A1367D" w:rsidRPr="00586CD4">
        <w:rPr>
          <w:rFonts w:asciiTheme="minorHAnsi" w:hAnsiTheme="minorHAnsi" w:cs="Calibri"/>
          <w:sz w:val="22"/>
          <w:szCs w:val="22"/>
        </w:rPr>
        <w:t xml:space="preserve"> Pinheiro</w:t>
      </w:r>
      <w:r w:rsidR="00DC2259" w:rsidRPr="00586CD4">
        <w:rPr>
          <w:rFonts w:asciiTheme="minorHAnsi" w:hAnsiTheme="minorHAnsi" w:cs="Calibri"/>
          <w:sz w:val="22"/>
          <w:szCs w:val="22"/>
        </w:rPr>
        <w:t xml:space="preserve">, </w:t>
      </w:r>
      <w:r w:rsidR="008B4579">
        <w:rPr>
          <w:rFonts w:asciiTheme="minorHAnsi" w:hAnsiTheme="minorHAnsi" w:cs="Calibri"/>
          <w:sz w:val="22"/>
          <w:szCs w:val="22"/>
        </w:rPr>
        <w:t>e da Conselheira Federal Gislaine Saibro, Coordenadora da COA-CAU/BR</w:t>
      </w:r>
      <w:r w:rsidR="00FE3606">
        <w:rPr>
          <w:rFonts w:asciiTheme="minorHAnsi" w:hAnsiTheme="minorHAnsi" w:cs="Calibri"/>
          <w:sz w:val="22"/>
          <w:szCs w:val="22"/>
        </w:rPr>
        <w:t xml:space="preserve"> e 2ª Vice-Presidente do CAU/BR</w:t>
      </w:r>
      <w:r w:rsidR="008B4579">
        <w:rPr>
          <w:rFonts w:asciiTheme="minorHAnsi" w:hAnsiTheme="minorHAnsi" w:cs="Calibri"/>
          <w:sz w:val="22"/>
          <w:szCs w:val="22"/>
        </w:rPr>
        <w:t xml:space="preserve">, </w:t>
      </w:r>
      <w:r w:rsidR="00DC2259" w:rsidRPr="00586CD4">
        <w:rPr>
          <w:rFonts w:asciiTheme="minorHAnsi" w:hAnsiTheme="minorHAnsi" w:cs="Calibri"/>
          <w:sz w:val="22"/>
          <w:szCs w:val="22"/>
        </w:rPr>
        <w:t>para tratar do a</w:t>
      </w:r>
      <w:r w:rsidR="00DC2259" w:rsidRPr="00586CD4">
        <w:rPr>
          <w:rFonts w:asciiTheme="minorHAnsi" w:hAnsiTheme="minorHAnsi" w:cs="Calibri"/>
          <w:sz w:val="22"/>
          <w:szCs w:val="22"/>
        </w:rPr>
        <w:t>s</w:t>
      </w:r>
      <w:r w:rsidR="00DC2259" w:rsidRPr="00586CD4">
        <w:rPr>
          <w:rFonts w:asciiTheme="minorHAnsi" w:hAnsiTheme="minorHAnsi" w:cs="Calibri"/>
          <w:sz w:val="22"/>
          <w:szCs w:val="22"/>
        </w:rPr>
        <w:t>sunto</w:t>
      </w:r>
      <w:r w:rsidR="00F5097C" w:rsidRPr="00586CD4">
        <w:rPr>
          <w:rFonts w:asciiTheme="minorHAnsi" w:hAnsiTheme="minorHAnsi" w:cs="Calibri"/>
          <w:sz w:val="22"/>
          <w:szCs w:val="22"/>
        </w:rPr>
        <w:t>.</w:t>
      </w:r>
    </w:p>
    <w:p w:rsidR="00644EED" w:rsidRPr="00586CD4" w:rsidRDefault="00644EED" w:rsidP="00586CD4">
      <w:pPr>
        <w:pStyle w:val="PargrafodaLista"/>
        <w:numPr>
          <w:ilvl w:val="0"/>
          <w:numId w:val="28"/>
        </w:numPr>
        <w:spacing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586CD4">
        <w:rPr>
          <w:rFonts w:asciiTheme="majorHAnsi" w:hAnsiTheme="majorHAnsi" w:cs="Calibri"/>
          <w:sz w:val="22"/>
          <w:szCs w:val="22"/>
        </w:rPr>
        <w:t>Assuntos Gerais:</w:t>
      </w:r>
      <w:r w:rsidR="009974F2" w:rsidRPr="00586CD4">
        <w:rPr>
          <w:rFonts w:asciiTheme="majorHAnsi" w:hAnsiTheme="majorHAnsi" w:cs="Calibri"/>
          <w:sz w:val="22"/>
          <w:szCs w:val="22"/>
        </w:rPr>
        <w:t xml:space="preserve"> </w:t>
      </w:r>
    </w:p>
    <w:p w:rsidR="0026522E" w:rsidRPr="00586CD4" w:rsidRDefault="006170C0" w:rsidP="00586CD4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86CD4">
        <w:rPr>
          <w:rFonts w:asciiTheme="minorHAnsi" w:hAnsiTheme="minorHAnsi" w:cs="Calibri"/>
          <w:sz w:val="22"/>
          <w:szCs w:val="22"/>
        </w:rPr>
        <w:t xml:space="preserve">O Conselheiro Hermes </w:t>
      </w:r>
      <w:r w:rsidR="009D74B4" w:rsidRPr="00586CD4">
        <w:rPr>
          <w:rFonts w:asciiTheme="minorHAnsi" w:hAnsiTheme="minorHAnsi" w:cs="Calibri"/>
          <w:sz w:val="22"/>
          <w:szCs w:val="22"/>
        </w:rPr>
        <w:t xml:space="preserve">sugere resgatar os </w:t>
      </w:r>
      <w:r w:rsidRPr="00586CD4">
        <w:rPr>
          <w:rFonts w:asciiTheme="minorHAnsi" w:hAnsiTheme="minorHAnsi" w:cs="Calibri"/>
          <w:sz w:val="22"/>
          <w:szCs w:val="22"/>
        </w:rPr>
        <w:t>a</w:t>
      </w:r>
      <w:r w:rsidR="001E63C7" w:rsidRPr="00586CD4">
        <w:rPr>
          <w:rFonts w:asciiTheme="minorHAnsi" w:hAnsiTheme="minorHAnsi" w:cs="Calibri"/>
          <w:sz w:val="22"/>
          <w:szCs w:val="22"/>
        </w:rPr>
        <w:t>ssuntos de pauta pendentes</w:t>
      </w:r>
      <w:r w:rsidRPr="00586CD4">
        <w:rPr>
          <w:rFonts w:asciiTheme="minorHAnsi" w:hAnsiTheme="minorHAnsi" w:cs="Calibri"/>
          <w:sz w:val="22"/>
          <w:szCs w:val="22"/>
        </w:rPr>
        <w:t xml:space="preserve"> do ano passado para </w:t>
      </w:r>
      <w:r w:rsidR="009D74B4" w:rsidRPr="00586CD4">
        <w:rPr>
          <w:rFonts w:asciiTheme="minorHAnsi" w:hAnsiTheme="minorHAnsi" w:cs="Calibri"/>
          <w:sz w:val="22"/>
          <w:szCs w:val="22"/>
        </w:rPr>
        <w:t>uma revisão na próxima reunião</w:t>
      </w:r>
      <w:r w:rsidRPr="00586CD4">
        <w:rPr>
          <w:rFonts w:asciiTheme="minorHAnsi" w:hAnsiTheme="minorHAnsi" w:cs="Calibri"/>
          <w:sz w:val="22"/>
          <w:szCs w:val="22"/>
        </w:rPr>
        <w:t>.</w:t>
      </w:r>
    </w:p>
    <w:p w:rsidR="00035919" w:rsidRPr="00586CD4" w:rsidRDefault="00D77440" w:rsidP="00586CD4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86CD4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586CD4">
        <w:rPr>
          <w:rFonts w:asciiTheme="minorHAnsi" w:hAnsiTheme="minorHAnsi" w:cs="Calibri"/>
          <w:sz w:val="22"/>
          <w:szCs w:val="22"/>
        </w:rPr>
        <w:t xml:space="preserve">ncerrada às </w:t>
      </w:r>
      <w:r w:rsidR="00C216B3" w:rsidRPr="00586CD4">
        <w:rPr>
          <w:rFonts w:asciiTheme="minorHAnsi" w:hAnsiTheme="minorHAnsi" w:cs="Calibri"/>
          <w:sz w:val="22"/>
          <w:szCs w:val="22"/>
        </w:rPr>
        <w:t>1</w:t>
      </w:r>
      <w:r w:rsidR="002F2845" w:rsidRPr="00586CD4">
        <w:rPr>
          <w:rFonts w:asciiTheme="minorHAnsi" w:hAnsiTheme="minorHAnsi" w:cs="Calibri"/>
          <w:sz w:val="22"/>
          <w:szCs w:val="22"/>
        </w:rPr>
        <w:t>5</w:t>
      </w:r>
      <w:r w:rsidR="00C216B3" w:rsidRPr="00586CD4">
        <w:rPr>
          <w:rFonts w:asciiTheme="minorHAnsi" w:hAnsiTheme="minorHAnsi" w:cs="Calibri"/>
          <w:sz w:val="22"/>
          <w:szCs w:val="22"/>
        </w:rPr>
        <w:t>h</w:t>
      </w:r>
      <w:r w:rsidR="00D42FD7" w:rsidRPr="00586CD4">
        <w:rPr>
          <w:rFonts w:asciiTheme="minorHAnsi" w:hAnsiTheme="minorHAnsi" w:cs="Calibri"/>
          <w:sz w:val="22"/>
          <w:szCs w:val="22"/>
        </w:rPr>
        <w:t>50</w:t>
      </w:r>
      <w:r w:rsidR="009D24DE" w:rsidRPr="00586CD4">
        <w:rPr>
          <w:rFonts w:asciiTheme="minorHAnsi" w:hAnsiTheme="minorHAnsi" w:cs="Calibri"/>
          <w:sz w:val="22"/>
          <w:szCs w:val="22"/>
        </w:rPr>
        <w:t>.</w:t>
      </w:r>
    </w:p>
    <w:p w:rsidR="0050770C" w:rsidRPr="00586CD4" w:rsidRDefault="0050770C" w:rsidP="00586CD4">
      <w:pPr>
        <w:suppressLineNumbers/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586CD4" w:rsidRDefault="00F239CD" w:rsidP="00586CD4">
      <w:pPr>
        <w:widowControl w:val="0"/>
        <w:suppressLineNumbers/>
        <w:suppressAutoHyphens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6CD4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586CD4" w:rsidRDefault="00F1074F" w:rsidP="00586CD4">
      <w:pPr>
        <w:widowControl w:val="0"/>
        <w:suppressLineNumbers/>
        <w:suppressAutoHyphens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6CD4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586CD4">
        <w:rPr>
          <w:rFonts w:asciiTheme="minorHAnsi" w:hAnsiTheme="minorHAnsi" w:cstheme="minorHAnsi"/>
          <w:b/>
          <w:sz w:val="22"/>
          <w:szCs w:val="22"/>
        </w:rPr>
        <w:t>A</w:t>
      </w:r>
      <w:r w:rsidRPr="00586CD4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586CD4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586CD4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69" w:rsidRDefault="00962669">
      <w:r>
        <w:separator/>
      </w:r>
    </w:p>
  </w:endnote>
  <w:endnote w:type="continuationSeparator" w:id="0">
    <w:p w:rsidR="00962669" w:rsidRDefault="009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69" w:rsidRDefault="00962669">
      <w:r>
        <w:separator/>
      </w:r>
    </w:p>
  </w:footnote>
  <w:footnote w:type="continuationSeparator" w:id="0">
    <w:p w:rsidR="00962669" w:rsidRDefault="0096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B43860" wp14:editId="63E3BF6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6"/>
  </w:num>
  <w:num w:numId="6">
    <w:abstractNumId w:val="3"/>
  </w:num>
  <w:num w:numId="7">
    <w:abstractNumId w:val="27"/>
  </w:num>
  <w:num w:numId="8">
    <w:abstractNumId w:val="18"/>
  </w:num>
  <w:num w:numId="9">
    <w:abstractNumId w:val="13"/>
  </w:num>
  <w:num w:numId="10">
    <w:abstractNumId w:val="9"/>
  </w:num>
  <w:num w:numId="11">
    <w:abstractNumId w:val="30"/>
  </w:num>
  <w:num w:numId="12">
    <w:abstractNumId w:val="5"/>
  </w:num>
  <w:num w:numId="13">
    <w:abstractNumId w:val="4"/>
  </w:num>
  <w:num w:numId="14">
    <w:abstractNumId w:val="23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12"/>
  </w:num>
  <w:num w:numId="20">
    <w:abstractNumId w:val="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6"/>
  </w:num>
  <w:num w:numId="24">
    <w:abstractNumId w:val="25"/>
  </w:num>
  <w:num w:numId="25">
    <w:abstractNumId w:val="22"/>
  </w:num>
  <w:num w:numId="26">
    <w:abstractNumId w:val="28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A84"/>
    <w:rsid w:val="00003C80"/>
    <w:rsid w:val="00003D8D"/>
    <w:rsid w:val="00005682"/>
    <w:rsid w:val="000068BD"/>
    <w:rsid w:val="00006A31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4EE6"/>
    <w:rsid w:val="00045534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87F"/>
    <w:rsid w:val="000C69BD"/>
    <w:rsid w:val="000D04C5"/>
    <w:rsid w:val="000D132F"/>
    <w:rsid w:val="000D23D6"/>
    <w:rsid w:val="000D2FB3"/>
    <w:rsid w:val="000D4196"/>
    <w:rsid w:val="000D442E"/>
    <w:rsid w:val="000D54FB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E7CBC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3DF3"/>
    <w:rsid w:val="00104A79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4F6B"/>
    <w:rsid w:val="00115EF9"/>
    <w:rsid w:val="00116333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596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1009"/>
    <w:rsid w:val="001517FB"/>
    <w:rsid w:val="00151A6F"/>
    <w:rsid w:val="001531A2"/>
    <w:rsid w:val="00153AB8"/>
    <w:rsid w:val="00154740"/>
    <w:rsid w:val="001547DA"/>
    <w:rsid w:val="00155C93"/>
    <w:rsid w:val="00157000"/>
    <w:rsid w:val="0016276E"/>
    <w:rsid w:val="001650FC"/>
    <w:rsid w:val="00166C90"/>
    <w:rsid w:val="0016718D"/>
    <w:rsid w:val="00167B2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3E0E"/>
    <w:rsid w:val="001840DB"/>
    <w:rsid w:val="0018481C"/>
    <w:rsid w:val="001849A2"/>
    <w:rsid w:val="00184B7B"/>
    <w:rsid w:val="00184DF1"/>
    <w:rsid w:val="00185800"/>
    <w:rsid w:val="00186C57"/>
    <w:rsid w:val="0018796C"/>
    <w:rsid w:val="00187EFD"/>
    <w:rsid w:val="00190515"/>
    <w:rsid w:val="001916BD"/>
    <w:rsid w:val="00191EA1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04AE"/>
    <w:rsid w:val="001C0550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19F0"/>
    <w:rsid w:val="00202BC1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0F97"/>
    <w:rsid w:val="00281F1E"/>
    <w:rsid w:val="00283E49"/>
    <w:rsid w:val="002840A5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D99"/>
    <w:rsid w:val="002A3008"/>
    <w:rsid w:val="002A3510"/>
    <w:rsid w:val="002A360C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025"/>
    <w:rsid w:val="002B3038"/>
    <w:rsid w:val="002B3DF2"/>
    <w:rsid w:val="002B42D1"/>
    <w:rsid w:val="002B4689"/>
    <w:rsid w:val="002B5417"/>
    <w:rsid w:val="002B56CE"/>
    <w:rsid w:val="002C00CD"/>
    <w:rsid w:val="002C04F5"/>
    <w:rsid w:val="002C0A86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A6D"/>
    <w:rsid w:val="002E1ABC"/>
    <w:rsid w:val="002E1DCE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1BA2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5C8E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387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35B8"/>
    <w:rsid w:val="00343689"/>
    <w:rsid w:val="00343FB5"/>
    <w:rsid w:val="00346227"/>
    <w:rsid w:val="003463CC"/>
    <w:rsid w:val="003464B0"/>
    <w:rsid w:val="00346A1A"/>
    <w:rsid w:val="00346D4C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375"/>
    <w:rsid w:val="003B44F7"/>
    <w:rsid w:val="003B5171"/>
    <w:rsid w:val="003B5881"/>
    <w:rsid w:val="003B63B3"/>
    <w:rsid w:val="003B7568"/>
    <w:rsid w:val="003C030D"/>
    <w:rsid w:val="003C1B73"/>
    <w:rsid w:val="003C1EF3"/>
    <w:rsid w:val="003C2416"/>
    <w:rsid w:val="003C3140"/>
    <w:rsid w:val="003C4981"/>
    <w:rsid w:val="003C6551"/>
    <w:rsid w:val="003C679E"/>
    <w:rsid w:val="003C75B1"/>
    <w:rsid w:val="003C7A22"/>
    <w:rsid w:val="003D0EF9"/>
    <w:rsid w:val="003D1A4B"/>
    <w:rsid w:val="003D32FC"/>
    <w:rsid w:val="003D3C67"/>
    <w:rsid w:val="003D3EE5"/>
    <w:rsid w:val="003D49A4"/>
    <w:rsid w:val="003D4C77"/>
    <w:rsid w:val="003E06F2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BED"/>
    <w:rsid w:val="00405BF1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BB2"/>
    <w:rsid w:val="004535A2"/>
    <w:rsid w:val="004538B6"/>
    <w:rsid w:val="00455A7D"/>
    <w:rsid w:val="00455DEF"/>
    <w:rsid w:val="0045600B"/>
    <w:rsid w:val="0045693C"/>
    <w:rsid w:val="00457018"/>
    <w:rsid w:val="00457ADA"/>
    <w:rsid w:val="00457F0A"/>
    <w:rsid w:val="00460808"/>
    <w:rsid w:val="004612C2"/>
    <w:rsid w:val="00461B62"/>
    <w:rsid w:val="00462913"/>
    <w:rsid w:val="004629DF"/>
    <w:rsid w:val="00462F25"/>
    <w:rsid w:val="0046365B"/>
    <w:rsid w:val="00463FB5"/>
    <w:rsid w:val="004641B9"/>
    <w:rsid w:val="0046562A"/>
    <w:rsid w:val="0046568A"/>
    <w:rsid w:val="0046573A"/>
    <w:rsid w:val="0046593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7CF1"/>
    <w:rsid w:val="00480BA1"/>
    <w:rsid w:val="0048235C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424"/>
    <w:rsid w:val="004945D0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0DC"/>
    <w:rsid w:val="004A27E5"/>
    <w:rsid w:val="004A2C8F"/>
    <w:rsid w:val="004A3088"/>
    <w:rsid w:val="004A37B3"/>
    <w:rsid w:val="004A4169"/>
    <w:rsid w:val="004A4B69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42E3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43B6"/>
    <w:rsid w:val="004C56DC"/>
    <w:rsid w:val="004C5CAC"/>
    <w:rsid w:val="004C5ED9"/>
    <w:rsid w:val="004C6FA6"/>
    <w:rsid w:val="004C70C6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137D"/>
    <w:rsid w:val="004E15E7"/>
    <w:rsid w:val="004E18CB"/>
    <w:rsid w:val="004E2D7F"/>
    <w:rsid w:val="004E3592"/>
    <w:rsid w:val="004E3F6B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1307"/>
    <w:rsid w:val="00502F24"/>
    <w:rsid w:val="005034CA"/>
    <w:rsid w:val="005053F2"/>
    <w:rsid w:val="005057EA"/>
    <w:rsid w:val="00506914"/>
    <w:rsid w:val="00506BFE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1F5A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7FC"/>
    <w:rsid w:val="00574324"/>
    <w:rsid w:val="005744E3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CD4"/>
    <w:rsid w:val="005877A6"/>
    <w:rsid w:val="00587884"/>
    <w:rsid w:val="00587AEE"/>
    <w:rsid w:val="00591527"/>
    <w:rsid w:val="005927D5"/>
    <w:rsid w:val="0059290A"/>
    <w:rsid w:val="00593308"/>
    <w:rsid w:val="00595DBE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24BC"/>
    <w:rsid w:val="005C2504"/>
    <w:rsid w:val="005C2E97"/>
    <w:rsid w:val="005C2F36"/>
    <w:rsid w:val="005C31BD"/>
    <w:rsid w:val="005C44C3"/>
    <w:rsid w:val="005C461A"/>
    <w:rsid w:val="005C46A5"/>
    <w:rsid w:val="005C5410"/>
    <w:rsid w:val="005C549F"/>
    <w:rsid w:val="005C592D"/>
    <w:rsid w:val="005C6432"/>
    <w:rsid w:val="005D09EB"/>
    <w:rsid w:val="005D0F7B"/>
    <w:rsid w:val="005D1686"/>
    <w:rsid w:val="005D2704"/>
    <w:rsid w:val="005D2BFF"/>
    <w:rsid w:val="005D33AD"/>
    <w:rsid w:val="005D343A"/>
    <w:rsid w:val="005D3B26"/>
    <w:rsid w:val="005D3C90"/>
    <w:rsid w:val="005D487A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2B12"/>
    <w:rsid w:val="005E34A1"/>
    <w:rsid w:val="005E3840"/>
    <w:rsid w:val="005E450E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80"/>
    <w:rsid w:val="005F2DD5"/>
    <w:rsid w:val="005F4D3A"/>
    <w:rsid w:val="005F4DCB"/>
    <w:rsid w:val="005F5B17"/>
    <w:rsid w:val="005F6049"/>
    <w:rsid w:val="005F61FA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170C0"/>
    <w:rsid w:val="006205EA"/>
    <w:rsid w:val="00621649"/>
    <w:rsid w:val="00621B0B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79FE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24AB"/>
    <w:rsid w:val="006828BE"/>
    <w:rsid w:val="00682B38"/>
    <w:rsid w:val="006843C6"/>
    <w:rsid w:val="00684711"/>
    <w:rsid w:val="00684A18"/>
    <w:rsid w:val="0068510B"/>
    <w:rsid w:val="00685887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6305"/>
    <w:rsid w:val="006A6602"/>
    <w:rsid w:val="006A6F0D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1D6B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8C6"/>
    <w:rsid w:val="00713AB4"/>
    <w:rsid w:val="00713DE8"/>
    <w:rsid w:val="007142AE"/>
    <w:rsid w:val="00715152"/>
    <w:rsid w:val="0071549B"/>
    <w:rsid w:val="00715C23"/>
    <w:rsid w:val="00716761"/>
    <w:rsid w:val="00717B16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338B"/>
    <w:rsid w:val="0075346E"/>
    <w:rsid w:val="007535DD"/>
    <w:rsid w:val="00755112"/>
    <w:rsid w:val="0075680E"/>
    <w:rsid w:val="00757B21"/>
    <w:rsid w:val="007614B1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62EC"/>
    <w:rsid w:val="007B6539"/>
    <w:rsid w:val="007B70D1"/>
    <w:rsid w:val="007B79A6"/>
    <w:rsid w:val="007B7A5D"/>
    <w:rsid w:val="007C076D"/>
    <w:rsid w:val="007C07CC"/>
    <w:rsid w:val="007C0D90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6DC"/>
    <w:rsid w:val="007D3A33"/>
    <w:rsid w:val="007D3B13"/>
    <w:rsid w:val="007D3FD5"/>
    <w:rsid w:val="007D44FB"/>
    <w:rsid w:val="007D55A0"/>
    <w:rsid w:val="007D58D9"/>
    <w:rsid w:val="007D5DFD"/>
    <w:rsid w:val="007D6279"/>
    <w:rsid w:val="007D6D1C"/>
    <w:rsid w:val="007E040D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F72"/>
    <w:rsid w:val="007F516F"/>
    <w:rsid w:val="007F53DB"/>
    <w:rsid w:val="007F6D99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B76"/>
    <w:rsid w:val="00827199"/>
    <w:rsid w:val="00827389"/>
    <w:rsid w:val="0083013E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2B86"/>
    <w:rsid w:val="008434E3"/>
    <w:rsid w:val="00843987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630"/>
    <w:rsid w:val="00892F76"/>
    <w:rsid w:val="0089368F"/>
    <w:rsid w:val="00893FC3"/>
    <w:rsid w:val="00894D0A"/>
    <w:rsid w:val="008954B5"/>
    <w:rsid w:val="00895799"/>
    <w:rsid w:val="008957EB"/>
    <w:rsid w:val="00895AAD"/>
    <w:rsid w:val="00895E08"/>
    <w:rsid w:val="00897241"/>
    <w:rsid w:val="00897B94"/>
    <w:rsid w:val="008A0229"/>
    <w:rsid w:val="008A16D1"/>
    <w:rsid w:val="008A2156"/>
    <w:rsid w:val="008A3C60"/>
    <w:rsid w:val="008A4A55"/>
    <w:rsid w:val="008A4B5A"/>
    <w:rsid w:val="008A6194"/>
    <w:rsid w:val="008A6C45"/>
    <w:rsid w:val="008A6F87"/>
    <w:rsid w:val="008A7B17"/>
    <w:rsid w:val="008A7DEB"/>
    <w:rsid w:val="008B062D"/>
    <w:rsid w:val="008B09D0"/>
    <w:rsid w:val="008B0CA5"/>
    <w:rsid w:val="008B1257"/>
    <w:rsid w:val="008B1872"/>
    <w:rsid w:val="008B22E9"/>
    <w:rsid w:val="008B253E"/>
    <w:rsid w:val="008B27FF"/>
    <w:rsid w:val="008B28F0"/>
    <w:rsid w:val="008B2AC2"/>
    <w:rsid w:val="008B2EBF"/>
    <w:rsid w:val="008B2F14"/>
    <w:rsid w:val="008B3304"/>
    <w:rsid w:val="008B3C18"/>
    <w:rsid w:val="008B4561"/>
    <w:rsid w:val="008B4579"/>
    <w:rsid w:val="008B4921"/>
    <w:rsid w:val="008B4A06"/>
    <w:rsid w:val="008B4FF0"/>
    <w:rsid w:val="008B65B4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F4E"/>
    <w:rsid w:val="008C30E3"/>
    <w:rsid w:val="008C33ED"/>
    <w:rsid w:val="008C3A6B"/>
    <w:rsid w:val="008C4735"/>
    <w:rsid w:val="008C4F09"/>
    <w:rsid w:val="008C5C04"/>
    <w:rsid w:val="008C6299"/>
    <w:rsid w:val="008C64A3"/>
    <w:rsid w:val="008C7901"/>
    <w:rsid w:val="008D1E7F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568"/>
    <w:rsid w:val="00931A8B"/>
    <w:rsid w:val="00932392"/>
    <w:rsid w:val="009324CB"/>
    <w:rsid w:val="009330B1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77CC"/>
    <w:rsid w:val="00957930"/>
    <w:rsid w:val="00960111"/>
    <w:rsid w:val="00960390"/>
    <w:rsid w:val="00961B52"/>
    <w:rsid w:val="00961FD7"/>
    <w:rsid w:val="00962669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1581"/>
    <w:rsid w:val="009815D8"/>
    <w:rsid w:val="00981E7C"/>
    <w:rsid w:val="00981F06"/>
    <w:rsid w:val="009825EC"/>
    <w:rsid w:val="0098266C"/>
    <w:rsid w:val="00982D53"/>
    <w:rsid w:val="00983E81"/>
    <w:rsid w:val="00984186"/>
    <w:rsid w:val="009849DF"/>
    <w:rsid w:val="00985100"/>
    <w:rsid w:val="009853B0"/>
    <w:rsid w:val="00985468"/>
    <w:rsid w:val="00986738"/>
    <w:rsid w:val="0098676F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4F2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3B8C"/>
    <w:rsid w:val="009B435F"/>
    <w:rsid w:val="009B5918"/>
    <w:rsid w:val="009B6245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D74B4"/>
    <w:rsid w:val="009E05C3"/>
    <w:rsid w:val="009E0965"/>
    <w:rsid w:val="009E2434"/>
    <w:rsid w:val="009E249E"/>
    <w:rsid w:val="009E24F1"/>
    <w:rsid w:val="009E3A08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A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07119"/>
    <w:rsid w:val="00A1017F"/>
    <w:rsid w:val="00A10887"/>
    <w:rsid w:val="00A10C2C"/>
    <w:rsid w:val="00A116F2"/>
    <w:rsid w:val="00A11E6D"/>
    <w:rsid w:val="00A12727"/>
    <w:rsid w:val="00A1367D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C40"/>
    <w:rsid w:val="00A2305F"/>
    <w:rsid w:val="00A234EE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E7"/>
    <w:rsid w:val="00A44DFC"/>
    <w:rsid w:val="00A4604A"/>
    <w:rsid w:val="00A46FDE"/>
    <w:rsid w:val="00A50E37"/>
    <w:rsid w:val="00A51114"/>
    <w:rsid w:val="00A51BEC"/>
    <w:rsid w:val="00A52040"/>
    <w:rsid w:val="00A53016"/>
    <w:rsid w:val="00A53935"/>
    <w:rsid w:val="00A543BE"/>
    <w:rsid w:val="00A55617"/>
    <w:rsid w:val="00A55653"/>
    <w:rsid w:val="00A55983"/>
    <w:rsid w:val="00A574EB"/>
    <w:rsid w:val="00A60D1E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8F3"/>
    <w:rsid w:val="00A73A05"/>
    <w:rsid w:val="00A73DDA"/>
    <w:rsid w:val="00A7403D"/>
    <w:rsid w:val="00A74721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23A6"/>
    <w:rsid w:val="00AC3778"/>
    <w:rsid w:val="00AC37BB"/>
    <w:rsid w:val="00AC39B3"/>
    <w:rsid w:val="00AC49C5"/>
    <w:rsid w:val="00AC791F"/>
    <w:rsid w:val="00AC7B07"/>
    <w:rsid w:val="00AD028F"/>
    <w:rsid w:val="00AD059C"/>
    <w:rsid w:val="00AD0D31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64CB"/>
    <w:rsid w:val="00AF79C9"/>
    <w:rsid w:val="00AF7DBB"/>
    <w:rsid w:val="00B019A7"/>
    <w:rsid w:val="00B02288"/>
    <w:rsid w:val="00B02D4A"/>
    <w:rsid w:val="00B03770"/>
    <w:rsid w:val="00B03F7B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60302"/>
    <w:rsid w:val="00B60F45"/>
    <w:rsid w:val="00B61066"/>
    <w:rsid w:val="00B61AF1"/>
    <w:rsid w:val="00B61B27"/>
    <w:rsid w:val="00B6226C"/>
    <w:rsid w:val="00B6271C"/>
    <w:rsid w:val="00B6294D"/>
    <w:rsid w:val="00B62E72"/>
    <w:rsid w:val="00B62E74"/>
    <w:rsid w:val="00B63150"/>
    <w:rsid w:val="00B63783"/>
    <w:rsid w:val="00B6405D"/>
    <w:rsid w:val="00B6419B"/>
    <w:rsid w:val="00B64D81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E3"/>
    <w:rsid w:val="00B71387"/>
    <w:rsid w:val="00B7206D"/>
    <w:rsid w:val="00B72F53"/>
    <w:rsid w:val="00B73662"/>
    <w:rsid w:val="00B73757"/>
    <w:rsid w:val="00B73AED"/>
    <w:rsid w:val="00B73DE9"/>
    <w:rsid w:val="00B7433F"/>
    <w:rsid w:val="00B753A6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425C"/>
    <w:rsid w:val="00C64565"/>
    <w:rsid w:val="00C66357"/>
    <w:rsid w:val="00C66C31"/>
    <w:rsid w:val="00C6716F"/>
    <w:rsid w:val="00C672D3"/>
    <w:rsid w:val="00C67F10"/>
    <w:rsid w:val="00C70874"/>
    <w:rsid w:val="00C70D0F"/>
    <w:rsid w:val="00C714A4"/>
    <w:rsid w:val="00C71700"/>
    <w:rsid w:val="00C719A8"/>
    <w:rsid w:val="00C725C0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A6BC9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B65"/>
    <w:rsid w:val="00CC2EF0"/>
    <w:rsid w:val="00CC3D65"/>
    <w:rsid w:val="00CC4B68"/>
    <w:rsid w:val="00CC63A9"/>
    <w:rsid w:val="00CC693B"/>
    <w:rsid w:val="00CC6D50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32CB"/>
    <w:rsid w:val="00CE332E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A7"/>
    <w:rsid w:val="00D23F9A"/>
    <w:rsid w:val="00D2439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FD7"/>
    <w:rsid w:val="00D410C8"/>
    <w:rsid w:val="00D41DC6"/>
    <w:rsid w:val="00D42826"/>
    <w:rsid w:val="00D42FD7"/>
    <w:rsid w:val="00D4398B"/>
    <w:rsid w:val="00D43D93"/>
    <w:rsid w:val="00D4551A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60DBD"/>
    <w:rsid w:val="00D61084"/>
    <w:rsid w:val="00D610F1"/>
    <w:rsid w:val="00D61B32"/>
    <w:rsid w:val="00D62F91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05E3"/>
    <w:rsid w:val="00DA1129"/>
    <w:rsid w:val="00DA15A7"/>
    <w:rsid w:val="00DA2D9A"/>
    <w:rsid w:val="00DA2F85"/>
    <w:rsid w:val="00DA40E9"/>
    <w:rsid w:val="00DA4734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259"/>
    <w:rsid w:val="00DC24F3"/>
    <w:rsid w:val="00DC2930"/>
    <w:rsid w:val="00DC2B90"/>
    <w:rsid w:val="00DC30B6"/>
    <w:rsid w:val="00DC4003"/>
    <w:rsid w:val="00DC4BD8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448"/>
    <w:rsid w:val="00E376AB"/>
    <w:rsid w:val="00E402A6"/>
    <w:rsid w:val="00E40CFA"/>
    <w:rsid w:val="00E41000"/>
    <w:rsid w:val="00E41A59"/>
    <w:rsid w:val="00E41B61"/>
    <w:rsid w:val="00E41B78"/>
    <w:rsid w:val="00E426C9"/>
    <w:rsid w:val="00E42777"/>
    <w:rsid w:val="00E44B13"/>
    <w:rsid w:val="00E458EB"/>
    <w:rsid w:val="00E4661C"/>
    <w:rsid w:val="00E473AE"/>
    <w:rsid w:val="00E47534"/>
    <w:rsid w:val="00E476F1"/>
    <w:rsid w:val="00E47FCF"/>
    <w:rsid w:val="00E50009"/>
    <w:rsid w:val="00E5222C"/>
    <w:rsid w:val="00E525A2"/>
    <w:rsid w:val="00E53F47"/>
    <w:rsid w:val="00E552D4"/>
    <w:rsid w:val="00E555B1"/>
    <w:rsid w:val="00E55968"/>
    <w:rsid w:val="00E56329"/>
    <w:rsid w:val="00E57D72"/>
    <w:rsid w:val="00E57D87"/>
    <w:rsid w:val="00E6180C"/>
    <w:rsid w:val="00E61C7A"/>
    <w:rsid w:val="00E623AB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6CBF"/>
    <w:rsid w:val="00E9727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3538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1FF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E0F"/>
    <w:rsid w:val="00ED6F2E"/>
    <w:rsid w:val="00EE1731"/>
    <w:rsid w:val="00EE1CC8"/>
    <w:rsid w:val="00EE244B"/>
    <w:rsid w:val="00EE2D4E"/>
    <w:rsid w:val="00EE2F44"/>
    <w:rsid w:val="00EE3F20"/>
    <w:rsid w:val="00EE4105"/>
    <w:rsid w:val="00EE48C3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07EA"/>
    <w:rsid w:val="00F01637"/>
    <w:rsid w:val="00F01C16"/>
    <w:rsid w:val="00F0212B"/>
    <w:rsid w:val="00F02F3D"/>
    <w:rsid w:val="00F0340D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266CD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11E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E03"/>
    <w:rsid w:val="00F47F42"/>
    <w:rsid w:val="00F50008"/>
    <w:rsid w:val="00F5097C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B9"/>
    <w:rsid w:val="00F71619"/>
    <w:rsid w:val="00F71B2F"/>
    <w:rsid w:val="00F724B8"/>
    <w:rsid w:val="00F7253A"/>
    <w:rsid w:val="00F726A6"/>
    <w:rsid w:val="00F73393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5D37"/>
    <w:rsid w:val="00F861B9"/>
    <w:rsid w:val="00F9030D"/>
    <w:rsid w:val="00F90831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75A"/>
    <w:rsid w:val="00FA7234"/>
    <w:rsid w:val="00FA7895"/>
    <w:rsid w:val="00FB03E1"/>
    <w:rsid w:val="00FB1CFC"/>
    <w:rsid w:val="00FB2045"/>
    <w:rsid w:val="00FB2759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0C2"/>
    <w:rsid w:val="00FC7B08"/>
    <w:rsid w:val="00FC7C9B"/>
    <w:rsid w:val="00FD06F7"/>
    <w:rsid w:val="00FD08E2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1D61"/>
    <w:rsid w:val="00FE214B"/>
    <w:rsid w:val="00FE227A"/>
    <w:rsid w:val="00FE3606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117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5701C9-73FC-4C08-A445-BC18686F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444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308</cp:revision>
  <cp:lastPrinted>2016-01-19T19:51:00Z</cp:lastPrinted>
  <dcterms:created xsi:type="dcterms:W3CDTF">2016-01-19T19:51:00Z</dcterms:created>
  <dcterms:modified xsi:type="dcterms:W3CDTF">2016-03-21T17:16:00Z</dcterms:modified>
</cp:coreProperties>
</file>