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F64F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F773D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713FD1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F64F15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713FD1">
        <w:rPr>
          <w:rFonts w:asciiTheme="minorHAnsi" w:hAnsiTheme="minorHAnsi" w:cs="Calibri"/>
          <w:sz w:val="22"/>
          <w:szCs w:val="22"/>
        </w:rPr>
        <w:t>13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6A4176">
        <w:rPr>
          <w:rFonts w:asciiTheme="minorHAnsi" w:hAnsiTheme="minorHAnsi" w:cs="Calibri"/>
          <w:sz w:val="22"/>
          <w:szCs w:val="22"/>
        </w:rPr>
        <w:t>ju</w:t>
      </w:r>
      <w:r w:rsidR="00D11F36">
        <w:rPr>
          <w:rFonts w:asciiTheme="minorHAnsi" w:hAnsiTheme="minorHAnsi" w:cs="Calibri"/>
          <w:sz w:val="22"/>
          <w:szCs w:val="22"/>
        </w:rPr>
        <w:t>l</w:t>
      </w:r>
      <w:r w:rsidR="006A4176">
        <w:rPr>
          <w:rFonts w:asciiTheme="minorHAnsi" w:hAnsiTheme="minorHAnsi" w:cs="Calibri"/>
          <w:sz w:val="22"/>
          <w:szCs w:val="22"/>
        </w:rPr>
        <w:t>ho</w:t>
      </w:r>
      <w:r w:rsidR="00540970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4351C7">
        <w:rPr>
          <w:rFonts w:asciiTheme="minorHAnsi" w:hAnsiTheme="minorHAnsi" w:cs="Calibr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EC2827" w:rsidRPr="00EC2827">
        <w:rPr>
          <w:rFonts w:asciiTheme="minorHAnsi" w:hAnsiTheme="minorHAnsi" w:cs="Calibri"/>
          <w:sz w:val="22"/>
          <w:szCs w:val="22"/>
        </w:rPr>
        <w:t xml:space="preserve">, </w:t>
      </w:r>
      <w:r w:rsidR="00EC2964">
        <w:rPr>
          <w:rFonts w:asciiTheme="minorHAnsi" w:hAnsiTheme="minorHAnsi" w:cs="Calibri"/>
          <w:sz w:val="22"/>
          <w:szCs w:val="22"/>
        </w:rPr>
        <w:t>Alberto Fedosow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367C6C">
        <w:rPr>
          <w:rFonts w:asciiTheme="minorHAnsi" w:hAnsiTheme="minorHAnsi" w:cs="Calibri"/>
          <w:sz w:val="22"/>
          <w:szCs w:val="22"/>
        </w:rPr>
        <w:t xml:space="preserve">o </w:t>
      </w:r>
      <w:r w:rsidR="00367C6C" w:rsidRPr="00367C6C">
        <w:rPr>
          <w:rFonts w:asciiTheme="minorHAnsi" w:hAnsiTheme="minorHAnsi" w:cs="Calibri"/>
          <w:sz w:val="22"/>
          <w:szCs w:val="22"/>
        </w:rPr>
        <w:t>Coordenador da Comissão de Ética e Disciplina do CAU/RS, Conselheiro Marcelo Petrucci</w:t>
      </w:r>
      <w:r w:rsidR="00367C6C">
        <w:rPr>
          <w:rFonts w:asciiTheme="minorHAnsi" w:hAnsiTheme="minorHAnsi" w:cs="Calibri"/>
          <w:sz w:val="22"/>
          <w:szCs w:val="22"/>
        </w:rPr>
        <w:t>,</w:t>
      </w:r>
      <w:r w:rsidR="00367C6C" w:rsidRPr="00367C6C">
        <w:rPr>
          <w:rFonts w:asciiTheme="minorHAnsi" w:hAnsiTheme="minorHAnsi" w:cs="Calibri"/>
          <w:sz w:val="22"/>
          <w:szCs w:val="22"/>
        </w:rPr>
        <w:t xml:space="preserve"> </w:t>
      </w:r>
      <w:r w:rsidR="000413F2">
        <w:rPr>
          <w:rFonts w:asciiTheme="minorHAnsi" w:hAnsiTheme="minorHAnsi" w:cs="Calibri"/>
          <w:sz w:val="22"/>
          <w:szCs w:val="22"/>
        </w:rPr>
        <w:t xml:space="preserve">o Gerente Geral Fausto Leiria Loureiro, </w:t>
      </w:r>
      <w:r w:rsidR="001F291E">
        <w:rPr>
          <w:rFonts w:asciiTheme="minorHAnsi" w:hAnsiTheme="minorHAnsi" w:cs="Calibri"/>
          <w:sz w:val="22"/>
          <w:szCs w:val="22"/>
        </w:rPr>
        <w:t>a Gerente de Planejamento Ângela Rimolo</w:t>
      </w:r>
      <w:r w:rsidR="00D11F36">
        <w:rPr>
          <w:rFonts w:asciiTheme="minorHAnsi" w:hAnsiTheme="minorHAnsi" w:cs="Calibri"/>
          <w:sz w:val="22"/>
          <w:szCs w:val="22"/>
        </w:rPr>
        <w:t xml:space="preserve">, </w:t>
      </w:r>
      <w:r w:rsidR="000446B7" w:rsidRPr="00367C6C">
        <w:rPr>
          <w:rFonts w:asciiTheme="minorHAnsi" w:hAnsiTheme="minorHAnsi" w:cs="Calibri"/>
          <w:sz w:val="22"/>
          <w:szCs w:val="22"/>
        </w:rPr>
        <w:t>a Gerente Técnica e de F</w:t>
      </w:r>
      <w:r w:rsidR="000446B7">
        <w:rPr>
          <w:rFonts w:asciiTheme="minorHAnsi" w:hAnsiTheme="minorHAnsi" w:cs="Calibri"/>
          <w:sz w:val="22"/>
          <w:szCs w:val="22"/>
        </w:rPr>
        <w:t xml:space="preserve">iscalização Maríndia Girardello, </w:t>
      </w:r>
      <w:r w:rsidR="00D11F36" w:rsidRPr="00EC2827">
        <w:rPr>
          <w:rFonts w:asciiTheme="minorHAnsi" w:hAnsiTheme="minorHAnsi" w:cs="Calibri"/>
          <w:sz w:val="22"/>
          <w:szCs w:val="22"/>
        </w:rPr>
        <w:t>a administradora Clarissa Fleck Monteiro</w:t>
      </w:r>
      <w:r w:rsidR="00FB6A23">
        <w:rPr>
          <w:rFonts w:asciiTheme="minorHAnsi" w:hAnsiTheme="minorHAnsi" w:cs="Calibri"/>
          <w:sz w:val="22"/>
          <w:szCs w:val="22"/>
        </w:rPr>
        <w:t xml:space="preserve">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e </w:t>
      </w:r>
      <w:r w:rsidR="009A2999" w:rsidRPr="00EC2827">
        <w:rPr>
          <w:rFonts w:asciiTheme="minorHAnsi" w:hAnsiTheme="minorHAnsi" w:cs="Calibri"/>
          <w:sz w:val="22"/>
          <w:szCs w:val="22"/>
        </w:rPr>
        <w:t xml:space="preserve">a </w:t>
      </w:r>
      <w:proofErr w:type="gramStart"/>
      <w:r w:rsidR="009A2999" w:rsidRPr="00EC2827">
        <w:rPr>
          <w:rFonts w:asciiTheme="minorHAnsi" w:hAnsiTheme="minorHAnsi" w:cs="Calibri"/>
          <w:sz w:val="22"/>
          <w:szCs w:val="22"/>
        </w:rPr>
        <w:t>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</w:t>
      </w:r>
      <w:proofErr w:type="gramEnd"/>
      <w:r w:rsidR="00841B15">
        <w:rPr>
          <w:rFonts w:asciiTheme="minorHAnsi" w:hAnsiTheme="minorHAnsi" w:cs="Calibri"/>
          <w:sz w:val="22"/>
          <w:szCs w:val="22"/>
        </w:rPr>
        <w:t xml:space="preserve">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713FD1" w:rsidRDefault="004401D6" w:rsidP="00713FD1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Consultoria em Gestão - </w:t>
      </w:r>
      <w:r w:rsidR="00713FD1">
        <w:rPr>
          <w:rFonts w:asciiTheme="minorHAnsi" w:hAnsiTheme="minorHAnsi" w:cs="Calibri"/>
          <w:sz w:val="22"/>
          <w:szCs w:val="22"/>
        </w:rPr>
        <w:t xml:space="preserve">Apresentação </w:t>
      </w:r>
      <w:r>
        <w:rPr>
          <w:rFonts w:asciiTheme="minorHAnsi" w:hAnsiTheme="minorHAnsi" w:cs="Calibri"/>
          <w:sz w:val="22"/>
          <w:szCs w:val="22"/>
        </w:rPr>
        <w:t xml:space="preserve">das empresas </w:t>
      </w:r>
      <w:r w:rsidR="00713FD1">
        <w:rPr>
          <w:rFonts w:asciiTheme="minorHAnsi" w:hAnsiTheme="minorHAnsi" w:cs="Calibri"/>
          <w:sz w:val="22"/>
          <w:szCs w:val="22"/>
        </w:rPr>
        <w:t>MBS Consulting</w:t>
      </w:r>
      <w:r>
        <w:rPr>
          <w:rFonts w:asciiTheme="minorHAnsi" w:hAnsiTheme="minorHAnsi" w:cs="Calibri"/>
          <w:sz w:val="22"/>
          <w:szCs w:val="22"/>
        </w:rPr>
        <w:t xml:space="preserve"> e BPM Soluções</w:t>
      </w:r>
      <w:r w:rsidR="00713FD1">
        <w:rPr>
          <w:rFonts w:asciiTheme="minorHAnsi" w:hAnsiTheme="minorHAnsi" w:cs="Calibri"/>
          <w:sz w:val="22"/>
          <w:szCs w:val="22"/>
        </w:rPr>
        <w:t>;</w:t>
      </w:r>
    </w:p>
    <w:p w:rsidR="00335127" w:rsidRDefault="00713FD1" w:rsidP="00713FD1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Sr. André </w:t>
      </w:r>
      <w:proofErr w:type="spellStart"/>
      <w:r>
        <w:rPr>
          <w:rFonts w:asciiTheme="minorHAnsi" w:hAnsiTheme="minorHAnsi" w:cs="Calibri"/>
          <w:sz w:val="22"/>
          <w:szCs w:val="22"/>
        </w:rPr>
        <w:t>Zago</w:t>
      </w:r>
      <w:proofErr w:type="spellEnd"/>
      <w:r>
        <w:rPr>
          <w:rFonts w:asciiTheme="minorHAnsi" w:hAnsiTheme="minorHAnsi" w:cs="Calibri"/>
          <w:sz w:val="22"/>
          <w:szCs w:val="22"/>
        </w:rPr>
        <w:t>, sócio da</w:t>
      </w:r>
      <w:r w:rsidR="00DE7C58">
        <w:rPr>
          <w:rFonts w:asciiTheme="minorHAnsi" w:hAnsiTheme="minorHAnsi" w:cs="Calibri"/>
          <w:sz w:val="22"/>
          <w:szCs w:val="22"/>
        </w:rPr>
        <w:t>s empresas</w:t>
      </w:r>
      <w:r>
        <w:rPr>
          <w:rFonts w:asciiTheme="minorHAnsi" w:hAnsiTheme="minorHAnsi" w:cs="Calibri"/>
          <w:sz w:val="22"/>
          <w:szCs w:val="22"/>
        </w:rPr>
        <w:t xml:space="preserve"> MBS Consulting</w:t>
      </w:r>
      <w:r w:rsidR="00DE7C58">
        <w:rPr>
          <w:rFonts w:asciiTheme="minorHAnsi" w:hAnsiTheme="minorHAnsi" w:cs="Calibri"/>
          <w:sz w:val="22"/>
          <w:szCs w:val="22"/>
        </w:rPr>
        <w:t xml:space="preserve"> e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DE7C58">
        <w:rPr>
          <w:rFonts w:asciiTheme="minorHAnsi" w:hAnsiTheme="minorHAnsi" w:cs="Calibri"/>
          <w:sz w:val="22"/>
          <w:szCs w:val="22"/>
        </w:rPr>
        <w:t>BPM</w:t>
      </w:r>
      <w:r>
        <w:rPr>
          <w:rFonts w:asciiTheme="minorHAnsi" w:hAnsiTheme="minorHAnsi" w:cs="Calibri"/>
          <w:sz w:val="22"/>
          <w:szCs w:val="22"/>
        </w:rPr>
        <w:t xml:space="preserve"> Soluções, faz a apresentação da</w:t>
      </w:r>
      <w:r w:rsidR="00DE7C58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 empresa</w:t>
      </w:r>
      <w:r w:rsidR="00DE7C58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 para </w:t>
      </w:r>
      <w:r w:rsidR="00DE7C58">
        <w:rPr>
          <w:rFonts w:asciiTheme="minorHAnsi" w:hAnsiTheme="minorHAnsi" w:cs="Calibri"/>
          <w:sz w:val="22"/>
          <w:szCs w:val="22"/>
        </w:rPr>
        <w:t xml:space="preserve">os </w:t>
      </w:r>
      <w:r w:rsidR="00CF4E90">
        <w:rPr>
          <w:rFonts w:asciiTheme="minorHAnsi" w:hAnsiTheme="minorHAnsi" w:cs="Calibri"/>
          <w:sz w:val="22"/>
          <w:szCs w:val="22"/>
        </w:rPr>
        <w:t>presentes</w:t>
      </w:r>
      <w:r w:rsidR="00DE7C58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222A21">
        <w:rPr>
          <w:rFonts w:asciiTheme="minorHAnsi" w:hAnsiTheme="minorHAnsi" w:cs="Calibri"/>
          <w:sz w:val="22"/>
          <w:szCs w:val="22"/>
        </w:rPr>
        <w:t>Expõe a forma de trabalho, os preceitos e os valores da</w:t>
      </w:r>
      <w:r w:rsidR="00CF4E90">
        <w:rPr>
          <w:rFonts w:asciiTheme="minorHAnsi" w:hAnsiTheme="minorHAnsi" w:cs="Calibri"/>
          <w:sz w:val="22"/>
          <w:szCs w:val="22"/>
        </w:rPr>
        <w:t>s</w:t>
      </w:r>
      <w:r w:rsidR="00222A21">
        <w:rPr>
          <w:rFonts w:asciiTheme="minorHAnsi" w:hAnsiTheme="minorHAnsi" w:cs="Calibri"/>
          <w:sz w:val="22"/>
          <w:szCs w:val="22"/>
        </w:rPr>
        <w:t xml:space="preserve"> empresa</w:t>
      </w:r>
      <w:r w:rsidR="00CF4E90">
        <w:rPr>
          <w:rFonts w:asciiTheme="minorHAnsi" w:hAnsiTheme="minorHAnsi" w:cs="Calibri"/>
          <w:sz w:val="22"/>
          <w:szCs w:val="22"/>
        </w:rPr>
        <w:t>s</w:t>
      </w:r>
      <w:r w:rsidR="00222A21">
        <w:rPr>
          <w:rFonts w:asciiTheme="minorHAnsi" w:hAnsiTheme="minorHAnsi" w:cs="Calibri"/>
          <w:sz w:val="22"/>
          <w:szCs w:val="22"/>
        </w:rPr>
        <w:t xml:space="preserve">. </w:t>
      </w:r>
      <w:r w:rsidR="000B1577">
        <w:rPr>
          <w:rFonts w:asciiTheme="minorHAnsi" w:hAnsiTheme="minorHAnsi" w:cs="Calibri"/>
          <w:sz w:val="22"/>
          <w:szCs w:val="22"/>
        </w:rPr>
        <w:t>Apresenta a carta de</w:t>
      </w:r>
      <w:r w:rsidR="00222A21">
        <w:rPr>
          <w:rFonts w:asciiTheme="minorHAnsi" w:hAnsiTheme="minorHAnsi" w:cs="Calibri"/>
          <w:sz w:val="22"/>
          <w:szCs w:val="22"/>
        </w:rPr>
        <w:t xml:space="preserve"> cl</w:t>
      </w:r>
      <w:r w:rsidR="00222A21">
        <w:rPr>
          <w:rFonts w:asciiTheme="minorHAnsi" w:hAnsiTheme="minorHAnsi" w:cs="Calibri"/>
          <w:sz w:val="22"/>
          <w:szCs w:val="22"/>
        </w:rPr>
        <w:t>i</w:t>
      </w:r>
      <w:r w:rsidR="00222A21">
        <w:rPr>
          <w:rFonts w:asciiTheme="minorHAnsi" w:hAnsiTheme="minorHAnsi" w:cs="Calibri"/>
          <w:sz w:val="22"/>
          <w:szCs w:val="22"/>
        </w:rPr>
        <w:t>entes</w:t>
      </w:r>
      <w:r w:rsidR="005B03C7">
        <w:rPr>
          <w:rFonts w:asciiTheme="minorHAnsi" w:hAnsiTheme="minorHAnsi" w:cs="Calibri"/>
          <w:sz w:val="22"/>
          <w:szCs w:val="22"/>
        </w:rPr>
        <w:t xml:space="preserve"> das empresas</w:t>
      </w:r>
      <w:r w:rsidR="00222A21">
        <w:rPr>
          <w:rFonts w:asciiTheme="minorHAnsi" w:hAnsiTheme="minorHAnsi" w:cs="Calibri"/>
          <w:sz w:val="22"/>
          <w:szCs w:val="22"/>
        </w:rPr>
        <w:t>, d</w:t>
      </w:r>
      <w:r w:rsidR="000B1577">
        <w:rPr>
          <w:rFonts w:asciiTheme="minorHAnsi" w:hAnsiTheme="minorHAnsi" w:cs="Calibri"/>
          <w:sz w:val="22"/>
          <w:szCs w:val="22"/>
        </w:rPr>
        <w:t>ando</w:t>
      </w:r>
      <w:r w:rsidR="00222A21">
        <w:rPr>
          <w:rFonts w:asciiTheme="minorHAnsi" w:hAnsiTheme="minorHAnsi" w:cs="Calibri"/>
          <w:sz w:val="22"/>
          <w:szCs w:val="22"/>
        </w:rPr>
        <w:t xml:space="preserve"> exemplos dos processos de negócios e apresenta</w:t>
      </w:r>
      <w:r w:rsidR="000B1577">
        <w:rPr>
          <w:rFonts w:asciiTheme="minorHAnsi" w:hAnsiTheme="minorHAnsi" w:cs="Calibri"/>
          <w:sz w:val="22"/>
          <w:szCs w:val="22"/>
        </w:rPr>
        <w:t>ndo</w:t>
      </w:r>
      <w:r w:rsidR="00222A21">
        <w:rPr>
          <w:rFonts w:asciiTheme="minorHAnsi" w:hAnsiTheme="minorHAnsi" w:cs="Calibri"/>
          <w:sz w:val="22"/>
          <w:szCs w:val="22"/>
        </w:rPr>
        <w:t xml:space="preserve"> cases</w:t>
      </w:r>
      <w:r w:rsidR="009118D9">
        <w:rPr>
          <w:rFonts w:asciiTheme="minorHAnsi" w:hAnsiTheme="minorHAnsi" w:cs="Calibri"/>
          <w:sz w:val="22"/>
          <w:szCs w:val="22"/>
        </w:rPr>
        <w:t xml:space="preserve"> e ferramentas</w:t>
      </w:r>
      <w:r w:rsidR="005B03C7">
        <w:rPr>
          <w:rFonts w:asciiTheme="minorHAnsi" w:hAnsiTheme="minorHAnsi" w:cs="Calibri"/>
          <w:sz w:val="22"/>
          <w:szCs w:val="22"/>
        </w:rPr>
        <w:t>, sempre exemplificando como seriam os procedimentos voltados ao CAU/RS</w:t>
      </w:r>
      <w:r w:rsidR="00222A21">
        <w:rPr>
          <w:rFonts w:asciiTheme="minorHAnsi" w:hAnsiTheme="minorHAnsi" w:cs="Calibri"/>
          <w:sz w:val="22"/>
          <w:szCs w:val="22"/>
        </w:rPr>
        <w:t>.</w:t>
      </w:r>
      <w:r w:rsidR="005B03C7">
        <w:rPr>
          <w:rFonts w:asciiTheme="minorHAnsi" w:hAnsiTheme="minorHAnsi" w:cs="Calibri"/>
          <w:sz w:val="22"/>
          <w:szCs w:val="22"/>
        </w:rPr>
        <w:t xml:space="preserve"> </w:t>
      </w:r>
      <w:r w:rsidR="00F35166">
        <w:rPr>
          <w:rFonts w:asciiTheme="minorHAnsi" w:hAnsiTheme="minorHAnsi" w:cs="Calibri"/>
          <w:sz w:val="22"/>
          <w:szCs w:val="22"/>
        </w:rPr>
        <w:t>Faz demonstração de and</w:t>
      </w:r>
      <w:r w:rsidR="00F35166">
        <w:rPr>
          <w:rFonts w:asciiTheme="minorHAnsi" w:hAnsiTheme="minorHAnsi" w:cs="Calibri"/>
          <w:sz w:val="22"/>
          <w:szCs w:val="22"/>
        </w:rPr>
        <w:t>a</w:t>
      </w:r>
      <w:r w:rsidR="00F35166">
        <w:rPr>
          <w:rFonts w:asciiTheme="minorHAnsi" w:hAnsiTheme="minorHAnsi" w:cs="Calibri"/>
          <w:sz w:val="22"/>
          <w:szCs w:val="22"/>
        </w:rPr>
        <w:t xml:space="preserve">mento de processo através do sistema </w:t>
      </w:r>
      <w:proofErr w:type="spellStart"/>
      <w:r w:rsidR="00F35166">
        <w:rPr>
          <w:rFonts w:asciiTheme="minorHAnsi" w:hAnsiTheme="minorHAnsi" w:cs="Calibri"/>
          <w:sz w:val="22"/>
          <w:szCs w:val="22"/>
        </w:rPr>
        <w:t>Bizagi</w:t>
      </w:r>
      <w:proofErr w:type="spellEnd"/>
      <w:r w:rsidR="00F35166">
        <w:rPr>
          <w:rFonts w:asciiTheme="minorHAnsi" w:hAnsiTheme="minorHAnsi" w:cs="Calibri"/>
          <w:sz w:val="22"/>
          <w:szCs w:val="22"/>
        </w:rPr>
        <w:t>.</w:t>
      </w:r>
      <w:r w:rsidR="0080702E">
        <w:rPr>
          <w:rFonts w:asciiTheme="minorHAnsi" w:hAnsiTheme="minorHAnsi" w:cs="Calibri"/>
          <w:sz w:val="22"/>
          <w:szCs w:val="22"/>
        </w:rPr>
        <w:t xml:space="preserve"> </w:t>
      </w:r>
      <w:r w:rsidR="00F35166">
        <w:rPr>
          <w:rFonts w:asciiTheme="minorHAnsi" w:hAnsiTheme="minorHAnsi" w:cs="Calibri"/>
          <w:sz w:val="22"/>
          <w:szCs w:val="22"/>
        </w:rPr>
        <w:t xml:space="preserve">Exibe também processo realizado através de BPMS </w:t>
      </w:r>
      <w:r w:rsidR="0080702E">
        <w:rPr>
          <w:rFonts w:asciiTheme="minorHAnsi" w:hAnsiTheme="minorHAnsi" w:cs="Calibri"/>
          <w:sz w:val="22"/>
          <w:szCs w:val="22"/>
        </w:rPr>
        <w:t>–</w:t>
      </w:r>
      <w:r w:rsidR="00F35166">
        <w:rPr>
          <w:rFonts w:asciiTheme="minorHAnsi" w:hAnsiTheme="minorHAnsi" w:cs="Calibri"/>
          <w:sz w:val="22"/>
          <w:szCs w:val="22"/>
        </w:rPr>
        <w:t xml:space="preserve"> </w:t>
      </w:r>
      <w:r w:rsidR="00576CB7" w:rsidRPr="00576CB7">
        <w:rPr>
          <w:rFonts w:asciiTheme="minorHAnsi" w:hAnsiTheme="minorHAnsi" w:cs="Calibri"/>
          <w:sz w:val="22"/>
          <w:szCs w:val="22"/>
        </w:rPr>
        <w:t>Bus</w:t>
      </w:r>
      <w:r w:rsidR="00576CB7" w:rsidRPr="00576CB7">
        <w:rPr>
          <w:rFonts w:asciiTheme="minorHAnsi" w:hAnsiTheme="minorHAnsi" w:cs="Calibri"/>
          <w:sz w:val="22"/>
          <w:szCs w:val="22"/>
        </w:rPr>
        <w:t>i</w:t>
      </w:r>
      <w:r w:rsidR="00576CB7" w:rsidRPr="00576CB7">
        <w:rPr>
          <w:rFonts w:asciiTheme="minorHAnsi" w:hAnsiTheme="minorHAnsi" w:cs="Calibri"/>
          <w:sz w:val="22"/>
          <w:szCs w:val="22"/>
        </w:rPr>
        <w:t xml:space="preserve">ness </w:t>
      </w:r>
      <w:proofErr w:type="spellStart"/>
      <w:r w:rsidR="00576CB7" w:rsidRPr="00576CB7">
        <w:rPr>
          <w:rFonts w:asciiTheme="minorHAnsi" w:hAnsiTheme="minorHAnsi" w:cs="Calibri"/>
          <w:sz w:val="22"/>
          <w:szCs w:val="22"/>
        </w:rPr>
        <w:t>Pr</w:t>
      </w:r>
      <w:r w:rsidR="00576CB7" w:rsidRPr="00576CB7">
        <w:rPr>
          <w:rFonts w:asciiTheme="minorHAnsi" w:hAnsiTheme="minorHAnsi" w:cs="Calibri"/>
          <w:sz w:val="22"/>
          <w:szCs w:val="22"/>
        </w:rPr>
        <w:t>o</w:t>
      </w:r>
      <w:r w:rsidR="00576CB7" w:rsidRPr="00576CB7">
        <w:rPr>
          <w:rFonts w:asciiTheme="minorHAnsi" w:hAnsiTheme="minorHAnsi" w:cs="Calibri"/>
          <w:sz w:val="22"/>
          <w:szCs w:val="22"/>
        </w:rPr>
        <w:t>cess</w:t>
      </w:r>
      <w:proofErr w:type="spellEnd"/>
      <w:r w:rsidR="00576CB7" w:rsidRPr="00576CB7">
        <w:rPr>
          <w:rFonts w:asciiTheme="minorHAnsi" w:hAnsiTheme="minorHAnsi" w:cs="Calibri"/>
          <w:sz w:val="22"/>
          <w:szCs w:val="22"/>
        </w:rPr>
        <w:t xml:space="preserve"> Management </w:t>
      </w:r>
      <w:proofErr w:type="spellStart"/>
      <w:r w:rsidR="00576CB7" w:rsidRPr="00576CB7">
        <w:rPr>
          <w:rFonts w:asciiTheme="minorHAnsi" w:hAnsiTheme="minorHAnsi" w:cs="Calibri"/>
          <w:sz w:val="22"/>
          <w:szCs w:val="22"/>
        </w:rPr>
        <w:t>Suite</w:t>
      </w:r>
      <w:proofErr w:type="spellEnd"/>
      <w:r w:rsidR="0080702E">
        <w:rPr>
          <w:rFonts w:asciiTheme="minorHAnsi" w:hAnsiTheme="minorHAnsi" w:cs="Calibri"/>
          <w:sz w:val="22"/>
          <w:szCs w:val="22"/>
        </w:rPr>
        <w:t xml:space="preserve">. </w:t>
      </w:r>
    </w:p>
    <w:p w:rsidR="00335127" w:rsidRDefault="00335127" w:rsidP="00335127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Consultor explica que a empresas MBS Consulting faz a consultoria em gestão dos processos e a BPM Soluções automatiza o processo a partir do desenho feito pela MBS.</w:t>
      </w:r>
    </w:p>
    <w:p w:rsidR="00222A21" w:rsidRDefault="0080702E" w:rsidP="00713FD1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André destaca que a melhor forma de se obter resultados é a gestão dos proce</w:t>
      </w:r>
      <w:r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 xml:space="preserve">sos, aliado ao bom uso da tecnologia. </w:t>
      </w:r>
    </w:p>
    <w:p w:rsidR="0080702E" w:rsidRDefault="0080702E" w:rsidP="00713FD1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Gerente Geral Loureiro </w:t>
      </w:r>
      <w:r w:rsidR="00F17000">
        <w:rPr>
          <w:rFonts w:asciiTheme="minorHAnsi" w:hAnsiTheme="minorHAnsi" w:cs="Calibri"/>
          <w:sz w:val="22"/>
          <w:szCs w:val="22"/>
        </w:rPr>
        <w:t>concorda</w:t>
      </w:r>
      <w:r>
        <w:rPr>
          <w:rFonts w:asciiTheme="minorHAnsi" w:hAnsiTheme="minorHAnsi" w:cs="Calibri"/>
          <w:sz w:val="22"/>
          <w:szCs w:val="22"/>
        </w:rPr>
        <w:t xml:space="preserve"> e </w:t>
      </w:r>
      <w:r w:rsidR="00F17000">
        <w:rPr>
          <w:rFonts w:asciiTheme="minorHAnsi" w:hAnsiTheme="minorHAnsi" w:cs="Calibri"/>
          <w:sz w:val="22"/>
          <w:szCs w:val="22"/>
        </w:rPr>
        <w:t>cita</w:t>
      </w:r>
      <w:r>
        <w:rPr>
          <w:rFonts w:asciiTheme="minorHAnsi" w:hAnsiTheme="minorHAnsi" w:cs="Calibri"/>
          <w:sz w:val="22"/>
          <w:szCs w:val="22"/>
        </w:rPr>
        <w:t xml:space="preserve"> o exemplo da </w:t>
      </w:r>
      <w:r w:rsidRPr="00CA7CDD">
        <w:rPr>
          <w:rFonts w:asciiTheme="minorHAnsi" w:hAnsiTheme="minorHAnsi" w:cs="Calibri"/>
          <w:sz w:val="22"/>
          <w:szCs w:val="22"/>
        </w:rPr>
        <w:t>IN</w:t>
      </w:r>
      <w:r w:rsidR="00CA7CDD" w:rsidRPr="00CA7CDD">
        <w:rPr>
          <w:rFonts w:asciiTheme="minorHAnsi" w:hAnsiTheme="minorHAnsi" w:cs="Calibri"/>
          <w:sz w:val="22"/>
          <w:szCs w:val="22"/>
        </w:rPr>
        <w:t>0</w:t>
      </w:r>
      <w:r w:rsidRPr="00CA7CDD">
        <w:rPr>
          <w:rFonts w:asciiTheme="minorHAnsi" w:hAnsiTheme="minorHAnsi" w:cs="Calibri"/>
          <w:sz w:val="22"/>
          <w:szCs w:val="22"/>
        </w:rPr>
        <w:t>06/2015</w:t>
      </w:r>
      <w:r w:rsidR="002A4601">
        <w:rPr>
          <w:rFonts w:asciiTheme="minorHAnsi" w:hAnsiTheme="minorHAnsi" w:cs="Calibri"/>
          <w:sz w:val="22"/>
          <w:szCs w:val="22"/>
        </w:rPr>
        <w:t xml:space="preserve"> do CAU/RS</w:t>
      </w:r>
      <w:r>
        <w:rPr>
          <w:rFonts w:asciiTheme="minorHAnsi" w:hAnsiTheme="minorHAnsi" w:cs="Calibri"/>
          <w:sz w:val="22"/>
          <w:szCs w:val="22"/>
        </w:rPr>
        <w:t xml:space="preserve">, que </w:t>
      </w:r>
      <w:r w:rsidR="00CA7CDD">
        <w:rPr>
          <w:rFonts w:asciiTheme="minorHAnsi" w:hAnsiTheme="minorHAnsi" w:cs="Calibri"/>
          <w:sz w:val="22"/>
          <w:szCs w:val="22"/>
        </w:rPr>
        <w:t xml:space="preserve">estabeleceu </w:t>
      </w:r>
      <w:r w:rsidR="00F17000">
        <w:rPr>
          <w:rFonts w:asciiTheme="minorHAnsi" w:hAnsiTheme="minorHAnsi" w:cs="Calibri"/>
          <w:sz w:val="22"/>
          <w:szCs w:val="22"/>
        </w:rPr>
        <w:t>proced</w:t>
      </w:r>
      <w:r w:rsidR="00F17000">
        <w:rPr>
          <w:rFonts w:asciiTheme="minorHAnsi" w:hAnsiTheme="minorHAnsi" w:cs="Calibri"/>
          <w:sz w:val="22"/>
          <w:szCs w:val="22"/>
        </w:rPr>
        <w:t>i</w:t>
      </w:r>
      <w:r w:rsidR="00F17000">
        <w:rPr>
          <w:rFonts w:asciiTheme="minorHAnsi" w:hAnsiTheme="minorHAnsi" w:cs="Calibri"/>
          <w:sz w:val="22"/>
          <w:szCs w:val="22"/>
        </w:rPr>
        <w:t xml:space="preserve">mento aos processos de compras e licitações e </w:t>
      </w:r>
      <w:proofErr w:type="gramStart"/>
      <w:r w:rsidR="00F17000">
        <w:rPr>
          <w:rFonts w:asciiTheme="minorHAnsi" w:hAnsiTheme="minorHAnsi" w:cs="Calibri"/>
          <w:sz w:val="22"/>
          <w:szCs w:val="22"/>
        </w:rPr>
        <w:t>agilizou</w:t>
      </w:r>
      <w:proofErr w:type="gramEnd"/>
      <w:r w:rsidR="00F17000">
        <w:rPr>
          <w:rFonts w:asciiTheme="minorHAnsi" w:hAnsiTheme="minorHAnsi" w:cs="Calibri"/>
          <w:sz w:val="22"/>
          <w:szCs w:val="22"/>
        </w:rPr>
        <w:t xml:space="preserve"> bastante o andamento dos </w:t>
      </w:r>
      <w:r w:rsidR="002A4601">
        <w:rPr>
          <w:rFonts w:asciiTheme="minorHAnsi" w:hAnsiTheme="minorHAnsi" w:cs="Calibri"/>
          <w:sz w:val="22"/>
          <w:szCs w:val="22"/>
        </w:rPr>
        <w:t>mesmos</w:t>
      </w:r>
      <w:r w:rsidR="00F17000">
        <w:rPr>
          <w:rFonts w:asciiTheme="minorHAnsi" w:hAnsiTheme="minorHAnsi" w:cs="Calibri"/>
          <w:sz w:val="22"/>
          <w:szCs w:val="22"/>
        </w:rPr>
        <w:t>.</w:t>
      </w:r>
    </w:p>
    <w:p w:rsidR="001B3BE3" w:rsidRDefault="001B3BE3" w:rsidP="00713FD1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Após a apresentação o Consultor André e os participantes debatem o que foi exposto e trazem a aprese</w:t>
      </w:r>
      <w:r>
        <w:rPr>
          <w:rFonts w:asciiTheme="minorHAnsi" w:hAnsiTheme="minorHAnsi" w:cs="Calibri"/>
          <w:sz w:val="22"/>
          <w:szCs w:val="22"/>
        </w:rPr>
        <w:t>n</w:t>
      </w:r>
      <w:r>
        <w:rPr>
          <w:rFonts w:asciiTheme="minorHAnsi" w:hAnsiTheme="minorHAnsi" w:cs="Calibri"/>
          <w:sz w:val="22"/>
          <w:szCs w:val="22"/>
        </w:rPr>
        <w:t>taç</w:t>
      </w:r>
      <w:r w:rsidR="00CA7CDD">
        <w:rPr>
          <w:rFonts w:asciiTheme="minorHAnsi" w:hAnsiTheme="minorHAnsi" w:cs="Calibri"/>
          <w:sz w:val="22"/>
          <w:szCs w:val="22"/>
        </w:rPr>
        <w:t xml:space="preserve">ão para a realidade do CAU/RS, fazendo colocações e tirando dúvidas. </w:t>
      </w:r>
    </w:p>
    <w:p w:rsidR="004401D6" w:rsidRDefault="004401D6" w:rsidP="00713FD1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André expõe que após a </w:t>
      </w:r>
      <w:proofErr w:type="gramStart"/>
      <w:r>
        <w:rPr>
          <w:rFonts w:asciiTheme="minorHAnsi" w:hAnsiTheme="minorHAnsi" w:cs="Calibri"/>
          <w:sz w:val="22"/>
          <w:szCs w:val="22"/>
        </w:rPr>
        <w:t>implementação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da gestão dos processos é necessário uma equipe fixa para dar continuidade ao trabalho. </w:t>
      </w:r>
    </w:p>
    <w:p w:rsidR="004401D6" w:rsidRDefault="00135347" w:rsidP="00713FD1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Coordenador Hermes </w:t>
      </w:r>
      <w:r w:rsidR="0003160B">
        <w:rPr>
          <w:rFonts w:asciiTheme="minorHAnsi" w:hAnsiTheme="minorHAnsi" w:cs="Calibri"/>
          <w:sz w:val="22"/>
          <w:szCs w:val="22"/>
        </w:rPr>
        <w:t>informa</w:t>
      </w:r>
      <w:r>
        <w:rPr>
          <w:rFonts w:asciiTheme="minorHAnsi" w:hAnsiTheme="minorHAnsi" w:cs="Calibri"/>
          <w:sz w:val="22"/>
          <w:szCs w:val="22"/>
        </w:rPr>
        <w:t xml:space="preserve"> que levará a proposta ao Conselho Diretor.</w:t>
      </w:r>
    </w:p>
    <w:p w:rsidR="003C4981" w:rsidRDefault="00A3107F" w:rsidP="007B03B0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 1</w:t>
      </w:r>
      <w:r w:rsidR="001B0E56">
        <w:rPr>
          <w:rFonts w:asciiTheme="minorHAnsi" w:hAnsiTheme="minorHAnsi"/>
          <w:sz w:val="22"/>
          <w:szCs w:val="22"/>
        </w:rPr>
        <w:t>6h</w:t>
      </w:r>
      <w:r w:rsidR="00F71559">
        <w:rPr>
          <w:rFonts w:asciiTheme="minorHAnsi" w:hAnsiTheme="minorHAnsi"/>
          <w:sz w:val="22"/>
          <w:szCs w:val="22"/>
        </w:rPr>
        <w:t>5</w:t>
      </w:r>
      <w:r w:rsidR="001B0E56">
        <w:rPr>
          <w:rFonts w:asciiTheme="minorHAnsi" w:hAnsiTheme="minorHAnsi"/>
          <w:sz w:val="22"/>
          <w:szCs w:val="22"/>
        </w:rPr>
        <w:t>0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7B03B0" w:rsidRDefault="007B03B0" w:rsidP="007B03B0">
      <w:pPr>
        <w:jc w:val="both"/>
        <w:rPr>
          <w:rFonts w:asciiTheme="minorHAnsi" w:hAnsiTheme="minorHAnsi"/>
          <w:sz w:val="22"/>
          <w:szCs w:val="22"/>
        </w:rPr>
      </w:pPr>
    </w:p>
    <w:p w:rsidR="007B03B0" w:rsidRPr="00322C27" w:rsidRDefault="007B03B0" w:rsidP="007B03B0">
      <w:pPr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F64F15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F7745D" w:rsidRDefault="00BE2737" w:rsidP="007B03B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7745D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D8" w:rsidRDefault="00FE06D8">
      <w:r>
        <w:separator/>
      </w:r>
    </w:p>
  </w:endnote>
  <w:endnote w:type="continuationSeparator" w:id="0">
    <w:p w:rsidR="00FE06D8" w:rsidRDefault="00FE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6A4176" w:rsidRPr="001F028B" w:rsidRDefault="006A4176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6A4176" w:rsidRDefault="006A417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D8" w:rsidRDefault="00FE06D8">
      <w:r>
        <w:separator/>
      </w:r>
    </w:p>
  </w:footnote>
  <w:footnote w:type="continuationSeparator" w:id="0">
    <w:p w:rsidR="00FE06D8" w:rsidRDefault="00FE0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EA8B675" wp14:editId="696C8570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47F8DA" wp14:editId="7B226A88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2"/>
  </w:num>
  <w:num w:numId="8">
    <w:abstractNumId w:val="14"/>
  </w:num>
  <w:num w:numId="9">
    <w:abstractNumId w:val="10"/>
  </w:num>
  <w:num w:numId="10">
    <w:abstractNumId w:val="6"/>
  </w:num>
  <w:num w:numId="11">
    <w:abstractNumId w:val="25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0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160B"/>
    <w:rsid w:val="000336CD"/>
    <w:rsid w:val="0003420C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6B7"/>
    <w:rsid w:val="000447BF"/>
    <w:rsid w:val="00046417"/>
    <w:rsid w:val="0004688C"/>
    <w:rsid w:val="00046A8A"/>
    <w:rsid w:val="00046F36"/>
    <w:rsid w:val="000477BE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808C8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577"/>
    <w:rsid w:val="000B16EE"/>
    <w:rsid w:val="000B22A0"/>
    <w:rsid w:val="000B2AE5"/>
    <w:rsid w:val="000B2B80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189D"/>
    <w:rsid w:val="00101A77"/>
    <w:rsid w:val="001027D9"/>
    <w:rsid w:val="00102DDD"/>
    <w:rsid w:val="00103453"/>
    <w:rsid w:val="00105FAD"/>
    <w:rsid w:val="00106626"/>
    <w:rsid w:val="00106833"/>
    <w:rsid w:val="0010723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58A0"/>
    <w:rsid w:val="00126538"/>
    <w:rsid w:val="0012776F"/>
    <w:rsid w:val="00130C66"/>
    <w:rsid w:val="00132267"/>
    <w:rsid w:val="00132921"/>
    <w:rsid w:val="00132EF7"/>
    <w:rsid w:val="001337E8"/>
    <w:rsid w:val="00135347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B048A"/>
    <w:rsid w:val="001B0E56"/>
    <w:rsid w:val="001B11BC"/>
    <w:rsid w:val="001B1B1E"/>
    <w:rsid w:val="001B1F0C"/>
    <w:rsid w:val="001B286B"/>
    <w:rsid w:val="001B3BE3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291E"/>
    <w:rsid w:val="001F33C3"/>
    <w:rsid w:val="001F34F6"/>
    <w:rsid w:val="001F459A"/>
    <w:rsid w:val="001F533A"/>
    <w:rsid w:val="001F6354"/>
    <w:rsid w:val="001F72B5"/>
    <w:rsid w:val="001F7609"/>
    <w:rsid w:val="002019F0"/>
    <w:rsid w:val="00202BC1"/>
    <w:rsid w:val="00203782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3735"/>
    <w:rsid w:val="00215637"/>
    <w:rsid w:val="00215C07"/>
    <w:rsid w:val="00216A30"/>
    <w:rsid w:val="002219E6"/>
    <w:rsid w:val="0022245B"/>
    <w:rsid w:val="00222641"/>
    <w:rsid w:val="00222A21"/>
    <w:rsid w:val="00223027"/>
    <w:rsid w:val="00223DC0"/>
    <w:rsid w:val="002240E9"/>
    <w:rsid w:val="00225036"/>
    <w:rsid w:val="002255A4"/>
    <w:rsid w:val="002263B8"/>
    <w:rsid w:val="0022734A"/>
    <w:rsid w:val="002338D6"/>
    <w:rsid w:val="00235931"/>
    <w:rsid w:val="00236E7D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76DE"/>
    <w:rsid w:val="002A23B5"/>
    <w:rsid w:val="002A3008"/>
    <w:rsid w:val="002A3510"/>
    <w:rsid w:val="002A4601"/>
    <w:rsid w:val="002A4985"/>
    <w:rsid w:val="002A50D0"/>
    <w:rsid w:val="002A5501"/>
    <w:rsid w:val="002A5A18"/>
    <w:rsid w:val="002A5BE1"/>
    <w:rsid w:val="002A64FF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1C3D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1DCE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3E1C"/>
    <w:rsid w:val="003168D1"/>
    <w:rsid w:val="00321261"/>
    <w:rsid w:val="00322C27"/>
    <w:rsid w:val="00323BB3"/>
    <w:rsid w:val="0032441A"/>
    <w:rsid w:val="00324955"/>
    <w:rsid w:val="00330387"/>
    <w:rsid w:val="003331B0"/>
    <w:rsid w:val="00334C8C"/>
    <w:rsid w:val="00335127"/>
    <w:rsid w:val="00335E7A"/>
    <w:rsid w:val="003361AE"/>
    <w:rsid w:val="00337D0C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66E8"/>
    <w:rsid w:val="00367606"/>
    <w:rsid w:val="00367730"/>
    <w:rsid w:val="00367C6C"/>
    <w:rsid w:val="00371518"/>
    <w:rsid w:val="00371ACC"/>
    <w:rsid w:val="00371C09"/>
    <w:rsid w:val="00372AAB"/>
    <w:rsid w:val="003734B1"/>
    <w:rsid w:val="00374066"/>
    <w:rsid w:val="0037439E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3D7F"/>
    <w:rsid w:val="003945D2"/>
    <w:rsid w:val="00394AF4"/>
    <w:rsid w:val="0039577C"/>
    <w:rsid w:val="00396306"/>
    <w:rsid w:val="0039717E"/>
    <w:rsid w:val="00397B26"/>
    <w:rsid w:val="003A09FE"/>
    <w:rsid w:val="003A0A12"/>
    <w:rsid w:val="003A38FB"/>
    <w:rsid w:val="003A3C7D"/>
    <w:rsid w:val="003A43FF"/>
    <w:rsid w:val="003A4A41"/>
    <w:rsid w:val="003A5428"/>
    <w:rsid w:val="003B046B"/>
    <w:rsid w:val="003B0806"/>
    <w:rsid w:val="003B0832"/>
    <w:rsid w:val="003B0940"/>
    <w:rsid w:val="003B0D18"/>
    <w:rsid w:val="003B1715"/>
    <w:rsid w:val="003B2F84"/>
    <w:rsid w:val="003B3742"/>
    <w:rsid w:val="003B44F7"/>
    <w:rsid w:val="003B5171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01D6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593C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2193"/>
    <w:rsid w:val="004D2578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773D"/>
    <w:rsid w:val="004F7D92"/>
    <w:rsid w:val="00500B6D"/>
    <w:rsid w:val="00500CF2"/>
    <w:rsid w:val="005034CA"/>
    <w:rsid w:val="00506914"/>
    <w:rsid w:val="00510571"/>
    <w:rsid w:val="00510D3C"/>
    <w:rsid w:val="005128AD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40970"/>
    <w:rsid w:val="00540C6A"/>
    <w:rsid w:val="00540EBC"/>
    <w:rsid w:val="005410B6"/>
    <w:rsid w:val="005416CE"/>
    <w:rsid w:val="00542DBD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76CB7"/>
    <w:rsid w:val="00580C55"/>
    <w:rsid w:val="0058249B"/>
    <w:rsid w:val="00585EDC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B03C7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1C51"/>
    <w:rsid w:val="00602F5A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2AE2"/>
    <w:rsid w:val="006E5470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3FD1"/>
    <w:rsid w:val="00715152"/>
    <w:rsid w:val="0071549B"/>
    <w:rsid w:val="00715C23"/>
    <w:rsid w:val="00716761"/>
    <w:rsid w:val="007210FB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62410"/>
    <w:rsid w:val="00762888"/>
    <w:rsid w:val="00762F8B"/>
    <w:rsid w:val="00763158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2D2E"/>
    <w:rsid w:val="007D3181"/>
    <w:rsid w:val="007D3A3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7B5D"/>
    <w:rsid w:val="0080086C"/>
    <w:rsid w:val="00801DD8"/>
    <w:rsid w:val="00803AA1"/>
    <w:rsid w:val="0080481E"/>
    <w:rsid w:val="00804FEA"/>
    <w:rsid w:val="00805751"/>
    <w:rsid w:val="008059E2"/>
    <w:rsid w:val="0080600C"/>
    <w:rsid w:val="00806750"/>
    <w:rsid w:val="0080694C"/>
    <w:rsid w:val="0080702E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43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4BF1"/>
    <w:rsid w:val="00886515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01D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55A4"/>
    <w:rsid w:val="009105F8"/>
    <w:rsid w:val="0091145E"/>
    <w:rsid w:val="009118D9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451F"/>
    <w:rsid w:val="00AB5CA5"/>
    <w:rsid w:val="00AB7CF9"/>
    <w:rsid w:val="00AC01CB"/>
    <w:rsid w:val="00AC150E"/>
    <w:rsid w:val="00AC39B3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7CBA"/>
    <w:rsid w:val="00AE1AAD"/>
    <w:rsid w:val="00AE2F4B"/>
    <w:rsid w:val="00AE4048"/>
    <w:rsid w:val="00AE445D"/>
    <w:rsid w:val="00AE4A20"/>
    <w:rsid w:val="00AE5DB2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12E3"/>
    <w:rsid w:val="00B72F53"/>
    <w:rsid w:val="00B73757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E07D9"/>
    <w:rsid w:val="00BE2737"/>
    <w:rsid w:val="00BE2E9C"/>
    <w:rsid w:val="00BE3687"/>
    <w:rsid w:val="00BE512A"/>
    <w:rsid w:val="00BE6730"/>
    <w:rsid w:val="00BE6AB7"/>
    <w:rsid w:val="00BF18CC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50C2"/>
    <w:rsid w:val="00C45D9D"/>
    <w:rsid w:val="00C46556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D5A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A7CDD"/>
    <w:rsid w:val="00CB0BE9"/>
    <w:rsid w:val="00CB1C62"/>
    <w:rsid w:val="00CB35C9"/>
    <w:rsid w:val="00CB3D9B"/>
    <w:rsid w:val="00CB4979"/>
    <w:rsid w:val="00CB6841"/>
    <w:rsid w:val="00CB698F"/>
    <w:rsid w:val="00CB7160"/>
    <w:rsid w:val="00CC0AF0"/>
    <w:rsid w:val="00CC14B4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4E90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E7C58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3AE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523"/>
    <w:rsid w:val="00F07E92"/>
    <w:rsid w:val="00F10BE8"/>
    <w:rsid w:val="00F11EE9"/>
    <w:rsid w:val="00F1377C"/>
    <w:rsid w:val="00F13E3F"/>
    <w:rsid w:val="00F15755"/>
    <w:rsid w:val="00F163F6"/>
    <w:rsid w:val="00F17000"/>
    <w:rsid w:val="00F20C3D"/>
    <w:rsid w:val="00F22D80"/>
    <w:rsid w:val="00F24F50"/>
    <w:rsid w:val="00F2539A"/>
    <w:rsid w:val="00F2591F"/>
    <w:rsid w:val="00F265DB"/>
    <w:rsid w:val="00F302C3"/>
    <w:rsid w:val="00F309AD"/>
    <w:rsid w:val="00F3182E"/>
    <w:rsid w:val="00F33FF7"/>
    <w:rsid w:val="00F35166"/>
    <w:rsid w:val="00F36674"/>
    <w:rsid w:val="00F372DB"/>
    <w:rsid w:val="00F40590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4EF"/>
    <w:rsid w:val="00F55737"/>
    <w:rsid w:val="00F5619D"/>
    <w:rsid w:val="00F56A86"/>
    <w:rsid w:val="00F57C12"/>
    <w:rsid w:val="00F57F00"/>
    <w:rsid w:val="00F6080E"/>
    <w:rsid w:val="00F61CBA"/>
    <w:rsid w:val="00F61CE9"/>
    <w:rsid w:val="00F62BF7"/>
    <w:rsid w:val="00F63C07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1559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6205"/>
    <w:rsid w:val="00FD631E"/>
    <w:rsid w:val="00FD69C0"/>
    <w:rsid w:val="00FD71E4"/>
    <w:rsid w:val="00FD734B"/>
    <w:rsid w:val="00FD7BDF"/>
    <w:rsid w:val="00FE0504"/>
    <w:rsid w:val="00FE05BD"/>
    <w:rsid w:val="00FE06D8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1277"/>
    <w:rsid w:val="00FF1F36"/>
    <w:rsid w:val="00FF27E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A48B1D-221B-4258-BC85-9945061E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2015-03-16T20:20:00Z</cp:lastPrinted>
  <dcterms:created xsi:type="dcterms:W3CDTF">2015-07-20T12:16:00Z</dcterms:created>
  <dcterms:modified xsi:type="dcterms:W3CDTF">2015-07-20T12:16:00Z</dcterms:modified>
</cp:coreProperties>
</file>