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12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9F773D">
        <w:rPr>
          <w:rFonts w:asciiTheme="minorHAnsi" w:hAnsiTheme="minorHAnsi" w:cs="Calibri"/>
          <w:sz w:val="22"/>
          <w:szCs w:val="22"/>
        </w:rPr>
        <w:t>15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junho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804FEA">
        <w:rPr>
          <w:rFonts w:asciiTheme="minorHAnsi" w:hAnsiTheme="minorHAnsi" w:cs="Calibri"/>
          <w:sz w:val="22"/>
          <w:szCs w:val="22"/>
        </w:rPr>
        <w:t xml:space="preserve">Jorge Decken </w:t>
      </w:r>
      <w:proofErr w:type="spellStart"/>
      <w:r w:rsidR="00804FEA">
        <w:rPr>
          <w:rFonts w:asciiTheme="minorHAnsi" w:hAnsiTheme="minorHAnsi" w:cs="Calibri"/>
          <w:sz w:val="22"/>
          <w:szCs w:val="22"/>
        </w:rPr>
        <w:t>Debiagi</w:t>
      </w:r>
      <w:proofErr w:type="spellEnd"/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0413F2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1B286B">
        <w:rPr>
          <w:rFonts w:asciiTheme="minorHAnsi" w:hAnsiTheme="minorHAnsi" w:cs="Calibri"/>
          <w:sz w:val="22"/>
          <w:szCs w:val="22"/>
        </w:rPr>
        <w:t xml:space="preserve">o </w:t>
      </w:r>
      <w:r w:rsidR="001B286B" w:rsidRPr="005A7354">
        <w:rPr>
          <w:rFonts w:asciiTheme="minorHAnsi" w:hAnsiTheme="minorHAnsi" w:cs="Calibri"/>
          <w:sz w:val="22"/>
          <w:szCs w:val="22"/>
        </w:rPr>
        <w:t xml:space="preserve">Assessor Especial da Presidência Eduardo </w:t>
      </w:r>
      <w:proofErr w:type="spellStart"/>
      <w:r w:rsidR="001B286B" w:rsidRPr="005A7354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632443">
        <w:rPr>
          <w:rFonts w:asciiTheme="minorHAnsi" w:hAnsiTheme="minorHAnsi" w:cs="Calibri"/>
          <w:sz w:val="22"/>
          <w:szCs w:val="22"/>
        </w:rPr>
        <w:t xml:space="preserve">, </w:t>
      </w:r>
      <w:r w:rsidR="009F773D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F64F15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>1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746D33" w:rsidP="00F64F15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 foi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804FEA" w:rsidRDefault="00CB4979" w:rsidP="00F64F15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B4979">
        <w:rPr>
          <w:rFonts w:ascii="Calibri" w:hAnsi="Calibri"/>
          <w:color w:val="212121"/>
          <w:sz w:val="22"/>
          <w:szCs w:val="22"/>
          <w:shd w:val="clear" w:color="auto" w:fill="FFFFFF"/>
        </w:rPr>
        <w:t>Concurso para Loja de Atendimento do CAU/RS;</w:t>
      </w:r>
      <w:r w:rsidRPr="00CB4979">
        <w:rPr>
          <w:rFonts w:asciiTheme="minorHAnsi" w:hAnsiTheme="minorHAnsi"/>
          <w:sz w:val="22"/>
          <w:szCs w:val="22"/>
        </w:rPr>
        <w:t xml:space="preserve"> </w:t>
      </w:r>
    </w:p>
    <w:p w:rsidR="009F773D" w:rsidRDefault="004C292B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Debate</w:t>
      </w:r>
      <w:proofErr w:type="gramEnd"/>
      <w:r>
        <w:rPr>
          <w:rFonts w:asciiTheme="minorHAnsi" w:hAnsiTheme="minorHAnsi"/>
          <w:sz w:val="22"/>
          <w:szCs w:val="22"/>
        </w:rPr>
        <w:t>-se quais diretrizes serão apresentadas para a Comissão Temporária, a fim de se preparar deliber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ção a respeito.</w:t>
      </w:r>
      <w:r w:rsidR="00FC7C9B">
        <w:rPr>
          <w:rFonts w:asciiTheme="minorHAnsi" w:hAnsiTheme="minorHAnsi"/>
          <w:sz w:val="22"/>
          <w:szCs w:val="22"/>
        </w:rPr>
        <w:t xml:space="preserve"> É criada a deliberação COA-CAU/RS nº 08/2015 - </w:t>
      </w:r>
      <w:r w:rsidR="00FC7C9B" w:rsidRPr="00FC7C9B">
        <w:rPr>
          <w:rFonts w:asciiTheme="minorHAnsi" w:hAnsiTheme="minorHAnsi"/>
          <w:sz w:val="22"/>
          <w:szCs w:val="22"/>
        </w:rPr>
        <w:t>Criação de Comissão Temporária para r</w:t>
      </w:r>
      <w:r w:rsidR="00FC7C9B" w:rsidRPr="00FC7C9B">
        <w:rPr>
          <w:rFonts w:asciiTheme="minorHAnsi" w:hAnsiTheme="minorHAnsi"/>
          <w:sz w:val="22"/>
          <w:szCs w:val="22"/>
        </w:rPr>
        <w:t>e</w:t>
      </w:r>
      <w:r w:rsidR="00FC7C9B" w:rsidRPr="00FC7C9B">
        <w:rPr>
          <w:rFonts w:asciiTheme="minorHAnsi" w:hAnsiTheme="minorHAnsi"/>
          <w:sz w:val="22"/>
          <w:szCs w:val="22"/>
        </w:rPr>
        <w:t>formulação da sede</w:t>
      </w:r>
      <w:r w:rsidR="00FC7C9B">
        <w:rPr>
          <w:rFonts w:asciiTheme="minorHAnsi" w:hAnsiTheme="minorHAnsi"/>
          <w:sz w:val="22"/>
          <w:szCs w:val="22"/>
        </w:rPr>
        <w:t xml:space="preserve"> do CAU/RS</w:t>
      </w:r>
      <w:r w:rsidR="00FC7C9B" w:rsidRPr="00FC7C9B">
        <w:rPr>
          <w:rFonts w:asciiTheme="minorHAnsi" w:hAnsiTheme="minorHAnsi"/>
          <w:sz w:val="22"/>
          <w:szCs w:val="22"/>
        </w:rPr>
        <w:t>.</w:t>
      </w:r>
    </w:p>
    <w:p w:rsidR="00632443" w:rsidRDefault="009F773D" w:rsidP="009F773D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Preparação para o </w:t>
      </w:r>
      <w:r w:rsidRPr="009F773D">
        <w:rPr>
          <w:rFonts w:asciiTheme="minorHAnsi" w:hAnsiTheme="minorHAnsi"/>
          <w:sz w:val="22"/>
          <w:szCs w:val="22"/>
        </w:rPr>
        <w:t>1º Encontro da COA-CAU/BR e COA-CAU/UF</w:t>
      </w:r>
      <w:r>
        <w:rPr>
          <w:rFonts w:asciiTheme="minorHAnsi" w:hAnsiTheme="minorHAnsi"/>
          <w:sz w:val="22"/>
          <w:szCs w:val="22"/>
        </w:rPr>
        <w:t>;</w:t>
      </w:r>
    </w:p>
    <w:p w:rsidR="009F773D" w:rsidRDefault="004C292B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Gerente Geral Loureiro informa que foi feito estudo pelos Assessores Jurídicos sobre o Regimento </w:t>
      </w:r>
      <w:r w:rsidR="00A90C26">
        <w:rPr>
          <w:rFonts w:asciiTheme="minorHAnsi" w:hAnsiTheme="minorHAnsi"/>
          <w:sz w:val="22"/>
          <w:szCs w:val="22"/>
        </w:rPr>
        <w:t>Geral</w:t>
      </w:r>
      <w:r>
        <w:rPr>
          <w:rFonts w:asciiTheme="minorHAnsi" w:hAnsiTheme="minorHAnsi"/>
          <w:sz w:val="22"/>
          <w:szCs w:val="22"/>
        </w:rPr>
        <w:t xml:space="preserve"> do CAU/BR e que muitos pontos </w:t>
      </w:r>
      <w:r w:rsidR="00FC7C9B">
        <w:rPr>
          <w:rFonts w:asciiTheme="minorHAnsi" w:hAnsiTheme="minorHAnsi"/>
          <w:sz w:val="22"/>
          <w:szCs w:val="22"/>
        </w:rPr>
        <w:t xml:space="preserve">encontrados na verdade </w:t>
      </w:r>
      <w:r>
        <w:rPr>
          <w:rFonts w:asciiTheme="minorHAnsi" w:hAnsiTheme="minorHAnsi"/>
          <w:sz w:val="22"/>
          <w:szCs w:val="22"/>
        </w:rPr>
        <w:t xml:space="preserve">deveriam ser </w:t>
      </w:r>
      <w:r w:rsidR="00FC7C9B">
        <w:rPr>
          <w:rFonts w:asciiTheme="minorHAnsi" w:hAnsiTheme="minorHAnsi"/>
          <w:sz w:val="22"/>
          <w:szCs w:val="22"/>
        </w:rPr>
        <w:t>alterados</w:t>
      </w:r>
      <w:r>
        <w:rPr>
          <w:rFonts w:asciiTheme="minorHAnsi" w:hAnsiTheme="minorHAnsi"/>
          <w:sz w:val="22"/>
          <w:szCs w:val="22"/>
        </w:rPr>
        <w:t xml:space="preserve"> na própria lei de criação do CAU.</w:t>
      </w:r>
      <w:r w:rsidR="00196382">
        <w:rPr>
          <w:rFonts w:asciiTheme="minorHAnsi" w:hAnsiTheme="minorHAnsi"/>
          <w:sz w:val="22"/>
          <w:szCs w:val="22"/>
        </w:rPr>
        <w:t xml:space="preserve"> </w:t>
      </w:r>
      <w:r w:rsidR="00FC7C9B">
        <w:rPr>
          <w:rFonts w:asciiTheme="minorHAnsi" w:hAnsiTheme="minorHAnsi"/>
          <w:sz w:val="22"/>
          <w:szCs w:val="22"/>
        </w:rPr>
        <w:t>No Regimento Geral a</w:t>
      </w:r>
      <w:r w:rsidR="00196382">
        <w:rPr>
          <w:rFonts w:asciiTheme="minorHAnsi" w:hAnsiTheme="minorHAnsi"/>
          <w:sz w:val="22"/>
          <w:szCs w:val="22"/>
        </w:rPr>
        <w:t>ponta problemas de hierarquia e autonomia, onde pelo regimento</w:t>
      </w:r>
      <w:r w:rsidR="00522556">
        <w:rPr>
          <w:rFonts w:asciiTheme="minorHAnsi" w:hAnsiTheme="minorHAnsi"/>
          <w:sz w:val="22"/>
          <w:szCs w:val="22"/>
        </w:rPr>
        <w:t>,</w:t>
      </w:r>
      <w:r w:rsidR="00196382">
        <w:rPr>
          <w:rFonts w:asciiTheme="minorHAnsi" w:hAnsiTheme="minorHAnsi"/>
          <w:sz w:val="22"/>
          <w:szCs w:val="22"/>
        </w:rPr>
        <w:t xml:space="preserve"> o CAU/BR pode intervir nos CAU/UF</w:t>
      </w:r>
      <w:r w:rsidR="00522556">
        <w:rPr>
          <w:rFonts w:asciiTheme="minorHAnsi" w:hAnsiTheme="minorHAnsi"/>
          <w:sz w:val="22"/>
          <w:szCs w:val="22"/>
        </w:rPr>
        <w:t>. Cita</w:t>
      </w:r>
      <w:r w:rsidR="00196382">
        <w:rPr>
          <w:rFonts w:asciiTheme="minorHAnsi" w:hAnsiTheme="minorHAnsi"/>
          <w:sz w:val="22"/>
          <w:szCs w:val="22"/>
        </w:rPr>
        <w:t xml:space="preserve"> como exemplo a abertura de sindicâncias</w:t>
      </w:r>
      <w:r w:rsidR="006B52C9">
        <w:rPr>
          <w:rFonts w:asciiTheme="minorHAnsi" w:hAnsiTheme="minorHAnsi"/>
          <w:sz w:val="22"/>
          <w:szCs w:val="22"/>
        </w:rPr>
        <w:t>, Art. 9, inciso XXVI</w:t>
      </w:r>
      <w:r w:rsidR="00FC7C9B">
        <w:rPr>
          <w:rFonts w:asciiTheme="minorHAnsi" w:hAnsiTheme="minorHAnsi"/>
          <w:sz w:val="22"/>
          <w:szCs w:val="22"/>
        </w:rPr>
        <w:t xml:space="preserve"> “</w:t>
      </w:r>
      <w:r w:rsidR="00FC7C9B" w:rsidRPr="00FC7C9B">
        <w:rPr>
          <w:rFonts w:asciiTheme="minorHAnsi" w:hAnsiTheme="minorHAnsi"/>
          <w:sz w:val="22"/>
          <w:szCs w:val="22"/>
        </w:rPr>
        <w:t>d</w:t>
      </w:r>
      <w:r w:rsidR="00FC7C9B" w:rsidRPr="00FC7C9B">
        <w:rPr>
          <w:rFonts w:asciiTheme="minorHAnsi" w:hAnsiTheme="minorHAnsi"/>
          <w:sz w:val="22"/>
          <w:szCs w:val="22"/>
        </w:rPr>
        <w:t>e</w:t>
      </w:r>
      <w:r w:rsidR="00FC7C9B" w:rsidRPr="00FC7C9B">
        <w:rPr>
          <w:rFonts w:asciiTheme="minorHAnsi" w:hAnsiTheme="minorHAnsi"/>
          <w:sz w:val="22"/>
          <w:szCs w:val="22"/>
        </w:rPr>
        <w:t>terminar a instauração de sindicância ou processo administrativo por indício de irregularidade de natureza administrativa ou financeira no CAU/</w:t>
      </w:r>
      <w:r w:rsidR="00FC7C9B">
        <w:rPr>
          <w:rFonts w:asciiTheme="minorHAnsi" w:hAnsiTheme="minorHAnsi"/>
          <w:sz w:val="22"/>
          <w:szCs w:val="22"/>
        </w:rPr>
        <w:t>BR e, quando couber, nos CAU/UF”.</w:t>
      </w:r>
    </w:p>
    <w:p w:rsidR="004C292B" w:rsidRDefault="004C292B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Hermes lê memorando enviado pela Gerência Técnica e de Fiscalização, a qual não enco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trou contribuições para dar ao Regimento </w:t>
      </w:r>
      <w:r w:rsidR="00522556">
        <w:rPr>
          <w:rFonts w:asciiTheme="minorHAnsi" w:hAnsiTheme="minorHAnsi"/>
          <w:sz w:val="22"/>
          <w:szCs w:val="22"/>
        </w:rPr>
        <w:t>Geral</w:t>
      </w:r>
      <w:r>
        <w:rPr>
          <w:rFonts w:asciiTheme="minorHAnsi" w:hAnsiTheme="minorHAnsi"/>
          <w:sz w:val="22"/>
          <w:szCs w:val="22"/>
        </w:rPr>
        <w:t xml:space="preserve"> do CAU/BR.</w:t>
      </w:r>
    </w:p>
    <w:p w:rsidR="004C292B" w:rsidRDefault="00196382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Loureiro aponta o Art. 23, inciso VII e X, onde </w:t>
      </w:r>
      <w:r w:rsidR="00522556">
        <w:rPr>
          <w:rFonts w:asciiTheme="minorHAnsi" w:hAnsiTheme="minorHAnsi"/>
          <w:sz w:val="22"/>
          <w:szCs w:val="22"/>
        </w:rPr>
        <w:t>o Conselheiro deve dar-se por impedido do voto em Plenário, na apreciação de matéria em que seja parte direta ou indiretamente interessada. Sugere</w:t>
      </w:r>
      <w:r>
        <w:rPr>
          <w:rFonts w:asciiTheme="minorHAnsi" w:hAnsiTheme="minorHAnsi"/>
          <w:sz w:val="22"/>
          <w:szCs w:val="22"/>
        </w:rPr>
        <w:t xml:space="preserve"> possibilitar que outro Conselheiro aponte o impedimento.</w:t>
      </w:r>
    </w:p>
    <w:p w:rsidR="00BD402D" w:rsidRDefault="00BD402D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Loureiro sugere que sejam mais detalhadas as</w:t>
      </w:r>
      <w:r w:rsidR="00B6419B">
        <w:rPr>
          <w:rFonts w:asciiTheme="minorHAnsi" w:hAnsiTheme="minorHAnsi"/>
          <w:sz w:val="22"/>
          <w:szCs w:val="22"/>
        </w:rPr>
        <w:t xml:space="preserve"> compet</w:t>
      </w:r>
      <w:r w:rsidR="00F6080E">
        <w:rPr>
          <w:rFonts w:asciiTheme="minorHAnsi" w:hAnsiTheme="minorHAnsi"/>
          <w:sz w:val="22"/>
          <w:szCs w:val="22"/>
        </w:rPr>
        <w:t>ências das C</w:t>
      </w:r>
      <w:r w:rsidR="00B6419B">
        <w:rPr>
          <w:rFonts w:asciiTheme="minorHAnsi" w:hAnsiTheme="minorHAnsi"/>
          <w:sz w:val="22"/>
          <w:szCs w:val="22"/>
        </w:rPr>
        <w:t>omissões</w:t>
      </w:r>
      <w:r>
        <w:rPr>
          <w:rFonts w:asciiTheme="minorHAnsi" w:hAnsiTheme="minorHAnsi"/>
          <w:sz w:val="22"/>
          <w:szCs w:val="22"/>
        </w:rPr>
        <w:t>. Propõe também item que faça com que um tema não acabe em uma Comiss</w:t>
      </w:r>
      <w:r w:rsidR="00F6080E">
        <w:rPr>
          <w:rFonts w:asciiTheme="minorHAnsi" w:hAnsiTheme="minorHAnsi"/>
          <w:sz w:val="22"/>
          <w:szCs w:val="22"/>
        </w:rPr>
        <w:t xml:space="preserve">ão. Ao ser vetado, passe pelo Conselho </w:t>
      </w:r>
      <w:proofErr w:type="gramStart"/>
      <w:r w:rsidR="00F6080E">
        <w:rPr>
          <w:rFonts w:asciiTheme="minorHAnsi" w:hAnsiTheme="minorHAnsi"/>
          <w:sz w:val="22"/>
          <w:szCs w:val="22"/>
        </w:rPr>
        <w:t>Diretor e Plenária</w:t>
      </w:r>
      <w:proofErr w:type="gramEnd"/>
      <w:r w:rsidR="00F6080E">
        <w:rPr>
          <w:rFonts w:asciiTheme="minorHAnsi" w:hAnsiTheme="minorHAnsi"/>
          <w:sz w:val="22"/>
          <w:szCs w:val="22"/>
        </w:rPr>
        <w:t>.</w:t>
      </w:r>
    </w:p>
    <w:p w:rsidR="00F6080E" w:rsidRDefault="00F6080E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Debatem-se os pontos de pauta do Encontro, como </w:t>
      </w:r>
      <w:r w:rsidR="006D2A88">
        <w:rPr>
          <w:rFonts w:asciiTheme="minorHAnsi" w:hAnsiTheme="minorHAnsi"/>
          <w:sz w:val="22"/>
          <w:szCs w:val="22"/>
        </w:rPr>
        <w:t>“O</w:t>
      </w:r>
      <w:r>
        <w:rPr>
          <w:rFonts w:asciiTheme="minorHAnsi" w:hAnsiTheme="minorHAnsi"/>
          <w:sz w:val="22"/>
          <w:szCs w:val="22"/>
        </w:rPr>
        <w:t>uvidoria</w:t>
      </w:r>
      <w:r w:rsidR="006D2A88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e </w:t>
      </w:r>
      <w:r w:rsidR="006D2A88">
        <w:rPr>
          <w:rFonts w:asciiTheme="minorHAnsi" w:hAnsiTheme="minorHAnsi"/>
          <w:sz w:val="22"/>
          <w:szCs w:val="22"/>
        </w:rPr>
        <w:t>“Escritórios D</w:t>
      </w:r>
      <w:r>
        <w:rPr>
          <w:rFonts w:asciiTheme="minorHAnsi" w:hAnsiTheme="minorHAnsi"/>
          <w:sz w:val="22"/>
          <w:szCs w:val="22"/>
        </w:rPr>
        <w:t>escentralizados</w:t>
      </w:r>
      <w:r w:rsidR="006D2A88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.</w:t>
      </w:r>
      <w:r w:rsidR="00A90C26">
        <w:rPr>
          <w:rFonts w:asciiTheme="minorHAnsi" w:hAnsiTheme="minorHAnsi"/>
          <w:sz w:val="22"/>
          <w:szCs w:val="22"/>
        </w:rPr>
        <w:t xml:space="preserve"> Disc</w:t>
      </w:r>
      <w:r w:rsidR="00A90C26">
        <w:rPr>
          <w:rFonts w:asciiTheme="minorHAnsi" w:hAnsiTheme="minorHAnsi"/>
          <w:sz w:val="22"/>
          <w:szCs w:val="22"/>
        </w:rPr>
        <w:t>u</w:t>
      </w:r>
      <w:r w:rsidR="00A90C26">
        <w:rPr>
          <w:rFonts w:asciiTheme="minorHAnsi" w:hAnsiTheme="minorHAnsi"/>
          <w:sz w:val="22"/>
          <w:szCs w:val="22"/>
        </w:rPr>
        <w:t xml:space="preserve">te-se o </w:t>
      </w:r>
      <w:r w:rsidR="006D2A88">
        <w:rPr>
          <w:rFonts w:asciiTheme="minorHAnsi" w:hAnsiTheme="minorHAnsi"/>
          <w:sz w:val="22"/>
          <w:szCs w:val="22"/>
        </w:rPr>
        <w:t>“</w:t>
      </w:r>
      <w:r w:rsidR="00A90C26">
        <w:rPr>
          <w:rFonts w:asciiTheme="minorHAnsi" w:hAnsiTheme="minorHAnsi"/>
          <w:sz w:val="22"/>
          <w:szCs w:val="22"/>
        </w:rPr>
        <w:t xml:space="preserve">Colegiado Permanente com a participação das </w:t>
      </w:r>
      <w:r w:rsidR="003B44F7">
        <w:rPr>
          <w:rFonts w:asciiTheme="minorHAnsi" w:hAnsiTheme="minorHAnsi"/>
          <w:sz w:val="22"/>
          <w:szCs w:val="22"/>
        </w:rPr>
        <w:t>entidades</w:t>
      </w:r>
      <w:r w:rsidR="006D2A88">
        <w:rPr>
          <w:rFonts w:asciiTheme="minorHAnsi" w:hAnsiTheme="minorHAnsi"/>
          <w:sz w:val="22"/>
          <w:szCs w:val="22"/>
        </w:rPr>
        <w:t>”</w:t>
      </w:r>
      <w:r w:rsidR="003B44F7">
        <w:rPr>
          <w:rFonts w:asciiTheme="minorHAnsi" w:hAnsiTheme="minorHAnsi"/>
          <w:sz w:val="22"/>
          <w:szCs w:val="22"/>
        </w:rPr>
        <w:t>, onde o Conselheiro Má</w:t>
      </w:r>
      <w:r w:rsidR="00A90C26">
        <w:rPr>
          <w:rFonts w:asciiTheme="minorHAnsi" w:hAnsiTheme="minorHAnsi"/>
          <w:sz w:val="22"/>
          <w:szCs w:val="22"/>
        </w:rPr>
        <w:t>rcio aponta que não podem participar entidades mistas de engenheiros e arquitetos.</w:t>
      </w:r>
      <w:r w:rsidR="003B44F7">
        <w:rPr>
          <w:rFonts w:asciiTheme="minorHAnsi" w:hAnsiTheme="minorHAnsi"/>
          <w:sz w:val="22"/>
          <w:szCs w:val="22"/>
        </w:rPr>
        <w:t xml:space="preserve"> </w:t>
      </w:r>
      <w:r w:rsidR="006D2A88">
        <w:rPr>
          <w:rFonts w:asciiTheme="minorHAnsi" w:hAnsiTheme="minorHAnsi"/>
          <w:sz w:val="22"/>
          <w:szCs w:val="22"/>
        </w:rPr>
        <w:t>A respeito do ponto de pauta “T</w:t>
      </w:r>
      <w:r w:rsidR="003B44F7">
        <w:rPr>
          <w:rFonts w:asciiTheme="minorHAnsi" w:hAnsiTheme="minorHAnsi"/>
          <w:sz w:val="22"/>
          <w:szCs w:val="22"/>
        </w:rPr>
        <w:t>re</w:t>
      </w:r>
      <w:r w:rsidR="003B44F7">
        <w:rPr>
          <w:rFonts w:asciiTheme="minorHAnsi" w:hAnsiTheme="minorHAnsi"/>
          <w:sz w:val="22"/>
          <w:szCs w:val="22"/>
        </w:rPr>
        <w:t>i</w:t>
      </w:r>
      <w:r w:rsidR="003B44F7">
        <w:rPr>
          <w:rFonts w:asciiTheme="minorHAnsi" w:hAnsiTheme="minorHAnsi"/>
          <w:sz w:val="22"/>
          <w:szCs w:val="22"/>
        </w:rPr>
        <w:t>namen</w:t>
      </w:r>
      <w:r w:rsidR="006D2A88">
        <w:rPr>
          <w:rFonts w:asciiTheme="minorHAnsi" w:hAnsiTheme="minorHAnsi"/>
          <w:sz w:val="22"/>
          <w:szCs w:val="22"/>
        </w:rPr>
        <w:t>to”</w:t>
      </w:r>
      <w:r w:rsidR="003B44F7">
        <w:rPr>
          <w:rFonts w:asciiTheme="minorHAnsi" w:hAnsiTheme="minorHAnsi"/>
          <w:sz w:val="22"/>
          <w:szCs w:val="22"/>
        </w:rPr>
        <w:t xml:space="preserve">, sugere-se levar o esboço do Plano de Capacitação do CAU/RS. </w:t>
      </w:r>
      <w:r w:rsidR="006D2A88">
        <w:rPr>
          <w:rFonts w:asciiTheme="minorHAnsi" w:hAnsiTheme="minorHAnsi"/>
          <w:sz w:val="22"/>
          <w:szCs w:val="22"/>
        </w:rPr>
        <w:t>Sobre “</w:t>
      </w:r>
      <w:r w:rsidR="003B44F7">
        <w:rPr>
          <w:rFonts w:asciiTheme="minorHAnsi" w:hAnsiTheme="minorHAnsi"/>
          <w:sz w:val="22"/>
          <w:szCs w:val="22"/>
        </w:rPr>
        <w:t>Demandas Operacionais do SICCAU</w:t>
      </w:r>
      <w:r w:rsidR="006D2A88">
        <w:rPr>
          <w:rFonts w:asciiTheme="minorHAnsi" w:hAnsiTheme="minorHAnsi"/>
          <w:sz w:val="22"/>
          <w:szCs w:val="22"/>
        </w:rPr>
        <w:t>”</w:t>
      </w:r>
      <w:r w:rsidR="003B44F7">
        <w:rPr>
          <w:rFonts w:asciiTheme="minorHAnsi" w:hAnsiTheme="minorHAnsi"/>
          <w:sz w:val="22"/>
          <w:szCs w:val="22"/>
        </w:rPr>
        <w:t xml:space="preserve">, indica-se colher informações com o Gerente Técnico e de Fiscalização Substituto Rodrigo </w:t>
      </w:r>
      <w:proofErr w:type="spellStart"/>
      <w:r w:rsidR="003B44F7">
        <w:rPr>
          <w:rFonts w:asciiTheme="minorHAnsi" w:hAnsiTheme="minorHAnsi"/>
          <w:sz w:val="22"/>
          <w:szCs w:val="22"/>
        </w:rPr>
        <w:t>Jar</w:t>
      </w:r>
      <w:r w:rsidR="003B44F7">
        <w:rPr>
          <w:rFonts w:asciiTheme="minorHAnsi" w:hAnsiTheme="minorHAnsi"/>
          <w:sz w:val="22"/>
          <w:szCs w:val="22"/>
        </w:rPr>
        <w:t>o</w:t>
      </w:r>
      <w:r w:rsidR="003B44F7">
        <w:rPr>
          <w:rFonts w:asciiTheme="minorHAnsi" w:hAnsiTheme="minorHAnsi"/>
          <w:sz w:val="22"/>
          <w:szCs w:val="22"/>
        </w:rPr>
        <w:t>se</w:t>
      </w:r>
      <w:r w:rsidR="003B44F7">
        <w:rPr>
          <w:rFonts w:asciiTheme="minorHAnsi" w:hAnsiTheme="minorHAnsi"/>
          <w:sz w:val="22"/>
          <w:szCs w:val="22"/>
        </w:rPr>
        <w:t>s</w:t>
      </w:r>
      <w:r w:rsidR="003B44F7">
        <w:rPr>
          <w:rFonts w:asciiTheme="minorHAnsi" w:hAnsiTheme="minorHAnsi"/>
          <w:sz w:val="22"/>
          <w:szCs w:val="22"/>
        </w:rPr>
        <w:t>ki</w:t>
      </w:r>
      <w:proofErr w:type="spellEnd"/>
      <w:r w:rsidR="003B44F7">
        <w:rPr>
          <w:rFonts w:asciiTheme="minorHAnsi" w:hAnsiTheme="minorHAnsi"/>
          <w:sz w:val="22"/>
          <w:szCs w:val="22"/>
        </w:rPr>
        <w:t>.</w:t>
      </w:r>
    </w:p>
    <w:p w:rsidR="00522556" w:rsidRPr="009F773D" w:rsidRDefault="00522556" w:rsidP="009F773D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Loureiro sugere encaminhar Ofíci</w:t>
      </w:r>
      <w:r w:rsidR="00BF40E5">
        <w:rPr>
          <w:rFonts w:asciiTheme="minorHAnsi" w:hAnsiTheme="minorHAnsi"/>
          <w:sz w:val="22"/>
          <w:szCs w:val="22"/>
        </w:rPr>
        <w:t>o à COA-CAU/BR com contribuições a serem debatida</w:t>
      </w:r>
      <w:r>
        <w:rPr>
          <w:rFonts w:asciiTheme="minorHAnsi" w:hAnsiTheme="minorHAnsi"/>
          <w:sz w:val="22"/>
          <w:szCs w:val="22"/>
        </w:rPr>
        <w:t>s</w:t>
      </w:r>
      <w:r w:rsidR="00BF40E5">
        <w:rPr>
          <w:rFonts w:asciiTheme="minorHAnsi" w:hAnsiTheme="minorHAnsi"/>
          <w:sz w:val="22"/>
          <w:szCs w:val="22"/>
        </w:rPr>
        <w:t xml:space="preserve"> no Encontro.</w:t>
      </w:r>
    </w:p>
    <w:p w:rsidR="00A3107F" w:rsidRDefault="00A3107F" w:rsidP="00A3107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6D2A88"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horas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A7234" w:rsidRDefault="00FA7234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F64F15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6824AB" w:rsidRDefault="00BE2737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6824AB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0C" w:rsidRDefault="0080600C">
      <w:r>
        <w:separator/>
      </w:r>
    </w:p>
  </w:endnote>
  <w:endnote w:type="continuationSeparator" w:id="0">
    <w:p w:rsidR="0080600C" w:rsidRDefault="008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0C" w:rsidRDefault="0080600C">
      <w:r>
        <w:separator/>
      </w:r>
    </w:p>
  </w:footnote>
  <w:footnote w:type="continuationSeparator" w:id="0">
    <w:p w:rsidR="0080600C" w:rsidRDefault="00806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2776F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11BC"/>
    <w:rsid w:val="001B1B1E"/>
    <w:rsid w:val="001B1F0C"/>
    <w:rsid w:val="001B286B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3735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12D03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46B"/>
    <w:rsid w:val="003B0806"/>
    <w:rsid w:val="003B0832"/>
    <w:rsid w:val="003B0940"/>
    <w:rsid w:val="003B1715"/>
    <w:rsid w:val="003B2F84"/>
    <w:rsid w:val="003B3742"/>
    <w:rsid w:val="003B44F7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7C73"/>
    <w:rsid w:val="00527C80"/>
    <w:rsid w:val="00533377"/>
    <w:rsid w:val="00533589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2D2E"/>
    <w:rsid w:val="007D3181"/>
    <w:rsid w:val="007D3A3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69A"/>
    <w:rsid w:val="008E16A7"/>
    <w:rsid w:val="008E1BC4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725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33842-1C61-461D-992C-4F6EAC5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2015-03-16T20:20:00Z</cp:lastPrinted>
  <dcterms:created xsi:type="dcterms:W3CDTF">2015-06-21T23:16:00Z</dcterms:created>
  <dcterms:modified xsi:type="dcterms:W3CDTF">2015-06-21T23:16:00Z</dcterms:modified>
</cp:coreProperties>
</file>