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F50" w:rsidRPr="00322C27" w:rsidRDefault="00631E26" w:rsidP="00E91B8C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Ata da </w:t>
      </w:r>
      <w:r w:rsidR="005C31BD">
        <w:rPr>
          <w:rFonts w:asciiTheme="minorHAnsi" w:hAnsiTheme="minorHAnsi" w:cstheme="minorHAnsi"/>
          <w:b/>
          <w:sz w:val="22"/>
          <w:szCs w:val="22"/>
          <w:u w:val="single"/>
        </w:rPr>
        <w:t>103</w:t>
      </w:r>
      <w:r w:rsidR="003E2615" w:rsidRPr="00322C27">
        <w:rPr>
          <w:rFonts w:asciiTheme="minorHAnsi" w:hAnsiTheme="minorHAnsi" w:cstheme="minorHAnsi"/>
          <w:b/>
          <w:sz w:val="22"/>
          <w:szCs w:val="22"/>
          <w:u w:val="single"/>
        </w:rPr>
        <w:t>ª</w:t>
      </w:r>
      <w:r w:rsidR="008E6F50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Reunião da Comissão de </w:t>
      </w:r>
      <w:r w:rsidR="0085657B" w:rsidRPr="00322C27">
        <w:rPr>
          <w:rFonts w:asciiTheme="minorHAnsi" w:hAnsiTheme="minorHAnsi" w:cstheme="minorHAnsi"/>
          <w:b/>
          <w:sz w:val="22"/>
          <w:szCs w:val="22"/>
          <w:u w:val="single"/>
        </w:rPr>
        <w:t>Organização</w:t>
      </w:r>
      <w:r w:rsidR="00977883" w:rsidRPr="00322C27">
        <w:rPr>
          <w:rFonts w:asciiTheme="minorHAnsi" w:hAnsiTheme="minorHAnsi" w:cstheme="minorHAnsi"/>
          <w:b/>
          <w:sz w:val="22"/>
          <w:szCs w:val="22"/>
          <w:u w:val="single"/>
        </w:rPr>
        <w:t xml:space="preserve"> e Administração</w:t>
      </w:r>
    </w:p>
    <w:p w:rsidR="00A63AD0" w:rsidRDefault="00255A6F" w:rsidP="00E91B8C">
      <w:pPr>
        <w:widowControl w:val="0"/>
        <w:suppressAutoHyphens/>
        <w:jc w:val="both"/>
        <w:rPr>
          <w:rFonts w:asciiTheme="minorHAnsi" w:hAnsiTheme="minorHAnsi" w:cs="Calibri"/>
          <w:sz w:val="22"/>
          <w:szCs w:val="22"/>
        </w:rPr>
      </w:pPr>
      <w:r w:rsidRPr="00322C27">
        <w:rPr>
          <w:rFonts w:asciiTheme="minorHAnsi" w:hAnsiTheme="minorHAnsi" w:cs="Calibri"/>
          <w:sz w:val="22"/>
          <w:szCs w:val="22"/>
        </w:rPr>
        <w:t xml:space="preserve">No dia </w:t>
      </w:r>
      <w:r w:rsidR="005C31BD">
        <w:rPr>
          <w:rFonts w:asciiTheme="minorHAnsi" w:hAnsiTheme="minorHAnsi" w:cs="Calibri"/>
          <w:sz w:val="22"/>
          <w:szCs w:val="22"/>
        </w:rPr>
        <w:t>06</w:t>
      </w:r>
      <w:r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de </w:t>
      </w:r>
      <w:r w:rsidR="005C31BD">
        <w:rPr>
          <w:rFonts w:asciiTheme="minorHAnsi" w:hAnsiTheme="minorHAnsi" w:cs="Calibri"/>
          <w:sz w:val="22"/>
          <w:szCs w:val="22"/>
        </w:rPr>
        <w:t>abril</w:t>
      </w:r>
      <w:r w:rsidR="00540970">
        <w:rPr>
          <w:rFonts w:asciiTheme="minorHAnsi" w:hAnsiTheme="minorHAnsi" w:cs="Calibri"/>
          <w:sz w:val="22"/>
          <w:szCs w:val="22"/>
        </w:rPr>
        <w:t xml:space="preserve"> </w:t>
      </w:r>
      <w:r w:rsidR="00DA2F85" w:rsidRPr="00322C27">
        <w:rPr>
          <w:rFonts w:asciiTheme="minorHAnsi" w:hAnsiTheme="minorHAnsi" w:cs="Calibri"/>
          <w:sz w:val="22"/>
          <w:szCs w:val="22"/>
        </w:rPr>
        <w:t>de 201</w:t>
      </w:r>
      <w:r w:rsidR="00DB4042" w:rsidRPr="00322C27">
        <w:rPr>
          <w:rFonts w:asciiTheme="minorHAnsi" w:hAnsiTheme="minorHAnsi" w:cs="Calibri"/>
          <w:sz w:val="22"/>
          <w:szCs w:val="22"/>
        </w:rPr>
        <w:t>5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, </w:t>
      </w:r>
      <w:r w:rsidR="0057530B" w:rsidRPr="00322C27">
        <w:rPr>
          <w:rFonts w:asciiTheme="minorHAnsi" w:hAnsiTheme="minorHAnsi" w:cs="Calibri"/>
          <w:sz w:val="22"/>
          <w:szCs w:val="22"/>
        </w:rPr>
        <w:t xml:space="preserve">às </w:t>
      </w:r>
      <w:r w:rsidR="00540970">
        <w:rPr>
          <w:rFonts w:asciiTheme="minorHAnsi" w:hAnsiTheme="minorHAnsi" w:cs="Calibri"/>
          <w:sz w:val="22"/>
          <w:szCs w:val="22"/>
        </w:rPr>
        <w:t>14</w:t>
      </w:r>
      <w:r w:rsidR="008B4A06">
        <w:rPr>
          <w:rFonts w:asciiTheme="minorHAnsi" w:hAnsiTheme="minorHAnsi" w:cs="Calibri"/>
          <w:sz w:val="22"/>
          <w:szCs w:val="22"/>
        </w:rPr>
        <w:t xml:space="preserve"> horas</w:t>
      </w:r>
      <w:r w:rsidR="00DB4042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8E6F50" w:rsidRPr="00322C27">
        <w:rPr>
          <w:rFonts w:asciiTheme="minorHAnsi" w:hAnsiTheme="minorHAnsi" w:cs="Calibri"/>
          <w:sz w:val="22"/>
          <w:szCs w:val="22"/>
        </w:rPr>
        <w:t>reuni</w:t>
      </w:r>
      <w:r w:rsidR="0057530B" w:rsidRPr="00322C27">
        <w:rPr>
          <w:rFonts w:asciiTheme="minorHAnsi" w:hAnsiTheme="minorHAnsi" w:cs="Calibri"/>
          <w:sz w:val="22"/>
          <w:szCs w:val="22"/>
        </w:rPr>
        <w:t>ram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-se </w:t>
      </w:r>
      <w:r w:rsidRPr="00322C27">
        <w:rPr>
          <w:rFonts w:asciiTheme="minorHAnsi" w:hAnsiTheme="minorHAnsi" w:cs="Calibri"/>
          <w:sz w:val="22"/>
          <w:szCs w:val="22"/>
        </w:rPr>
        <w:t>na Sede do CAU/RS</w:t>
      </w:r>
      <w:r w:rsidR="00FD5725" w:rsidRPr="00322C27">
        <w:rPr>
          <w:rFonts w:asciiTheme="minorHAnsi" w:hAnsiTheme="minorHAnsi" w:cs="Calibri"/>
          <w:sz w:val="22"/>
          <w:szCs w:val="22"/>
        </w:rPr>
        <w:t xml:space="preserve">, sito à Rua Dona Laura, 320, Bairro Rio Branco, em Porto Alegre, Rio Grande do Sul, </w:t>
      </w:r>
      <w:r w:rsidR="0057530B" w:rsidRPr="00322C27">
        <w:rPr>
          <w:rFonts w:asciiTheme="minorHAnsi" w:hAnsiTheme="minorHAnsi" w:cs="Calibri"/>
          <w:sz w:val="22"/>
          <w:szCs w:val="22"/>
        </w:rPr>
        <w:t>os membros da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Comissão de </w:t>
      </w:r>
      <w:r w:rsidR="00D52B89" w:rsidRPr="00322C27">
        <w:rPr>
          <w:rFonts w:asciiTheme="minorHAnsi" w:hAnsiTheme="minorHAnsi" w:cs="Calibri"/>
          <w:sz w:val="22"/>
          <w:szCs w:val="22"/>
        </w:rPr>
        <w:t>Organização</w:t>
      </w:r>
      <w:r w:rsidR="008E6F50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335E7A" w:rsidRPr="00322C27">
        <w:rPr>
          <w:rFonts w:asciiTheme="minorHAnsi" w:hAnsiTheme="minorHAnsi" w:cs="Calibri"/>
          <w:sz w:val="22"/>
          <w:szCs w:val="22"/>
        </w:rPr>
        <w:t xml:space="preserve">e Administração </w:t>
      </w:r>
      <w:r w:rsidR="008E6F50" w:rsidRPr="00322C27">
        <w:rPr>
          <w:rFonts w:asciiTheme="minorHAnsi" w:hAnsiTheme="minorHAnsi" w:cs="Calibri"/>
          <w:sz w:val="22"/>
          <w:szCs w:val="22"/>
        </w:rPr>
        <w:t>d</w:t>
      </w:r>
      <w:r w:rsidR="009020D7" w:rsidRPr="00322C27">
        <w:rPr>
          <w:rFonts w:asciiTheme="minorHAnsi" w:hAnsiTheme="minorHAnsi" w:cs="Calibri"/>
          <w:sz w:val="22"/>
          <w:szCs w:val="22"/>
        </w:rPr>
        <w:t>o C</w:t>
      </w:r>
      <w:r w:rsidR="005D3C90" w:rsidRPr="00322C27">
        <w:rPr>
          <w:rFonts w:asciiTheme="minorHAnsi" w:hAnsiTheme="minorHAnsi" w:cs="Calibri"/>
          <w:sz w:val="22"/>
          <w:szCs w:val="22"/>
        </w:rPr>
        <w:t>onselho acima citado. Estava</w:t>
      </w:r>
      <w:r w:rsidR="00BA6146" w:rsidRPr="00322C27">
        <w:rPr>
          <w:rFonts w:asciiTheme="minorHAnsi" w:hAnsiTheme="minorHAnsi" w:cs="Calibri"/>
          <w:sz w:val="22"/>
          <w:szCs w:val="22"/>
        </w:rPr>
        <w:t>m</w:t>
      </w:r>
      <w:r w:rsidR="005D3C90" w:rsidRPr="00322C27">
        <w:rPr>
          <w:rFonts w:asciiTheme="minorHAnsi" w:hAnsiTheme="minorHAnsi" w:cs="Calibri"/>
          <w:sz w:val="22"/>
          <w:szCs w:val="22"/>
        </w:rPr>
        <w:t xml:space="preserve"> presente</w:t>
      </w:r>
      <w:r w:rsidR="00BA6146" w:rsidRPr="00322C27">
        <w:rPr>
          <w:rFonts w:asciiTheme="minorHAnsi" w:hAnsiTheme="minorHAnsi" w:cs="Calibri"/>
          <w:sz w:val="22"/>
          <w:szCs w:val="22"/>
        </w:rPr>
        <w:t>s</w:t>
      </w:r>
      <w:r w:rsidR="007123AC" w:rsidRPr="00322C27">
        <w:rPr>
          <w:rFonts w:asciiTheme="minorHAnsi" w:hAnsiTheme="minorHAnsi" w:cs="Calibr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>os</w:t>
      </w:r>
      <w:r w:rsidR="003E2615" w:rsidRPr="00EC2827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="00DB4042" w:rsidRPr="00EC2827">
        <w:rPr>
          <w:rFonts w:asciiTheme="minorHAnsi" w:eastAsia="Arial" w:hAnsiTheme="minorHAnsi" w:cstheme="minorHAnsi"/>
          <w:sz w:val="22"/>
          <w:szCs w:val="22"/>
        </w:rPr>
        <w:t xml:space="preserve">Conselheiros </w:t>
      </w:r>
      <w:r w:rsidR="003F76C6" w:rsidRPr="00EC2827">
        <w:rPr>
          <w:rFonts w:asciiTheme="minorHAnsi" w:eastAsia="Arial" w:hAnsiTheme="minorHAnsi" w:cstheme="minorHAnsi"/>
          <w:sz w:val="22"/>
          <w:szCs w:val="22"/>
        </w:rPr>
        <w:t xml:space="preserve">do CAU/RS, 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Hermes de Assis </w:t>
      </w:r>
      <w:proofErr w:type="spellStart"/>
      <w:r w:rsidR="00DB4042" w:rsidRPr="00EC2827">
        <w:rPr>
          <w:rFonts w:asciiTheme="minorHAnsi" w:hAnsiTheme="minorHAnsi" w:cs="Calibri"/>
          <w:sz w:val="22"/>
          <w:szCs w:val="22"/>
        </w:rPr>
        <w:t>Puricelli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, Alberto </w:t>
      </w:r>
      <w:proofErr w:type="spellStart"/>
      <w:r w:rsidR="00EC2827" w:rsidRPr="00EC2827">
        <w:rPr>
          <w:rFonts w:asciiTheme="minorHAnsi" w:hAnsiTheme="minorHAnsi" w:cs="Calibri"/>
          <w:sz w:val="22"/>
          <w:szCs w:val="22"/>
        </w:rPr>
        <w:t>Fedosow</w:t>
      </w:r>
      <w:proofErr w:type="spellEnd"/>
      <w:r w:rsidR="00EC2827" w:rsidRPr="00EC2827">
        <w:rPr>
          <w:rFonts w:asciiTheme="minorHAnsi" w:hAnsiTheme="minorHAnsi" w:cs="Calibri"/>
          <w:sz w:val="22"/>
          <w:szCs w:val="22"/>
        </w:rPr>
        <w:t xml:space="preserve"> Cabral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 e Márcio de Mendonça Lima Arioli, </w:t>
      </w:r>
      <w:r w:rsidR="00AC39B3" w:rsidRPr="00EC2827">
        <w:rPr>
          <w:rFonts w:asciiTheme="minorHAnsi" w:hAnsiTheme="minorHAnsi" w:cs="Calibri"/>
          <w:sz w:val="22"/>
          <w:szCs w:val="22"/>
        </w:rPr>
        <w:t>o Geren</w:t>
      </w:r>
      <w:r w:rsidR="00EC2827" w:rsidRPr="00EC2827">
        <w:rPr>
          <w:rFonts w:asciiTheme="minorHAnsi" w:hAnsiTheme="minorHAnsi" w:cs="Calibri"/>
          <w:sz w:val="22"/>
          <w:szCs w:val="22"/>
        </w:rPr>
        <w:t>te Geral Fausto Leiria Loureiro</w:t>
      </w:r>
      <w:r w:rsidR="0052096C" w:rsidRPr="00EC2827">
        <w:rPr>
          <w:rFonts w:asciiTheme="minorHAnsi" w:hAnsiTheme="minorHAnsi" w:cs="Calibri"/>
          <w:sz w:val="22"/>
          <w:szCs w:val="22"/>
        </w:rPr>
        <w:t>,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 </w:t>
      </w:r>
      <w:r w:rsidR="00110116" w:rsidRPr="005A7354">
        <w:rPr>
          <w:rFonts w:asciiTheme="minorHAnsi" w:hAnsiTheme="minorHAnsi" w:cs="Calibri"/>
          <w:sz w:val="22"/>
          <w:szCs w:val="22"/>
        </w:rPr>
        <w:t>o Assessor Especial da Presidência Eduardo Bimbi</w:t>
      </w:r>
      <w:r w:rsidR="00110116">
        <w:rPr>
          <w:rFonts w:asciiTheme="minorHAnsi" w:hAnsiTheme="minorHAnsi" w:cs="Calibri"/>
          <w:sz w:val="22"/>
          <w:szCs w:val="22"/>
        </w:rPr>
        <w:t xml:space="preserve">, </w:t>
      </w:r>
      <w:r w:rsidR="00AC39B3" w:rsidRPr="00EC2827">
        <w:rPr>
          <w:rFonts w:asciiTheme="minorHAnsi" w:hAnsiTheme="minorHAnsi" w:cs="Calibri"/>
          <w:sz w:val="22"/>
          <w:szCs w:val="22"/>
        </w:rPr>
        <w:t xml:space="preserve">a administradora Clarissa Fleck Monteiro e </w:t>
      </w:r>
      <w:r w:rsidR="009A2999" w:rsidRPr="00EC2827">
        <w:rPr>
          <w:rFonts w:asciiTheme="minorHAnsi" w:hAnsiTheme="minorHAnsi" w:cs="Calibri"/>
          <w:sz w:val="22"/>
          <w:szCs w:val="22"/>
        </w:rPr>
        <w:t xml:space="preserve">a </w:t>
      </w:r>
      <w:proofErr w:type="gramStart"/>
      <w:r w:rsidR="009A2999" w:rsidRPr="00EC2827">
        <w:rPr>
          <w:rFonts w:asciiTheme="minorHAnsi" w:hAnsiTheme="minorHAnsi" w:cs="Calibri"/>
          <w:sz w:val="22"/>
          <w:szCs w:val="22"/>
        </w:rPr>
        <w:t>Chefe de G</w:t>
      </w:r>
      <w:r w:rsidR="00DB4042" w:rsidRPr="00EC2827">
        <w:rPr>
          <w:rFonts w:asciiTheme="minorHAnsi" w:hAnsiTheme="minorHAnsi" w:cs="Calibri"/>
          <w:sz w:val="22"/>
          <w:szCs w:val="22"/>
        </w:rPr>
        <w:t xml:space="preserve">abinete </w:t>
      </w:r>
      <w:r w:rsidR="00841B15">
        <w:rPr>
          <w:rFonts w:asciiTheme="minorHAnsi" w:hAnsiTheme="minorHAnsi" w:cs="Calibri"/>
          <w:sz w:val="22"/>
          <w:szCs w:val="22"/>
        </w:rPr>
        <w:t>Substituta</w:t>
      </w:r>
      <w:proofErr w:type="gramEnd"/>
      <w:r w:rsidR="00841B15">
        <w:rPr>
          <w:rFonts w:asciiTheme="minorHAnsi" w:hAnsiTheme="minorHAnsi" w:cs="Calibri"/>
          <w:sz w:val="22"/>
          <w:szCs w:val="22"/>
        </w:rPr>
        <w:t xml:space="preserve"> Marcele Danni Acosta</w:t>
      </w:r>
      <w:r w:rsidR="000D132F" w:rsidRPr="00EC2827">
        <w:rPr>
          <w:rFonts w:asciiTheme="minorHAnsi" w:hAnsiTheme="minorHAnsi" w:cs="Calibri"/>
          <w:sz w:val="22"/>
          <w:szCs w:val="22"/>
        </w:rPr>
        <w:t>, que redigiu esta</w:t>
      </w:r>
      <w:r w:rsidR="000D132F" w:rsidRPr="00322C27">
        <w:rPr>
          <w:rFonts w:asciiTheme="minorHAnsi" w:hAnsiTheme="minorHAnsi" w:cs="Calibri"/>
          <w:sz w:val="22"/>
          <w:szCs w:val="22"/>
        </w:rPr>
        <w:t xml:space="preserve"> ata</w:t>
      </w:r>
      <w:r w:rsidR="00371ACC" w:rsidRPr="00322C27">
        <w:rPr>
          <w:rFonts w:asciiTheme="minorHAnsi" w:hAnsiTheme="minorHAnsi" w:cs="Calibri"/>
          <w:sz w:val="22"/>
          <w:szCs w:val="22"/>
        </w:rPr>
        <w:t>.</w:t>
      </w:r>
    </w:p>
    <w:p w:rsidR="002F69A5" w:rsidRDefault="005C31BD" w:rsidP="00E91B8C">
      <w:pPr>
        <w:pStyle w:val="PargrafodaLista"/>
        <w:widowControl w:val="0"/>
        <w:numPr>
          <w:ilvl w:val="0"/>
          <w:numId w:val="22"/>
        </w:numPr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Aprovação Ata 102</w:t>
      </w:r>
      <w:r w:rsidR="00DB31D6">
        <w:rPr>
          <w:rFonts w:asciiTheme="minorHAnsi" w:hAnsiTheme="minorHAnsi" w:cs="Calibri"/>
          <w:sz w:val="22"/>
          <w:szCs w:val="22"/>
        </w:rPr>
        <w:t>ª Reunião COA-CAU/RS:</w:t>
      </w:r>
    </w:p>
    <w:p w:rsidR="002F69A5" w:rsidRDefault="002F69A5" w:rsidP="00E91B8C">
      <w:pPr>
        <w:widowControl w:val="0"/>
        <w:jc w:val="both"/>
        <w:rPr>
          <w:rFonts w:asciiTheme="minorHAnsi" w:hAnsiTheme="minorHAnsi" w:cs="Calibri"/>
          <w:sz w:val="22"/>
          <w:szCs w:val="22"/>
        </w:rPr>
      </w:pPr>
      <w:r w:rsidRPr="0075346E">
        <w:rPr>
          <w:rFonts w:asciiTheme="minorHAnsi" w:hAnsiTheme="minorHAnsi" w:cs="Calibri"/>
          <w:sz w:val="22"/>
          <w:szCs w:val="22"/>
        </w:rPr>
        <w:t xml:space="preserve">A referida ata foi lida e </w:t>
      </w:r>
      <w:r w:rsidR="00DB31D6" w:rsidRPr="0075346E">
        <w:rPr>
          <w:rFonts w:asciiTheme="minorHAnsi" w:hAnsiTheme="minorHAnsi" w:cs="Calibri"/>
          <w:sz w:val="22"/>
          <w:szCs w:val="22"/>
        </w:rPr>
        <w:t>aprovada por unanimidade.</w:t>
      </w:r>
    </w:p>
    <w:p w:rsidR="00D65C0E" w:rsidRDefault="0052096C" w:rsidP="00E91B8C">
      <w:pPr>
        <w:pStyle w:val="PargrafodaLista"/>
        <w:numPr>
          <w:ilvl w:val="0"/>
          <w:numId w:val="22"/>
        </w:num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 w:rsidRPr="00841B15">
        <w:rPr>
          <w:rFonts w:asciiTheme="minorHAnsi" w:hAnsiTheme="minorHAnsi"/>
          <w:sz w:val="22"/>
          <w:szCs w:val="22"/>
        </w:rPr>
        <w:t>Plano de Cargos e Salários</w:t>
      </w:r>
      <w:r w:rsidR="00DB31D6">
        <w:rPr>
          <w:rFonts w:asciiTheme="minorHAnsi" w:hAnsiTheme="minorHAnsi"/>
          <w:sz w:val="22"/>
          <w:szCs w:val="22"/>
        </w:rPr>
        <w:t>:</w:t>
      </w:r>
    </w:p>
    <w:p w:rsidR="005C31BD" w:rsidRDefault="005B5719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</w:t>
      </w:r>
      <w:r w:rsidR="00542DBD">
        <w:rPr>
          <w:rFonts w:asciiTheme="minorHAnsi" w:hAnsiTheme="minorHAnsi"/>
          <w:sz w:val="22"/>
          <w:szCs w:val="22"/>
        </w:rPr>
        <w:t xml:space="preserve"> Conselheiro Hermes </w:t>
      </w:r>
      <w:r>
        <w:rPr>
          <w:rFonts w:asciiTheme="minorHAnsi" w:hAnsiTheme="minorHAnsi"/>
          <w:sz w:val="22"/>
          <w:szCs w:val="22"/>
        </w:rPr>
        <w:t xml:space="preserve">leu </w:t>
      </w:r>
      <w:r w:rsidR="00542DBD">
        <w:rPr>
          <w:rFonts w:asciiTheme="minorHAnsi" w:hAnsiTheme="minorHAnsi"/>
          <w:sz w:val="22"/>
          <w:szCs w:val="22"/>
        </w:rPr>
        <w:t>a</w:t>
      </w:r>
      <w:r>
        <w:rPr>
          <w:rFonts w:asciiTheme="minorHAnsi" w:hAnsiTheme="minorHAnsi"/>
          <w:sz w:val="22"/>
          <w:szCs w:val="22"/>
        </w:rPr>
        <w:t xml:space="preserve"> deliberação</w:t>
      </w:r>
      <w:r w:rsidR="00542DBD">
        <w:rPr>
          <w:rFonts w:asciiTheme="minorHAnsi" w:hAnsiTheme="minorHAnsi"/>
          <w:sz w:val="22"/>
          <w:szCs w:val="22"/>
        </w:rPr>
        <w:t xml:space="preserve"> </w:t>
      </w:r>
      <w:r w:rsidR="00216A30">
        <w:rPr>
          <w:rFonts w:asciiTheme="minorHAnsi" w:hAnsiTheme="minorHAnsi"/>
          <w:sz w:val="22"/>
          <w:szCs w:val="22"/>
        </w:rPr>
        <w:t xml:space="preserve">da COA-CAU/RS </w:t>
      </w:r>
      <w:r w:rsidR="00542DBD">
        <w:rPr>
          <w:rFonts w:asciiTheme="minorHAnsi" w:hAnsiTheme="minorHAnsi"/>
          <w:sz w:val="22"/>
          <w:szCs w:val="22"/>
        </w:rPr>
        <w:t xml:space="preserve">acerca da criação das Funções Gratificadas de </w:t>
      </w:r>
      <w:r w:rsidR="00486BBA" w:rsidRPr="00486BBA">
        <w:rPr>
          <w:rFonts w:asciiTheme="minorHAnsi" w:hAnsiTheme="minorHAnsi"/>
          <w:sz w:val="22"/>
          <w:szCs w:val="22"/>
        </w:rPr>
        <w:t>Coleta de Dados Biométricos</w:t>
      </w:r>
      <w:r w:rsidR="00542DBD">
        <w:rPr>
          <w:rFonts w:asciiTheme="minorHAnsi" w:hAnsiTheme="minorHAnsi"/>
          <w:sz w:val="22"/>
          <w:szCs w:val="22"/>
        </w:rPr>
        <w:t xml:space="preserve">, </w:t>
      </w:r>
      <w:r w:rsidR="00486BBA">
        <w:rPr>
          <w:rFonts w:asciiTheme="minorHAnsi" w:hAnsiTheme="minorHAnsi"/>
          <w:sz w:val="22"/>
          <w:szCs w:val="22"/>
        </w:rPr>
        <w:t>Pregoeiro</w:t>
      </w:r>
      <w:r w:rsidR="00542DBD">
        <w:rPr>
          <w:rFonts w:asciiTheme="minorHAnsi" w:hAnsiTheme="minorHAnsi"/>
          <w:sz w:val="22"/>
          <w:szCs w:val="22"/>
        </w:rPr>
        <w:t xml:space="preserve"> e </w:t>
      </w:r>
      <w:r w:rsidR="00486BBA">
        <w:rPr>
          <w:rFonts w:asciiTheme="minorHAnsi" w:hAnsiTheme="minorHAnsi"/>
          <w:sz w:val="22"/>
          <w:szCs w:val="22"/>
        </w:rPr>
        <w:t>Direção de Veículo Oficial</w:t>
      </w:r>
      <w:r w:rsidR="00216A30">
        <w:rPr>
          <w:rFonts w:asciiTheme="minorHAnsi" w:hAnsiTheme="minorHAnsi"/>
          <w:sz w:val="22"/>
          <w:szCs w:val="22"/>
        </w:rPr>
        <w:t>, a qual foi aprovada por unanimid</w:t>
      </w:r>
      <w:r w:rsidR="00216A30">
        <w:rPr>
          <w:rFonts w:asciiTheme="minorHAnsi" w:hAnsiTheme="minorHAnsi"/>
          <w:sz w:val="22"/>
          <w:szCs w:val="22"/>
        </w:rPr>
        <w:t>a</w:t>
      </w:r>
      <w:r w:rsidR="00216A30">
        <w:rPr>
          <w:rFonts w:asciiTheme="minorHAnsi" w:hAnsiTheme="minorHAnsi"/>
          <w:sz w:val="22"/>
          <w:szCs w:val="22"/>
        </w:rPr>
        <w:t>de</w:t>
      </w:r>
      <w:r w:rsidR="00542DBD">
        <w:rPr>
          <w:rFonts w:asciiTheme="minorHAnsi" w:hAnsiTheme="minorHAnsi"/>
          <w:sz w:val="22"/>
          <w:szCs w:val="22"/>
        </w:rPr>
        <w:t xml:space="preserve">. </w:t>
      </w:r>
      <w:r w:rsidR="000A490A">
        <w:rPr>
          <w:rFonts w:asciiTheme="minorHAnsi" w:hAnsiTheme="minorHAnsi"/>
          <w:sz w:val="22"/>
          <w:szCs w:val="22"/>
        </w:rPr>
        <w:t xml:space="preserve">Leu também a minuta da deliberação plenária que trata da criação de cada cargo, onde são descritos e regulamentados os mesmos. </w:t>
      </w:r>
    </w:p>
    <w:p w:rsidR="002A64FF" w:rsidRDefault="002A64FF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Foi apresentada pela empregada Clarissa nova</w:t>
      </w:r>
      <w:r w:rsidRPr="00E7053F">
        <w:rPr>
          <w:rFonts w:asciiTheme="minorHAnsi" w:hAnsiTheme="minorHAnsi"/>
          <w:sz w:val="22"/>
          <w:szCs w:val="22"/>
        </w:rPr>
        <w:t xml:space="preserve"> Tabela Salarial com Progressão por Tempo de Serviço e M</w:t>
      </w:r>
      <w:r w:rsidRPr="00E7053F">
        <w:rPr>
          <w:rFonts w:asciiTheme="minorHAnsi" w:hAnsiTheme="minorHAnsi"/>
          <w:sz w:val="22"/>
          <w:szCs w:val="22"/>
        </w:rPr>
        <w:t>é</w:t>
      </w:r>
      <w:r w:rsidRPr="00E7053F">
        <w:rPr>
          <w:rFonts w:asciiTheme="minorHAnsi" w:hAnsiTheme="minorHAnsi"/>
          <w:sz w:val="22"/>
          <w:szCs w:val="22"/>
        </w:rPr>
        <w:t>rito,</w:t>
      </w:r>
      <w:r>
        <w:rPr>
          <w:rFonts w:asciiTheme="minorHAnsi" w:hAnsiTheme="minorHAnsi"/>
          <w:sz w:val="22"/>
          <w:szCs w:val="22"/>
        </w:rPr>
        <w:t xml:space="preserve"> com duas linhas, baseada na tabela do </w:t>
      </w:r>
      <w:r w:rsidRPr="00E7053F">
        <w:rPr>
          <w:rFonts w:asciiTheme="minorHAnsi" w:hAnsiTheme="minorHAnsi"/>
          <w:sz w:val="22"/>
          <w:szCs w:val="22"/>
        </w:rPr>
        <w:t>Conselho de Nutrição</w:t>
      </w:r>
      <w:r>
        <w:rPr>
          <w:rFonts w:asciiTheme="minorHAnsi" w:hAnsiTheme="minorHAnsi"/>
          <w:sz w:val="22"/>
          <w:szCs w:val="22"/>
        </w:rPr>
        <w:t>.</w:t>
      </w:r>
      <w:r w:rsidR="001829C8">
        <w:rPr>
          <w:rFonts w:asciiTheme="minorHAnsi" w:hAnsiTheme="minorHAnsi"/>
          <w:sz w:val="22"/>
          <w:szCs w:val="22"/>
        </w:rPr>
        <w:t xml:space="preserve"> </w:t>
      </w:r>
      <w:r w:rsidR="00B76FCC">
        <w:rPr>
          <w:rFonts w:asciiTheme="minorHAnsi" w:hAnsiTheme="minorHAnsi"/>
          <w:sz w:val="22"/>
          <w:szCs w:val="22"/>
        </w:rPr>
        <w:t>O Gerente Geral Loureiro sugeriu buscar com a Delegacia Regional do Trabalho as últimas tabelas aprovadas em Planos de Cargos e Salários de o</w:t>
      </w:r>
      <w:r w:rsidR="00B76FCC">
        <w:rPr>
          <w:rFonts w:asciiTheme="minorHAnsi" w:hAnsiTheme="minorHAnsi"/>
          <w:sz w:val="22"/>
          <w:szCs w:val="22"/>
        </w:rPr>
        <w:t>u</w:t>
      </w:r>
      <w:r w:rsidR="00B76FCC">
        <w:rPr>
          <w:rFonts w:asciiTheme="minorHAnsi" w:hAnsiTheme="minorHAnsi"/>
          <w:sz w:val="22"/>
          <w:szCs w:val="22"/>
        </w:rPr>
        <w:t>tros Conselhos</w:t>
      </w:r>
      <w:r w:rsidR="00216A30">
        <w:rPr>
          <w:rFonts w:asciiTheme="minorHAnsi" w:hAnsiTheme="minorHAnsi"/>
          <w:sz w:val="22"/>
          <w:szCs w:val="22"/>
        </w:rPr>
        <w:t>,</w:t>
      </w:r>
      <w:r w:rsidR="00B76FCC">
        <w:rPr>
          <w:rFonts w:asciiTheme="minorHAnsi" w:hAnsiTheme="minorHAnsi"/>
          <w:sz w:val="22"/>
          <w:szCs w:val="22"/>
        </w:rPr>
        <w:t xml:space="preserve"> para </w:t>
      </w:r>
      <w:r w:rsidR="00216A30">
        <w:rPr>
          <w:rFonts w:asciiTheme="minorHAnsi" w:hAnsiTheme="minorHAnsi"/>
          <w:sz w:val="22"/>
          <w:szCs w:val="22"/>
        </w:rPr>
        <w:t xml:space="preserve">serem usadas </w:t>
      </w:r>
      <w:r w:rsidR="00B76FCC">
        <w:rPr>
          <w:rFonts w:asciiTheme="minorHAnsi" w:hAnsiTheme="minorHAnsi"/>
          <w:sz w:val="22"/>
          <w:szCs w:val="22"/>
        </w:rPr>
        <w:t>como referência</w:t>
      </w:r>
      <w:r w:rsidR="00216A30">
        <w:rPr>
          <w:rFonts w:asciiTheme="minorHAnsi" w:hAnsiTheme="minorHAnsi"/>
          <w:sz w:val="22"/>
          <w:szCs w:val="22"/>
        </w:rPr>
        <w:t xml:space="preserve"> na construção da tabela do CAU/RS</w:t>
      </w:r>
      <w:r w:rsidR="00B76FCC">
        <w:rPr>
          <w:rFonts w:asciiTheme="minorHAnsi" w:hAnsiTheme="minorHAnsi"/>
          <w:sz w:val="22"/>
          <w:szCs w:val="22"/>
        </w:rPr>
        <w:t>.</w:t>
      </w:r>
      <w:r w:rsidR="007B1325">
        <w:rPr>
          <w:rFonts w:asciiTheme="minorHAnsi" w:hAnsiTheme="minorHAnsi"/>
          <w:sz w:val="22"/>
          <w:szCs w:val="22"/>
        </w:rPr>
        <w:t xml:space="preserve"> O C</w:t>
      </w:r>
      <w:r w:rsidR="00216A30">
        <w:rPr>
          <w:rFonts w:asciiTheme="minorHAnsi" w:hAnsiTheme="minorHAnsi"/>
          <w:sz w:val="22"/>
          <w:szCs w:val="22"/>
        </w:rPr>
        <w:t xml:space="preserve">onselheiro Hermes recomendou que </w:t>
      </w:r>
      <w:proofErr w:type="gramStart"/>
      <w:r w:rsidR="00216A30">
        <w:rPr>
          <w:rFonts w:asciiTheme="minorHAnsi" w:hAnsiTheme="minorHAnsi"/>
          <w:sz w:val="22"/>
          <w:szCs w:val="22"/>
        </w:rPr>
        <w:t>sejam</w:t>
      </w:r>
      <w:proofErr w:type="gramEnd"/>
      <w:r w:rsidR="00216A30">
        <w:rPr>
          <w:rFonts w:asciiTheme="minorHAnsi" w:hAnsiTheme="minorHAnsi"/>
          <w:sz w:val="22"/>
          <w:szCs w:val="22"/>
        </w:rPr>
        <w:t xml:space="preserve"> usadas</w:t>
      </w:r>
      <w:r w:rsidR="007B1325">
        <w:rPr>
          <w:rFonts w:asciiTheme="minorHAnsi" w:hAnsiTheme="minorHAnsi"/>
          <w:sz w:val="22"/>
          <w:szCs w:val="22"/>
        </w:rPr>
        <w:t xml:space="preserve"> t</w:t>
      </w:r>
      <w:r w:rsidR="007B1325">
        <w:rPr>
          <w:rFonts w:asciiTheme="minorHAnsi" w:hAnsiTheme="minorHAnsi"/>
          <w:sz w:val="22"/>
          <w:szCs w:val="22"/>
        </w:rPr>
        <w:t>a</w:t>
      </w:r>
      <w:r w:rsidR="007B1325">
        <w:rPr>
          <w:rFonts w:asciiTheme="minorHAnsi" w:hAnsiTheme="minorHAnsi"/>
          <w:sz w:val="22"/>
          <w:szCs w:val="22"/>
        </w:rPr>
        <w:t>belas simplificadas.</w:t>
      </w:r>
    </w:p>
    <w:p w:rsidR="007B1325" w:rsidRDefault="006F2F07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Debateu-se a</w:t>
      </w:r>
      <w:r w:rsidR="007B1325">
        <w:rPr>
          <w:rFonts w:asciiTheme="minorHAnsi" w:hAnsiTheme="minorHAnsi"/>
          <w:sz w:val="22"/>
          <w:szCs w:val="22"/>
        </w:rPr>
        <w:t xml:space="preserve"> respeito das duas Funções Gratificadas que </w:t>
      </w:r>
      <w:r>
        <w:rPr>
          <w:rFonts w:asciiTheme="minorHAnsi" w:hAnsiTheme="minorHAnsi"/>
          <w:sz w:val="22"/>
          <w:szCs w:val="22"/>
        </w:rPr>
        <w:t>ainda não foram definidas:</w:t>
      </w:r>
      <w:r w:rsidR="007B1325">
        <w:rPr>
          <w:rFonts w:asciiTheme="minorHAnsi" w:hAnsiTheme="minorHAnsi"/>
          <w:sz w:val="22"/>
          <w:szCs w:val="22"/>
        </w:rPr>
        <w:t xml:space="preserve"> Coordenador de Un</w:t>
      </w:r>
      <w:r w:rsidR="007B1325">
        <w:rPr>
          <w:rFonts w:asciiTheme="minorHAnsi" w:hAnsiTheme="minorHAnsi"/>
          <w:sz w:val="22"/>
          <w:szCs w:val="22"/>
        </w:rPr>
        <w:t>i</w:t>
      </w:r>
      <w:r w:rsidR="007B1325">
        <w:rPr>
          <w:rFonts w:asciiTheme="minorHAnsi" w:hAnsiTheme="minorHAnsi"/>
          <w:sz w:val="22"/>
          <w:szCs w:val="22"/>
        </w:rPr>
        <w:t>dade e Assesso</w:t>
      </w:r>
      <w:r w:rsidR="00B70570">
        <w:rPr>
          <w:rFonts w:asciiTheme="minorHAnsi" w:hAnsiTheme="minorHAnsi"/>
          <w:sz w:val="22"/>
          <w:szCs w:val="22"/>
        </w:rPr>
        <w:t xml:space="preserve">ria </w:t>
      </w:r>
      <w:r w:rsidR="00216A30">
        <w:rPr>
          <w:rFonts w:asciiTheme="minorHAnsi" w:hAnsiTheme="minorHAnsi"/>
          <w:sz w:val="22"/>
          <w:szCs w:val="22"/>
        </w:rPr>
        <w:t>Especial. Loureiro expôs</w:t>
      </w:r>
      <w:r w:rsidR="00B70570">
        <w:rPr>
          <w:rFonts w:asciiTheme="minorHAnsi" w:hAnsiTheme="minorHAnsi"/>
          <w:sz w:val="22"/>
          <w:szCs w:val="22"/>
        </w:rPr>
        <w:t xml:space="preserve"> ao grupo o cargo de Gerente Adjunto, que </w:t>
      </w:r>
      <w:r w:rsidR="00216A30">
        <w:rPr>
          <w:rFonts w:asciiTheme="minorHAnsi" w:hAnsiTheme="minorHAnsi"/>
          <w:sz w:val="22"/>
          <w:szCs w:val="22"/>
        </w:rPr>
        <w:t>auxiliaria</w:t>
      </w:r>
      <w:r w:rsidR="00B70570">
        <w:rPr>
          <w:rFonts w:asciiTheme="minorHAnsi" w:hAnsiTheme="minorHAnsi"/>
          <w:sz w:val="22"/>
          <w:szCs w:val="22"/>
        </w:rPr>
        <w:t xml:space="preserve"> o gerente </w:t>
      </w:r>
      <w:r w:rsidR="00216A30">
        <w:rPr>
          <w:rFonts w:asciiTheme="minorHAnsi" w:hAnsiTheme="minorHAnsi"/>
          <w:sz w:val="22"/>
          <w:szCs w:val="22"/>
        </w:rPr>
        <w:t>n</w:t>
      </w:r>
      <w:r w:rsidR="00B70570">
        <w:rPr>
          <w:rFonts w:asciiTheme="minorHAnsi" w:hAnsiTheme="minorHAnsi"/>
          <w:sz w:val="22"/>
          <w:szCs w:val="22"/>
        </w:rPr>
        <w:t>a admi</w:t>
      </w:r>
      <w:r w:rsidR="00216A30">
        <w:rPr>
          <w:rFonts w:asciiTheme="minorHAnsi" w:hAnsiTheme="minorHAnsi"/>
          <w:sz w:val="22"/>
          <w:szCs w:val="22"/>
        </w:rPr>
        <w:t>nistração</w:t>
      </w:r>
      <w:r w:rsidR="00B70570">
        <w:rPr>
          <w:rFonts w:asciiTheme="minorHAnsi" w:hAnsiTheme="minorHAnsi"/>
          <w:sz w:val="22"/>
          <w:szCs w:val="22"/>
        </w:rPr>
        <w:t xml:space="preserve"> </w:t>
      </w:r>
      <w:r w:rsidR="00216A30">
        <w:rPr>
          <w:rFonts w:asciiTheme="minorHAnsi" w:hAnsiTheme="minorHAnsi"/>
          <w:sz w:val="22"/>
          <w:szCs w:val="22"/>
        </w:rPr>
        <w:t>d</w:t>
      </w:r>
      <w:r w:rsidR="00B70570">
        <w:rPr>
          <w:rFonts w:asciiTheme="minorHAnsi" w:hAnsiTheme="minorHAnsi"/>
          <w:sz w:val="22"/>
          <w:szCs w:val="22"/>
        </w:rPr>
        <w:t xml:space="preserve">as unidades. </w:t>
      </w:r>
      <w:r w:rsidR="00216A30">
        <w:rPr>
          <w:rFonts w:asciiTheme="minorHAnsi" w:hAnsiTheme="minorHAnsi"/>
          <w:sz w:val="22"/>
          <w:szCs w:val="22"/>
        </w:rPr>
        <w:t>O Conselheiro Hermes sugeriu</w:t>
      </w:r>
      <w:r w:rsidR="00782353">
        <w:rPr>
          <w:rFonts w:asciiTheme="minorHAnsi" w:hAnsiTheme="minorHAnsi"/>
          <w:sz w:val="22"/>
          <w:szCs w:val="22"/>
        </w:rPr>
        <w:t xml:space="preserve"> chamar para a próxima reunião todos os Gerentes para ouvir a opinião deles a respeito do tema. A função de Assessoria Especial teve seu nome alterado para A</w:t>
      </w:r>
      <w:r w:rsidR="00782353">
        <w:rPr>
          <w:rFonts w:asciiTheme="minorHAnsi" w:hAnsiTheme="minorHAnsi"/>
          <w:sz w:val="22"/>
          <w:szCs w:val="22"/>
        </w:rPr>
        <w:t>s</w:t>
      </w:r>
      <w:r w:rsidR="00782353">
        <w:rPr>
          <w:rFonts w:asciiTheme="minorHAnsi" w:hAnsiTheme="minorHAnsi"/>
          <w:sz w:val="22"/>
          <w:szCs w:val="22"/>
        </w:rPr>
        <w:t>sessoria Especial Temporária.</w:t>
      </w:r>
    </w:p>
    <w:p w:rsidR="00E01656" w:rsidRDefault="008A6F87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Discutiram-se</w:t>
      </w:r>
      <w:r w:rsidR="00630670">
        <w:rPr>
          <w:rFonts w:asciiTheme="minorHAnsi" w:hAnsiTheme="minorHAnsi"/>
          <w:sz w:val="22"/>
          <w:szCs w:val="22"/>
        </w:rPr>
        <w:t xml:space="preserve"> demais itens do Plano de Cargos e Salários, como licenças e benefícios. </w:t>
      </w:r>
      <w:r w:rsidR="00E01656">
        <w:rPr>
          <w:rFonts w:asciiTheme="minorHAnsi" w:hAnsiTheme="minorHAnsi"/>
          <w:sz w:val="22"/>
          <w:szCs w:val="22"/>
        </w:rPr>
        <w:t xml:space="preserve">Para próxima reunião Clarissa e Loureiro trarão exemplos de Licenças utilizadas no Estado, que não são contempladas na CLT, como </w:t>
      </w:r>
      <w:r w:rsidR="00630670">
        <w:rPr>
          <w:rFonts w:asciiTheme="minorHAnsi" w:hAnsiTheme="minorHAnsi"/>
          <w:sz w:val="22"/>
          <w:szCs w:val="22"/>
        </w:rPr>
        <w:t>Licença Pre</w:t>
      </w:r>
      <w:r w:rsidR="00E01656">
        <w:rPr>
          <w:rFonts w:asciiTheme="minorHAnsi" w:hAnsiTheme="minorHAnsi"/>
          <w:sz w:val="22"/>
          <w:szCs w:val="22"/>
        </w:rPr>
        <w:t>mium e</w:t>
      </w:r>
      <w:r w:rsidR="00630670">
        <w:rPr>
          <w:rFonts w:asciiTheme="minorHAnsi" w:hAnsiTheme="minorHAnsi"/>
          <w:sz w:val="22"/>
          <w:szCs w:val="22"/>
        </w:rPr>
        <w:t xml:space="preserve"> Licença para Estu</w:t>
      </w:r>
      <w:r w:rsidR="00E01656">
        <w:rPr>
          <w:rFonts w:asciiTheme="minorHAnsi" w:hAnsiTheme="minorHAnsi"/>
          <w:sz w:val="22"/>
          <w:szCs w:val="22"/>
        </w:rPr>
        <w:t>do.</w:t>
      </w:r>
    </w:p>
    <w:p w:rsidR="00F550C8" w:rsidRDefault="00630670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  <w:r w:rsidR="00B63783">
        <w:rPr>
          <w:rFonts w:asciiTheme="minorHAnsi" w:hAnsiTheme="minorHAnsi"/>
          <w:sz w:val="22"/>
          <w:szCs w:val="22"/>
        </w:rPr>
        <w:t>A empregada Clarissa discorreu sobre a bolsa-auxílio dos estagiários</w:t>
      </w:r>
      <w:r w:rsidR="005A7354">
        <w:rPr>
          <w:rFonts w:asciiTheme="minorHAnsi" w:hAnsiTheme="minorHAnsi"/>
          <w:sz w:val="22"/>
          <w:szCs w:val="22"/>
        </w:rPr>
        <w:t xml:space="preserve">, que </w:t>
      </w:r>
      <w:proofErr w:type="gramStart"/>
      <w:r w:rsidR="005A7354">
        <w:rPr>
          <w:rFonts w:asciiTheme="minorHAnsi" w:hAnsiTheme="minorHAnsi"/>
          <w:sz w:val="22"/>
          <w:szCs w:val="22"/>
        </w:rPr>
        <w:t>encontra-se</w:t>
      </w:r>
      <w:proofErr w:type="gramEnd"/>
      <w:r w:rsidR="005A7354">
        <w:rPr>
          <w:rFonts w:asciiTheme="minorHAnsi" w:hAnsiTheme="minorHAnsi"/>
          <w:sz w:val="22"/>
          <w:szCs w:val="22"/>
        </w:rPr>
        <w:t xml:space="preserve"> defasada</w:t>
      </w:r>
      <w:r w:rsidR="00EB266C">
        <w:rPr>
          <w:rFonts w:asciiTheme="minorHAnsi" w:hAnsiTheme="minorHAnsi"/>
          <w:sz w:val="22"/>
          <w:szCs w:val="22"/>
        </w:rPr>
        <w:t xml:space="preserve">, visto que </w:t>
      </w:r>
      <w:r w:rsidR="00F22D80">
        <w:rPr>
          <w:rFonts w:asciiTheme="minorHAnsi" w:hAnsiTheme="minorHAnsi"/>
          <w:sz w:val="22"/>
          <w:szCs w:val="22"/>
        </w:rPr>
        <w:t xml:space="preserve">está </w:t>
      </w:r>
      <w:r w:rsidR="008A6F87">
        <w:rPr>
          <w:rFonts w:asciiTheme="minorHAnsi" w:hAnsiTheme="minorHAnsi"/>
          <w:sz w:val="22"/>
          <w:szCs w:val="22"/>
        </w:rPr>
        <w:t xml:space="preserve">desde sua criação, </w:t>
      </w:r>
      <w:r w:rsidR="00F22D80">
        <w:rPr>
          <w:rFonts w:asciiTheme="minorHAnsi" w:hAnsiTheme="minorHAnsi"/>
          <w:sz w:val="22"/>
          <w:szCs w:val="22"/>
        </w:rPr>
        <w:t>há três anos</w:t>
      </w:r>
      <w:r w:rsidR="008A6F87">
        <w:rPr>
          <w:rFonts w:asciiTheme="minorHAnsi" w:hAnsiTheme="minorHAnsi"/>
          <w:sz w:val="22"/>
          <w:szCs w:val="22"/>
        </w:rPr>
        <w:t>,</w:t>
      </w:r>
      <w:r w:rsidR="00F22D80">
        <w:rPr>
          <w:rFonts w:asciiTheme="minorHAnsi" w:hAnsiTheme="minorHAnsi"/>
          <w:sz w:val="22"/>
          <w:szCs w:val="22"/>
        </w:rPr>
        <w:t xml:space="preserve"> sem</w:t>
      </w:r>
      <w:r w:rsidR="00EB266C">
        <w:rPr>
          <w:rFonts w:asciiTheme="minorHAnsi" w:hAnsiTheme="minorHAnsi"/>
          <w:sz w:val="22"/>
          <w:szCs w:val="22"/>
        </w:rPr>
        <w:t xml:space="preserve"> </w:t>
      </w:r>
      <w:r w:rsidR="00F22D80">
        <w:rPr>
          <w:rFonts w:asciiTheme="minorHAnsi" w:hAnsiTheme="minorHAnsi"/>
          <w:sz w:val="22"/>
          <w:szCs w:val="22"/>
        </w:rPr>
        <w:t xml:space="preserve">receber </w:t>
      </w:r>
      <w:r w:rsidR="00EB266C">
        <w:rPr>
          <w:rFonts w:asciiTheme="minorHAnsi" w:hAnsiTheme="minorHAnsi"/>
          <w:sz w:val="22"/>
          <w:szCs w:val="22"/>
        </w:rPr>
        <w:t>reajuste</w:t>
      </w:r>
      <w:r w:rsidR="00F22D80">
        <w:rPr>
          <w:rFonts w:asciiTheme="minorHAnsi" w:hAnsiTheme="minorHAnsi"/>
          <w:sz w:val="22"/>
          <w:szCs w:val="22"/>
        </w:rPr>
        <w:t xml:space="preserve">. </w:t>
      </w:r>
      <w:r w:rsidR="00B63783">
        <w:rPr>
          <w:rFonts w:asciiTheme="minorHAnsi" w:hAnsiTheme="minorHAnsi"/>
          <w:sz w:val="22"/>
          <w:szCs w:val="22"/>
        </w:rPr>
        <w:t xml:space="preserve">O valor atual é de </w:t>
      </w:r>
      <w:r w:rsidR="00B63783" w:rsidRPr="00B63783">
        <w:rPr>
          <w:rFonts w:asciiTheme="minorHAnsi" w:hAnsiTheme="minorHAnsi"/>
          <w:sz w:val="22"/>
          <w:szCs w:val="22"/>
        </w:rPr>
        <w:t>R$ 622,00</w:t>
      </w:r>
      <w:r w:rsidR="00B63783">
        <w:rPr>
          <w:rFonts w:asciiTheme="minorHAnsi" w:hAnsiTheme="minorHAnsi"/>
          <w:sz w:val="22"/>
          <w:szCs w:val="22"/>
        </w:rPr>
        <w:t xml:space="preserve"> </w:t>
      </w:r>
      <w:r w:rsidR="00B63783" w:rsidRPr="00B63783">
        <w:rPr>
          <w:rFonts w:asciiTheme="minorHAnsi" w:hAnsiTheme="minorHAnsi"/>
          <w:sz w:val="22"/>
          <w:szCs w:val="22"/>
        </w:rPr>
        <w:t>p</w:t>
      </w:r>
      <w:r w:rsidR="00B63783">
        <w:rPr>
          <w:rFonts w:asciiTheme="minorHAnsi" w:hAnsiTheme="minorHAnsi"/>
          <w:sz w:val="22"/>
          <w:szCs w:val="22"/>
        </w:rPr>
        <w:t>ara aqueles que cumprem 06</w:t>
      </w:r>
      <w:r w:rsidR="00B63783" w:rsidRPr="00B63783">
        <w:rPr>
          <w:rFonts w:asciiTheme="minorHAnsi" w:hAnsiTheme="minorHAnsi"/>
          <w:sz w:val="22"/>
          <w:szCs w:val="22"/>
        </w:rPr>
        <w:t xml:space="preserve"> horas e</w:t>
      </w:r>
      <w:r w:rsidR="00B63783">
        <w:rPr>
          <w:rFonts w:asciiTheme="minorHAnsi" w:hAnsiTheme="minorHAnsi"/>
          <w:sz w:val="22"/>
          <w:szCs w:val="22"/>
        </w:rPr>
        <w:t xml:space="preserve"> de R$ </w:t>
      </w:r>
      <w:r w:rsidR="00B63783" w:rsidRPr="00B63783">
        <w:rPr>
          <w:rFonts w:asciiTheme="minorHAnsi" w:hAnsiTheme="minorHAnsi"/>
          <w:sz w:val="22"/>
          <w:szCs w:val="22"/>
        </w:rPr>
        <w:t>414,70 para</w:t>
      </w:r>
      <w:r w:rsidR="00B63783">
        <w:rPr>
          <w:rFonts w:asciiTheme="minorHAnsi" w:hAnsiTheme="minorHAnsi"/>
          <w:sz w:val="22"/>
          <w:szCs w:val="22"/>
        </w:rPr>
        <w:t xml:space="preserve"> </w:t>
      </w:r>
      <w:r w:rsidR="00B63783" w:rsidRPr="00B63783">
        <w:rPr>
          <w:rFonts w:asciiTheme="minorHAnsi" w:hAnsiTheme="minorHAnsi"/>
          <w:sz w:val="22"/>
          <w:szCs w:val="22"/>
        </w:rPr>
        <w:t xml:space="preserve">os que cumprem </w:t>
      </w:r>
      <w:r w:rsidR="00B63783">
        <w:rPr>
          <w:rFonts w:asciiTheme="minorHAnsi" w:hAnsiTheme="minorHAnsi"/>
          <w:sz w:val="22"/>
          <w:szCs w:val="22"/>
        </w:rPr>
        <w:t>0</w:t>
      </w:r>
      <w:r w:rsidR="00B63783" w:rsidRPr="00B63783">
        <w:rPr>
          <w:rFonts w:asciiTheme="minorHAnsi" w:hAnsiTheme="minorHAnsi"/>
          <w:sz w:val="22"/>
          <w:szCs w:val="22"/>
        </w:rPr>
        <w:t>4 horas de estágio</w:t>
      </w:r>
      <w:r w:rsidR="00B63783">
        <w:rPr>
          <w:rFonts w:asciiTheme="minorHAnsi" w:hAnsiTheme="minorHAnsi"/>
          <w:sz w:val="22"/>
          <w:szCs w:val="22"/>
        </w:rPr>
        <w:t>.</w:t>
      </w:r>
      <w:r w:rsidR="005A7354">
        <w:rPr>
          <w:rFonts w:asciiTheme="minorHAnsi" w:hAnsiTheme="minorHAnsi"/>
          <w:sz w:val="22"/>
          <w:szCs w:val="22"/>
        </w:rPr>
        <w:t xml:space="preserve"> </w:t>
      </w:r>
      <w:r w:rsidR="008A6F87">
        <w:rPr>
          <w:rFonts w:asciiTheme="minorHAnsi" w:hAnsiTheme="minorHAnsi"/>
          <w:sz w:val="22"/>
          <w:szCs w:val="22"/>
        </w:rPr>
        <w:t>Clarissa sugeriu</w:t>
      </w:r>
      <w:r w:rsidR="00EB266C">
        <w:rPr>
          <w:rFonts w:asciiTheme="minorHAnsi" w:hAnsiTheme="minorHAnsi"/>
          <w:sz w:val="22"/>
          <w:szCs w:val="22"/>
        </w:rPr>
        <w:t xml:space="preserve"> novos valores de bolsa-auxílio de R$ 900,00 e R$ 600,00 respectivamente, com base nos valores praticados no mercado</w:t>
      </w:r>
      <w:r w:rsidR="00F22D80">
        <w:rPr>
          <w:rFonts w:asciiTheme="minorHAnsi" w:hAnsiTheme="minorHAnsi"/>
          <w:sz w:val="22"/>
          <w:szCs w:val="22"/>
        </w:rPr>
        <w:t>, além do fato de os estagiários não receberam vale-refeição</w:t>
      </w:r>
      <w:r w:rsidR="00EB266C">
        <w:rPr>
          <w:rFonts w:asciiTheme="minorHAnsi" w:hAnsiTheme="minorHAnsi"/>
          <w:sz w:val="22"/>
          <w:szCs w:val="22"/>
        </w:rPr>
        <w:t xml:space="preserve">. A Comissão pede que o valor seja justificado. </w:t>
      </w:r>
      <w:r w:rsidR="005A7354">
        <w:rPr>
          <w:rFonts w:asciiTheme="minorHAnsi" w:hAnsiTheme="minorHAnsi"/>
          <w:sz w:val="22"/>
          <w:szCs w:val="22"/>
        </w:rPr>
        <w:t>O</w:t>
      </w:r>
      <w:r w:rsidR="005A7354" w:rsidRPr="005A7354">
        <w:rPr>
          <w:rFonts w:asciiTheme="minorHAnsi" w:hAnsiTheme="minorHAnsi"/>
          <w:sz w:val="22"/>
          <w:szCs w:val="22"/>
        </w:rPr>
        <w:t xml:space="preserve"> Asse</w:t>
      </w:r>
      <w:r w:rsidR="005A7354" w:rsidRPr="005A7354">
        <w:rPr>
          <w:rFonts w:asciiTheme="minorHAnsi" w:hAnsiTheme="minorHAnsi"/>
          <w:sz w:val="22"/>
          <w:szCs w:val="22"/>
        </w:rPr>
        <w:t>s</w:t>
      </w:r>
      <w:r w:rsidR="005A7354" w:rsidRPr="005A7354">
        <w:rPr>
          <w:rFonts w:asciiTheme="minorHAnsi" w:hAnsiTheme="minorHAnsi"/>
          <w:sz w:val="22"/>
          <w:szCs w:val="22"/>
        </w:rPr>
        <w:t>sor Especial da Presidência Eduardo Bimbi</w:t>
      </w:r>
      <w:r w:rsidR="005A7354">
        <w:rPr>
          <w:rFonts w:asciiTheme="minorHAnsi" w:hAnsiTheme="minorHAnsi"/>
          <w:sz w:val="22"/>
          <w:szCs w:val="22"/>
        </w:rPr>
        <w:t xml:space="preserve">, sugere pesquisar o valor pago por </w:t>
      </w:r>
      <w:r w:rsidR="008A6F87">
        <w:rPr>
          <w:rFonts w:asciiTheme="minorHAnsi" w:hAnsiTheme="minorHAnsi"/>
          <w:sz w:val="22"/>
          <w:szCs w:val="22"/>
        </w:rPr>
        <w:t xml:space="preserve">outros </w:t>
      </w:r>
      <w:r w:rsidR="00E9727C">
        <w:rPr>
          <w:rFonts w:asciiTheme="minorHAnsi" w:hAnsiTheme="minorHAnsi"/>
          <w:sz w:val="22"/>
          <w:szCs w:val="22"/>
        </w:rPr>
        <w:t>órgãos públicos. Em pesquisa descobriu-se que TRF e TRT paga</w:t>
      </w:r>
      <w:r w:rsidR="00204F05">
        <w:rPr>
          <w:rFonts w:asciiTheme="minorHAnsi" w:hAnsiTheme="minorHAnsi"/>
          <w:sz w:val="22"/>
          <w:szCs w:val="22"/>
        </w:rPr>
        <w:t>m</w:t>
      </w:r>
      <w:r w:rsidR="00E9727C">
        <w:rPr>
          <w:rFonts w:asciiTheme="minorHAnsi" w:hAnsiTheme="minorHAnsi"/>
          <w:sz w:val="22"/>
          <w:szCs w:val="22"/>
        </w:rPr>
        <w:t xml:space="preserve"> aos seus estagiários, por 20 horas trabalhadas</w:t>
      </w:r>
      <w:r w:rsidR="00E4661C">
        <w:rPr>
          <w:rFonts w:asciiTheme="minorHAnsi" w:hAnsiTheme="minorHAnsi"/>
          <w:sz w:val="22"/>
          <w:szCs w:val="22"/>
        </w:rPr>
        <w:t>,</w:t>
      </w:r>
      <w:r w:rsidR="00E9727C">
        <w:rPr>
          <w:rFonts w:asciiTheme="minorHAnsi" w:hAnsiTheme="minorHAnsi"/>
          <w:sz w:val="22"/>
          <w:szCs w:val="22"/>
        </w:rPr>
        <w:t xml:space="preserve"> R$ 833,00</w:t>
      </w:r>
      <w:r w:rsidR="00204F05">
        <w:rPr>
          <w:rFonts w:asciiTheme="minorHAnsi" w:hAnsiTheme="minorHAnsi"/>
          <w:sz w:val="22"/>
          <w:szCs w:val="22"/>
        </w:rPr>
        <w:t xml:space="preserve">; PGE paga R$ </w:t>
      </w:r>
      <w:r w:rsidR="00204F05" w:rsidRPr="00204F05">
        <w:rPr>
          <w:rFonts w:asciiTheme="minorHAnsi" w:hAnsiTheme="minorHAnsi"/>
          <w:sz w:val="22"/>
          <w:szCs w:val="22"/>
        </w:rPr>
        <w:t xml:space="preserve">880,58 </w:t>
      </w:r>
      <w:r w:rsidR="00204F05">
        <w:rPr>
          <w:rFonts w:asciiTheme="minorHAnsi" w:hAnsiTheme="minorHAnsi"/>
          <w:sz w:val="22"/>
          <w:szCs w:val="22"/>
        </w:rPr>
        <w:t xml:space="preserve">para 30 horas; TJ/RS paga por 30 horas o valor de R$ 850,00 e o </w:t>
      </w:r>
      <w:r w:rsidR="00204F05">
        <w:rPr>
          <w:rFonts w:ascii="Calibri" w:hAnsi="Calibri"/>
        </w:rPr>
        <w:t>MP</w:t>
      </w:r>
      <w:r w:rsidR="00204F05">
        <w:rPr>
          <w:rFonts w:ascii="Calibri" w:hAnsi="Calibri"/>
        </w:rPr>
        <w:t xml:space="preserve"> </w:t>
      </w:r>
      <w:r w:rsidR="00204F05">
        <w:rPr>
          <w:rFonts w:ascii="Calibri" w:hAnsi="Calibri"/>
        </w:rPr>
        <w:t xml:space="preserve">paga R$ </w:t>
      </w:r>
      <w:r w:rsidR="00204F05">
        <w:rPr>
          <w:rFonts w:ascii="Calibri" w:hAnsi="Calibri"/>
        </w:rPr>
        <w:t xml:space="preserve">823,20 </w:t>
      </w:r>
      <w:r w:rsidR="00204F05">
        <w:rPr>
          <w:rFonts w:ascii="Calibri" w:hAnsi="Calibri"/>
        </w:rPr>
        <w:t xml:space="preserve">por </w:t>
      </w:r>
      <w:r w:rsidR="00204F05">
        <w:rPr>
          <w:rFonts w:ascii="Calibri" w:hAnsi="Calibri"/>
        </w:rPr>
        <w:t>30 horas</w:t>
      </w:r>
      <w:r w:rsidR="00204F05">
        <w:rPr>
          <w:rFonts w:ascii="Calibri" w:hAnsi="Calibri"/>
        </w:rPr>
        <w:t xml:space="preserve"> trabalhadas</w:t>
      </w:r>
      <w:r w:rsidR="00E9727C">
        <w:rPr>
          <w:rFonts w:asciiTheme="minorHAnsi" w:hAnsiTheme="minorHAnsi"/>
          <w:sz w:val="22"/>
          <w:szCs w:val="22"/>
        </w:rPr>
        <w:t xml:space="preserve">. </w:t>
      </w:r>
      <w:r w:rsidR="00F550C8">
        <w:rPr>
          <w:rFonts w:asciiTheme="minorHAnsi" w:hAnsiTheme="minorHAnsi"/>
          <w:sz w:val="22"/>
          <w:szCs w:val="22"/>
        </w:rPr>
        <w:t xml:space="preserve">Após debate a Comissão </w:t>
      </w:r>
      <w:r w:rsidR="00D060C8">
        <w:rPr>
          <w:rFonts w:asciiTheme="minorHAnsi" w:hAnsiTheme="minorHAnsi"/>
          <w:sz w:val="22"/>
          <w:szCs w:val="22"/>
        </w:rPr>
        <w:t>deliberou por</w:t>
      </w:r>
      <w:r w:rsidR="00E9727C">
        <w:rPr>
          <w:rFonts w:asciiTheme="minorHAnsi" w:hAnsiTheme="minorHAnsi"/>
          <w:sz w:val="22"/>
          <w:szCs w:val="22"/>
        </w:rPr>
        <w:t xml:space="preserve"> um valor fixo mensal de R$ 900,00 para 30 horas trabalhadas, </w:t>
      </w:r>
      <w:r w:rsidR="00F550C8">
        <w:rPr>
          <w:rFonts w:asciiTheme="minorHAnsi" w:hAnsiTheme="minorHAnsi"/>
          <w:sz w:val="22"/>
          <w:szCs w:val="22"/>
        </w:rPr>
        <w:t>e R$ 600,00 para 20 horas tr</w:t>
      </w:r>
      <w:r w:rsidR="00F550C8">
        <w:rPr>
          <w:rFonts w:asciiTheme="minorHAnsi" w:hAnsiTheme="minorHAnsi"/>
          <w:sz w:val="22"/>
          <w:szCs w:val="22"/>
        </w:rPr>
        <w:t>a</w:t>
      </w:r>
      <w:r w:rsidR="00F550C8">
        <w:rPr>
          <w:rFonts w:asciiTheme="minorHAnsi" w:hAnsiTheme="minorHAnsi"/>
          <w:sz w:val="22"/>
          <w:szCs w:val="22"/>
        </w:rPr>
        <w:t xml:space="preserve">balhadas. </w:t>
      </w:r>
    </w:p>
    <w:p w:rsidR="00C33B20" w:rsidRDefault="00CE2016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 Gerente Geral Loureiro falou </w:t>
      </w:r>
      <w:r w:rsidR="00DC2930">
        <w:rPr>
          <w:rFonts w:asciiTheme="minorHAnsi" w:hAnsiTheme="minorHAnsi"/>
          <w:sz w:val="22"/>
          <w:szCs w:val="22"/>
        </w:rPr>
        <w:t>que está sendo feito um estudo para reajuste</w:t>
      </w:r>
      <w:r>
        <w:rPr>
          <w:rFonts w:asciiTheme="minorHAnsi" w:hAnsiTheme="minorHAnsi"/>
          <w:sz w:val="22"/>
          <w:szCs w:val="22"/>
        </w:rPr>
        <w:t xml:space="preserve"> </w:t>
      </w:r>
      <w:r w:rsidR="00DC2930">
        <w:rPr>
          <w:rFonts w:asciiTheme="minorHAnsi" w:hAnsiTheme="minorHAnsi"/>
          <w:sz w:val="22"/>
          <w:szCs w:val="22"/>
        </w:rPr>
        <w:t>d</w:t>
      </w:r>
      <w:r>
        <w:rPr>
          <w:rFonts w:asciiTheme="minorHAnsi" w:hAnsiTheme="minorHAnsi"/>
          <w:sz w:val="22"/>
          <w:szCs w:val="22"/>
        </w:rPr>
        <w:t>o vale-refeição</w:t>
      </w:r>
      <w:r w:rsidR="00DC2930">
        <w:rPr>
          <w:rFonts w:asciiTheme="minorHAnsi" w:hAnsiTheme="minorHAnsi"/>
          <w:sz w:val="22"/>
          <w:szCs w:val="22"/>
        </w:rPr>
        <w:t>, visto que o último se deu em maio de 2014</w:t>
      </w:r>
      <w:r>
        <w:rPr>
          <w:rFonts w:asciiTheme="minorHAnsi" w:hAnsiTheme="minorHAnsi"/>
          <w:sz w:val="22"/>
          <w:szCs w:val="22"/>
        </w:rPr>
        <w:t xml:space="preserve">. Está sendo feito levantamento com </w:t>
      </w:r>
      <w:r w:rsidR="00DC2930">
        <w:rPr>
          <w:rFonts w:asciiTheme="minorHAnsi" w:hAnsiTheme="minorHAnsi"/>
          <w:sz w:val="22"/>
          <w:szCs w:val="22"/>
        </w:rPr>
        <w:t>outros Conselhos</w:t>
      </w:r>
      <w:r w:rsidR="00E4661C">
        <w:rPr>
          <w:rFonts w:asciiTheme="minorHAnsi" w:hAnsiTheme="minorHAnsi"/>
          <w:sz w:val="22"/>
          <w:szCs w:val="22"/>
        </w:rPr>
        <w:t xml:space="preserve"> e </w:t>
      </w:r>
      <w:r w:rsidR="00DC2930">
        <w:rPr>
          <w:rFonts w:asciiTheme="minorHAnsi" w:hAnsiTheme="minorHAnsi"/>
          <w:sz w:val="22"/>
          <w:szCs w:val="22"/>
        </w:rPr>
        <w:t xml:space="preserve">também com </w:t>
      </w:r>
      <w:r w:rsidR="00E4661C">
        <w:rPr>
          <w:rFonts w:asciiTheme="minorHAnsi" w:hAnsiTheme="minorHAnsi"/>
          <w:sz w:val="22"/>
          <w:szCs w:val="22"/>
        </w:rPr>
        <w:t>re</w:t>
      </w:r>
      <w:r w:rsidR="00E4661C">
        <w:rPr>
          <w:rFonts w:asciiTheme="minorHAnsi" w:hAnsiTheme="minorHAnsi"/>
          <w:sz w:val="22"/>
          <w:szCs w:val="22"/>
        </w:rPr>
        <w:t>s</w:t>
      </w:r>
      <w:r w:rsidR="00E4661C">
        <w:rPr>
          <w:rFonts w:asciiTheme="minorHAnsi" w:hAnsiTheme="minorHAnsi"/>
          <w:sz w:val="22"/>
          <w:szCs w:val="22"/>
        </w:rPr>
        <w:t xml:space="preserve">taurantes da região do CAU/RS para chegar-se a um novo </w:t>
      </w:r>
      <w:r w:rsidR="00DC2930">
        <w:rPr>
          <w:rFonts w:asciiTheme="minorHAnsi" w:hAnsiTheme="minorHAnsi"/>
          <w:sz w:val="22"/>
          <w:szCs w:val="22"/>
        </w:rPr>
        <w:t>índice de reajuste</w:t>
      </w:r>
      <w:r w:rsidR="00E4661C">
        <w:rPr>
          <w:rFonts w:asciiTheme="minorHAnsi" w:hAnsiTheme="minorHAnsi"/>
          <w:sz w:val="22"/>
          <w:szCs w:val="22"/>
        </w:rPr>
        <w:t>.</w:t>
      </w:r>
      <w:r w:rsidR="00120DB8">
        <w:rPr>
          <w:rFonts w:asciiTheme="minorHAnsi" w:hAnsiTheme="minorHAnsi"/>
          <w:sz w:val="22"/>
          <w:szCs w:val="22"/>
        </w:rPr>
        <w:t xml:space="preserve"> O assunto será abordado n</w:t>
      </w:r>
      <w:r w:rsidR="00120DB8">
        <w:rPr>
          <w:rFonts w:asciiTheme="minorHAnsi" w:hAnsiTheme="minorHAnsi"/>
          <w:sz w:val="22"/>
          <w:szCs w:val="22"/>
        </w:rPr>
        <w:t>o</w:t>
      </w:r>
      <w:r w:rsidR="00120DB8">
        <w:rPr>
          <w:rFonts w:asciiTheme="minorHAnsi" w:hAnsiTheme="minorHAnsi"/>
          <w:sz w:val="22"/>
          <w:szCs w:val="22"/>
        </w:rPr>
        <w:t>vamente na próxima reunião.</w:t>
      </w:r>
      <w:r w:rsidR="00C33B20">
        <w:rPr>
          <w:rFonts w:asciiTheme="minorHAnsi" w:hAnsiTheme="minorHAnsi"/>
          <w:sz w:val="22"/>
          <w:szCs w:val="22"/>
        </w:rPr>
        <w:t xml:space="preserve"> </w:t>
      </w:r>
    </w:p>
    <w:p w:rsidR="00F550C8" w:rsidRDefault="00C33B20" w:rsidP="005C31BD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Loureiro falou também </w:t>
      </w:r>
      <w:r w:rsidR="00101A77">
        <w:rPr>
          <w:rFonts w:asciiTheme="minorHAnsi" w:hAnsiTheme="minorHAnsi"/>
          <w:sz w:val="22"/>
          <w:szCs w:val="22"/>
        </w:rPr>
        <w:t>a respeito do intervalo intrajornada</w:t>
      </w:r>
      <w:r w:rsidR="00794FD0">
        <w:rPr>
          <w:rFonts w:asciiTheme="minorHAnsi" w:hAnsiTheme="minorHAnsi"/>
          <w:sz w:val="22"/>
          <w:szCs w:val="22"/>
        </w:rPr>
        <w:t>, o qual</w:t>
      </w:r>
      <w:r>
        <w:rPr>
          <w:rFonts w:asciiTheme="minorHAnsi" w:hAnsiTheme="minorHAnsi"/>
          <w:sz w:val="22"/>
          <w:szCs w:val="22"/>
        </w:rPr>
        <w:t xml:space="preserve"> o Relatório da Auditoria Externa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 xml:space="preserve"> apo</w:t>
      </w:r>
      <w:r>
        <w:rPr>
          <w:rFonts w:asciiTheme="minorHAnsi" w:hAnsiTheme="minorHAnsi"/>
          <w:sz w:val="22"/>
          <w:szCs w:val="22"/>
        </w:rPr>
        <w:t>n</w:t>
      </w:r>
      <w:r>
        <w:rPr>
          <w:rFonts w:asciiTheme="minorHAnsi" w:hAnsiTheme="minorHAnsi"/>
          <w:sz w:val="22"/>
          <w:szCs w:val="22"/>
        </w:rPr>
        <w:t>tou que não está sendo cumprido corretamente por todos. O mesmo deve gerar nova Instrução Normativa.</w:t>
      </w:r>
    </w:p>
    <w:p w:rsidR="006F120B" w:rsidRDefault="00E7053F" w:rsidP="00E7053F">
      <w:pPr>
        <w:jc w:val="both"/>
        <w:rPr>
          <w:rFonts w:asciiTheme="minorHAnsi" w:hAnsiTheme="minorHAnsi"/>
          <w:sz w:val="22"/>
          <w:szCs w:val="22"/>
        </w:rPr>
      </w:pPr>
      <w:r w:rsidRPr="00E7053F">
        <w:rPr>
          <w:rFonts w:asciiTheme="minorHAnsi" w:hAnsiTheme="minorHAnsi"/>
          <w:sz w:val="22"/>
          <w:szCs w:val="22"/>
        </w:rPr>
        <w:t>Não havendo mais assuntos para discussão, a reunião é encerrada às 17</w:t>
      </w:r>
      <w:r w:rsidR="00D060C8">
        <w:rPr>
          <w:rFonts w:asciiTheme="minorHAnsi" w:hAnsiTheme="minorHAnsi"/>
          <w:sz w:val="22"/>
          <w:szCs w:val="22"/>
        </w:rPr>
        <w:t>h30</w:t>
      </w:r>
      <w:r w:rsidRPr="00E7053F">
        <w:rPr>
          <w:rFonts w:asciiTheme="minorHAnsi" w:hAnsiTheme="minorHAnsi"/>
          <w:sz w:val="22"/>
          <w:szCs w:val="22"/>
        </w:rPr>
        <w:t>.</w:t>
      </w:r>
    </w:p>
    <w:p w:rsidR="00D23DA7" w:rsidRPr="00322C27" w:rsidRDefault="00D23DA7" w:rsidP="00E91B8C">
      <w:pPr>
        <w:jc w:val="both"/>
        <w:rPr>
          <w:rFonts w:asciiTheme="minorHAnsi" w:hAnsiTheme="minorHAnsi"/>
          <w:sz w:val="22"/>
          <w:szCs w:val="22"/>
        </w:rPr>
      </w:pPr>
    </w:p>
    <w:p w:rsidR="006E2AE2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3C4981" w:rsidRPr="00322C27" w:rsidRDefault="003C4981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6E2AE2" w:rsidRPr="00322C27" w:rsidRDefault="006E2AE2" w:rsidP="00E91B8C">
      <w:pPr>
        <w:autoSpaceDE w:val="0"/>
        <w:autoSpaceDN w:val="0"/>
        <w:jc w:val="both"/>
        <w:rPr>
          <w:rFonts w:asciiTheme="minorHAnsi" w:hAnsiTheme="minorHAnsi"/>
          <w:sz w:val="22"/>
          <w:szCs w:val="22"/>
        </w:rPr>
      </w:pPr>
    </w:p>
    <w:p w:rsidR="00C53D5B" w:rsidRPr="00322C27" w:rsidRDefault="007E434A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 xml:space="preserve">Hermes de Assis </w:t>
      </w:r>
      <w:proofErr w:type="spellStart"/>
      <w:r w:rsidRPr="00322C27">
        <w:rPr>
          <w:rFonts w:asciiTheme="minorHAnsi" w:hAnsiTheme="minorHAnsi" w:cstheme="minorHAnsi"/>
          <w:b/>
          <w:sz w:val="22"/>
          <w:szCs w:val="22"/>
        </w:rPr>
        <w:t>Puricelli</w:t>
      </w:r>
      <w:proofErr w:type="spellEnd"/>
    </w:p>
    <w:p w:rsidR="00F95C28" w:rsidRPr="00322C27" w:rsidRDefault="00BE2737" w:rsidP="00E91B8C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22C27">
        <w:rPr>
          <w:rFonts w:asciiTheme="minorHAnsi" w:hAnsiTheme="minorHAnsi" w:cstheme="minorHAnsi"/>
          <w:b/>
          <w:sz w:val="22"/>
          <w:szCs w:val="22"/>
        </w:rPr>
        <w:t>Coordenador da COA-CAU/RS</w:t>
      </w:r>
    </w:p>
    <w:sectPr w:rsidR="00F95C28" w:rsidRPr="00322C27" w:rsidSect="00432F83">
      <w:headerReference w:type="even" r:id="rId9"/>
      <w:headerReference w:type="default" r:id="rId10"/>
      <w:footerReference w:type="default" r:id="rId11"/>
      <w:pgSz w:w="11900" w:h="16840"/>
      <w:pgMar w:top="1701" w:right="567" w:bottom="851" w:left="1701" w:header="284" w:footer="397" w:gutter="0"/>
      <w:lnNumType w:countBy="1" w:restart="continuous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BE" w:rsidRDefault="00427DBE">
      <w:r>
        <w:separator/>
      </w:r>
    </w:p>
  </w:endnote>
  <w:endnote w:type="continuationSeparator" w:id="0">
    <w:p w:rsidR="00427DBE" w:rsidRDefault="00427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 w:rsidP="00E673A6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A03ADF" w:rsidRPr="001F028B" w:rsidRDefault="00A03ADF" w:rsidP="00E673A6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</w:t>
    </w:r>
    <w:r w:rsidR="00633544">
      <w:rPr>
        <w:rFonts w:ascii="Arial" w:hAnsi="Arial" w:cs="Arial"/>
        <w:b/>
        <w:color w:val="2C778C"/>
      </w:rPr>
      <w:t>_____</w:t>
    </w:r>
    <w:r w:rsidRPr="001F028B">
      <w:rPr>
        <w:rFonts w:ascii="Arial" w:hAnsi="Arial" w:cs="Arial"/>
        <w:b/>
        <w:color w:val="2C778C"/>
      </w:rPr>
      <w:t>__________________________________________________________________________</w:t>
    </w:r>
  </w:p>
  <w:p w:rsidR="00A03ADF" w:rsidRDefault="00A03ADF" w:rsidP="00E673A6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658" w:right="-221"/>
      <w:jc w:val="center"/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hyperlink r:id="rId1" w:history="1">
      <w:r w:rsidRPr="00CF77A7">
        <w:rPr>
          <w:rStyle w:val="Hyperlink"/>
          <w:rFonts w:ascii="DaxCondensed" w:hAnsi="DaxCondensed" w:cs="Arial"/>
          <w:sz w:val="18"/>
          <w:szCs w:val="18"/>
        </w:rPr>
        <w:t>www.caurs.gov.br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BE" w:rsidRDefault="00427DBE">
      <w:r>
        <w:separator/>
      </w:r>
    </w:p>
  </w:footnote>
  <w:footnote w:type="continuationSeparator" w:id="0">
    <w:p w:rsidR="00427DBE" w:rsidRDefault="00427D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A03AD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2E5B7A36" wp14:editId="066C33A6">
          <wp:simplePos x="0" y="0"/>
          <wp:positionH relativeFrom="margin">
            <wp:posOffset>-734695</wp:posOffset>
          </wp:positionH>
          <wp:positionV relativeFrom="margin">
            <wp:posOffset>-1675765</wp:posOffset>
          </wp:positionV>
          <wp:extent cx="7559040" cy="9886950"/>
          <wp:effectExtent l="19050" t="0" r="3810" b="0"/>
          <wp:wrapNone/>
          <wp:docPr id="1" name="Imagem 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5292"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9886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ADF" w:rsidRDefault="00081A73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D509698" wp14:editId="57AE0A4D">
          <wp:simplePos x="0" y="0"/>
          <wp:positionH relativeFrom="column">
            <wp:posOffset>-1075690</wp:posOffset>
          </wp:positionH>
          <wp:positionV relativeFrom="paragraph">
            <wp:posOffset>-172720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D19F3"/>
    <w:multiLevelType w:val="hybridMultilevel"/>
    <w:tmpl w:val="07C20578"/>
    <w:lvl w:ilvl="0" w:tplc="EB5E1F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E40D40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27455"/>
    <w:multiLevelType w:val="multilevel"/>
    <w:tmpl w:val="08E6C51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7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8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4284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678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7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2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0344" w:hanging="1800"/>
      </w:pPr>
      <w:rPr>
        <w:rFonts w:hint="default"/>
        <w:b w:val="0"/>
      </w:rPr>
    </w:lvl>
  </w:abstractNum>
  <w:abstractNum w:abstractNumId="2">
    <w:nsid w:val="0D343788"/>
    <w:multiLevelType w:val="hybridMultilevel"/>
    <w:tmpl w:val="482AD6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728C3"/>
    <w:multiLevelType w:val="hybridMultilevel"/>
    <w:tmpl w:val="D64E2C4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2A72"/>
    <w:multiLevelType w:val="hybridMultilevel"/>
    <w:tmpl w:val="4462B7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494D8E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6240D7"/>
    <w:multiLevelType w:val="hybridMultilevel"/>
    <w:tmpl w:val="33F000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265D0"/>
    <w:multiLevelType w:val="hybridMultilevel"/>
    <w:tmpl w:val="F3D00398"/>
    <w:lvl w:ilvl="0" w:tplc="2E54BF22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06D17"/>
    <w:multiLevelType w:val="hybridMultilevel"/>
    <w:tmpl w:val="A1000DA4"/>
    <w:lvl w:ilvl="0" w:tplc="6454488C">
      <w:numFmt w:val="bullet"/>
      <w:lvlText w:val=""/>
      <w:lvlJc w:val="left"/>
      <w:pPr>
        <w:ind w:left="720" w:hanging="360"/>
      </w:pPr>
      <w:rPr>
        <w:rFonts w:ascii="Symbol" w:eastAsia="Cambria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323E76"/>
    <w:multiLevelType w:val="multilevel"/>
    <w:tmpl w:val="FE222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/>
        <w:b/>
      </w:rPr>
    </w:lvl>
    <w:lvl w:ilvl="1">
      <w:start w:val="1"/>
      <w:numFmt w:val="lowerLetter"/>
      <w:lvlText w:val="%2)"/>
      <w:lvlJc w:val="left"/>
      <w:pPr>
        <w:tabs>
          <w:tab w:val="num" w:pos="1920"/>
        </w:tabs>
        <w:ind w:left="1920" w:hanging="360"/>
      </w:pPr>
      <w:rPr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5EA5BB9"/>
    <w:multiLevelType w:val="hybridMultilevel"/>
    <w:tmpl w:val="14928B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71A6844"/>
    <w:multiLevelType w:val="hybridMultilevel"/>
    <w:tmpl w:val="FB5C8F32"/>
    <w:lvl w:ilvl="0" w:tplc="3B88314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F52545B"/>
    <w:multiLevelType w:val="hybridMultilevel"/>
    <w:tmpl w:val="6D8ACCA6"/>
    <w:lvl w:ilvl="0" w:tplc="3A982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3522E49"/>
    <w:multiLevelType w:val="hybridMultilevel"/>
    <w:tmpl w:val="9E52206C"/>
    <w:lvl w:ilvl="0" w:tplc="E73C6C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CBA030E"/>
    <w:multiLevelType w:val="hybridMultilevel"/>
    <w:tmpl w:val="29703510"/>
    <w:lvl w:ilvl="0" w:tplc="9E20C18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5E1BFB"/>
    <w:multiLevelType w:val="multilevel"/>
    <w:tmpl w:val="6324B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950D6C"/>
    <w:multiLevelType w:val="hybridMultilevel"/>
    <w:tmpl w:val="2AEAB4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041E00"/>
    <w:multiLevelType w:val="multilevel"/>
    <w:tmpl w:val="56705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AE774E7"/>
    <w:multiLevelType w:val="hybridMultilevel"/>
    <w:tmpl w:val="53E610D0"/>
    <w:lvl w:ilvl="0" w:tplc="6B9257A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83569A7"/>
    <w:multiLevelType w:val="hybridMultilevel"/>
    <w:tmpl w:val="CE3C5F32"/>
    <w:lvl w:ilvl="0" w:tplc="80EC3D30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>
    <w:nsid w:val="7AE57A34"/>
    <w:multiLevelType w:val="hybridMultilevel"/>
    <w:tmpl w:val="DF3EFC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584AC3"/>
    <w:multiLevelType w:val="hybridMultilevel"/>
    <w:tmpl w:val="CB3C5B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2B5B4F"/>
    <w:multiLevelType w:val="hybridMultilevel"/>
    <w:tmpl w:val="C0AE63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9"/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3"/>
  </w:num>
  <w:num w:numId="6">
    <w:abstractNumId w:val="2"/>
  </w:num>
  <w:num w:numId="7">
    <w:abstractNumId w:val="20"/>
  </w:num>
  <w:num w:numId="8">
    <w:abstractNumId w:val="14"/>
  </w:num>
  <w:num w:numId="9">
    <w:abstractNumId w:val="10"/>
  </w:num>
  <w:num w:numId="10">
    <w:abstractNumId w:val="6"/>
  </w:num>
  <w:num w:numId="11">
    <w:abstractNumId w:val="22"/>
  </w:num>
  <w:num w:numId="12">
    <w:abstractNumId w:val="4"/>
  </w:num>
  <w:num w:numId="13">
    <w:abstractNumId w:val="3"/>
  </w:num>
  <w:num w:numId="14">
    <w:abstractNumId w:val="18"/>
  </w:num>
  <w:num w:numId="15">
    <w:abstractNumId w:val="1"/>
  </w:num>
  <w:num w:numId="16">
    <w:abstractNumId w:val="17"/>
  </w:num>
  <w:num w:numId="17">
    <w:abstractNumId w:val="8"/>
  </w:num>
  <w:num w:numId="18">
    <w:abstractNumId w:val="7"/>
  </w:num>
  <w:num w:numId="19">
    <w:abstractNumId w:val="9"/>
  </w:num>
  <w:num w:numId="20">
    <w:abstractNumId w:val="0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autoHyphenation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292"/>
    <w:rsid w:val="00003C80"/>
    <w:rsid w:val="00003D8D"/>
    <w:rsid w:val="00007A52"/>
    <w:rsid w:val="00007FD0"/>
    <w:rsid w:val="000121A2"/>
    <w:rsid w:val="00012EC6"/>
    <w:rsid w:val="000132B0"/>
    <w:rsid w:val="000148C1"/>
    <w:rsid w:val="00015966"/>
    <w:rsid w:val="00022676"/>
    <w:rsid w:val="00024325"/>
    <w:rsid w:val="00024772"/>
    <w:rsid w:val="00026563"/>
    <w:rsid w:val="00026F45"/>
    <w:rsid w:val="0002766B"/>
    <w:rsid w:val="0003128F"/>
    <w:rsid w:val="000314AD"/>
    <w:rsid w:val="000336CD"/>
    <w:rsid w:val="0003420C"/>
    <w:rsid w:val="00036109"/>
    <w:rsid w:val="000363CD"/>
    <w:rsid w:val="00037444"/>
    <w:rsid w:val="00037CE1"/>
    <w:rsid w:val="00040B7D"/>
    <w:rsid w:val="00041674"/>
    <w:rsid w:val="000433FA"/>
    <w:rsid w:val="00043918"/>
    <w:rsid w:val="000447BF"/>
    <w:rsid w:val="00046417"/>
    <w:rsid w:val="0004688C"/>
    <w:rsid w:val="00046A8A"/>
    <w:rsid w:val="00046F36"/>
    <w:rsid w:val="000477BE"/>
    <w:rsid w:val="000533C0"/>
    <w:rsid w:val="00055781"/>
    <w:rsid w:val="00056B4A"/>
    <w:rsid w:val="00060CA5"/>
    <w:rsid w:val="00062AE3"/>
    <w:rsid w:val="00062D43"/>
    <w:rsid w:val="00063347"/>
    <w:rsid w:val="000664E7"/>
    <w:rsid w:val="000677E7"/>
    <w:rsid w:val="00067D2A"/>
    <w:rsid w:val="0007075F"/>
    <w:rsid w:val="0007720C"/>
    <w:rsid w:val="0007793D"/>
    <w:rsid w:val="000808C8"/>
    <w:rsid w:val="00081A73"/>
    <w:rsid w:val="0008773E"/>
    <w:rsid w:val="000926D7"/>
    <w:rsid w:val="0009350D"/>
    <w:rsid w:val="000937A0"/>
    <w:rsid w:val="000954D3"/>
    <w:rsid w:val="00095838"/>
    <w:rsid w:val="00097125"/>
    <w:rsid w:val="00097E26"/>
    <w:rsid w:val="000A1E02"/>
    <w:rsid w:val="000A399F"/>
    <w:rsid w:val="000A490A"/>
    <w:rsid w:val="000A5162"/>
    <w:rsid w:val="000A7807"/>
    <w:rsid w:val="000B16EE"/>
    <w:rsid w:val="000B2AE5"/>
    <w:rsid w:val="000B2B80"/>
    <w:rsid w:val="000B39B3"/>
    <w:rsid w:val="000B3C27"/>
    <w:rsid w:val="000B5B5C"/>
    <w:rsid w:val="000B5CFA"/>
    <w:rsid w:val="000B6C1B"/>
    <w:rsid w:val="000B6E55"/>
    <w:rsid w:val="000C06C9"/>
    <w:rsid w:val="000C1B6E"/>
    <w:rsid w:val="000C20CF"/>
    <w:rsid w:val="000C4A8B"/>
    <w:rsid w:val="000C69BD"/>
    <w:rsid w:val="000D132F"/>
    <w:rsid w:val="000D23D6"/>
    <w:rsid w:val="000D2FB3"/>
    <w:rsid w:val="000D4196"/>
    <w:rsid w:val="000D54FB"/>
    <w:rsid w:val="000D6622"/>
    <w:rsid w:val="000D6BF3"/>
    <w:rsid w:val="000D6DFC"/>
    <w:rsid w:val="000E03E8"/>
    <w:rsid w:val="000E054E"/>
    <w:rsid w:val="000E0AB8"/>
    <w:rsid w:val="000E0DF4"/>
    <w:rsid w:val="000E26C4"/>
    <w:rsid w:val="000E3498"/>
    <w:rsid w:val="000E4FA0"/>
    <w:rsid w:val="000F00C4"/>
    <w:rsid w:val="000F0E72"/>
    <w:rsid w:val="000F19A7"/>
    <w:rsid w:val="000F264D"/>
    <w:rsid w:val="000F3C03"/>
    <w:rsid w:val="000F4DA9"/>
    <w:rsid w:val="000F4DD0"/>
    <w:rsid w:val="000F4F1F"/>
    <w:rsid w:val="000F64FE"/>
    <w:rsid w:val="0010189D"/>
    <w:rsid w:val="00101A77"/>
    <w:rsid w:val="001027D9"/>
    <w:rsid w:val="00102DDD"/>
    <w:rsid w:val="00103453"/>
    <w:rsid w:val="00106626"/>
    <w:rsid w:val="00106833"/>
    <w:rsid w:val="0010723D"/>
    <w:rsid w:val="00110116"/>
    <w:rsid w:val="00110288"/>
    <w:rsid w:val="00110D01"/>
    <w:rsid w:val="0011110F"/>
    <w:rsid w:val="00111C27"/>
    <w:rsid w:val="00114A62"/>
    <w:rsid w:val="00115EF9"/>
    <w:rsid w:val="00116333"/>
    <w:rsid w:val="00120DB8"/>
    <w:rsid w:val="00126538"/>
    <w:rsid w:val="00130C66"/>
    <w:rsid w:val="00132267"/>
    <w:rsid w:val="00132921"/>
    <w:rsid w:val="00132EF7"/>
    <w:rsid w:val="001337E8"/>
    <w:rsid w:val="00135AAD"/>
    <w:rsid w:val="001368DE"/>
    <w:rsid w:val="00136E20"/>
    <w:rsid w:val="00141B19"/>
    <w:rsid w:val="00142246"/>
    <w:rsid w:val="001423CB"/>
    <w:rsid w:val="00145D24"/>
    <w:rsid w:val="00146E57"/>
    <w:rsid w:val="001479B5"/>
    <w:rsid w:val="0015008D"/>
    <w:rsid w:val="00153AB8"/>
    <w:rsid w:val="00154740"/>
    <w:rsid w:val="001547DA"/>
    <w:rsid w:val="0016276E"/>
    <w:rsid w:val="001650FC"/>
    <w:rsid w:val="0016718D"/>
    <w:rsid w:val="00167D62"/>
    <w:rsid w:val="00167E9F"/>
    <w:rsid w:val="00170DFC"/>
    <w:rsid w:val="001712B4"/>
    <w:rsid w:val="0017403D"/>
    <w:rsid w:val="001742F1"/>
    <w:rsid w:val="001743A7"/>
    <w:rsid w:val="00182394"/>
    <w:rsid w:val="001829C8"/>
    <w:rsid w:val="00182A4D"/>
    <w:rsid w:val="001834BE"/>
    <w:rsid w:val="001839FB"/>
    <w:rsid w:val="001849A2"/>
    <w:rsid w:val="00184B7B"/>
    <w:rsid w:val="00185800"/>
    <w:rsid w:val="00190515"/>
    <w:rsid w:val="001916BD"/>
    <w:rsid w:val="00193C21"/>
    <w:rsid w:val="00193E51"/>
    <w:rsid w:val="00194139"/>
    <w:rsid w:val="001942EB"/>
    <w:rsid w:val="00194EC3"/>
    <w:rsid w:val="00196B2B"/>
    <w:rsid w:val="00196CB1"/>
    <w:rsid w:val="001971CD"/>
    <w:rsid w:val="001A220F"/>
    <w:rsid w:val="001A286F"/>
    <w:rsid w:val="001A2B85"/>
    <w:rsid w:val="001A2F3E"/>
    <w:rsid w:val="001A345F"/>
    <w:rsid w:val="001B048A"/>
    <w:rsid w:val="001B11BC"/>
    <w:rsid w:val="001B1B1E"/>
    <w:rsid w:val="001B1F0C"/>
    <w:rsid w:val="001C0195"/>
    <w:rsid w:val="001C1AA1"/>
    <w:rsid w:val="001C22BD"/>
    <w:rsid w:val="001C32DB"/>
    <w:rsid w:val="001C4B0F"/>
    <w:rsid w:val="001C5003"/>
    <w:rsid w:val="001C5909"/>
    <w:rsid w:val="001C5C44"/>
    <w:rsid w:val="001C60D1"/>
    <w:rsid w:val="001D2D05"/>
    <w:rsid w:val="001D5A4B"/>
    <w:rsid w:val="001D6104"/>
    <w:rsid w:val="001D7C1F"/>
    <w:rsid w:val="001E0BEA"/>
    <w:rsid w:val="001E12B9"/>
    <w:rsid w:val="001E1650"/>
    <w:rsid w:val="001E1E87"/>
    <w:rsid w:val="001E215F"/>
    <w:rsid w:val="001E54A5"/>
    <w:rsid w:val="001E5505"/>
    <w:rsid w:val="001E5A9D"/>
    <w:rsid w:val="001E6400"/>
    <w:rsid w:val="001F1075"/>
    <w:rsid w:val="001F33C3"/>
    <w:rsid w:val="001F34F6"/>
    <w:rsid w:val="001F459A"/>
    <w:rsid w:val="001F533A"/>
    <w:rsid w:val="001F6354"/>
    <w:rsid w:val="001F72B5"/>
    <w:rsid w:val="002019F0"/>
    <w:rsid w:val="00202BC1"/>
    <w:rsid w:val="0020460E"/>
    <w:rsid w:val="00204902"/>
    <w:rsid w:val="00204B66"/>
    <w:rsid w:val="00204F05"/>
    <w:rsid w:val="00206FEF"/>
    <w:rsid w:val="002071F0"/>
    <w:rsid w:val="002076C1"/>
    <w:rsid w:val="00210689"/>
    <w:rsid w:val="00212504"/>
    <w:rsid w:val="00215637"/>
    <w:rsid w:val="00216A30"/>
    <w:rsid w:val="002219E6"/>
    <w:rsid w:val="0022245B"/>
    <w:rsid w:val="00222641"/>
    <w:rsid w:val="00223027"/>
    <w:rsid w:val="00223DC0"/>
    <w:rsid w:val="002240E9"/>
    <w:rsid w:val="00225036"/>
    <w:rsid w:val="002255A4"/>
    <w:rsid w:val="0022734A"/>
    <w:rsid w:val="002338D6"/>
    <w:rsid w:val="0024077C"/>
    <w:rsid w:val="00240B02"/>
    <w:rsid w:val="00240D97"/>
    <w:rsid w:val="00243608"/>
    <w:rsid w:val="00244824"/>
    <w:rsid w:val="00245D4F"/>
    <w:rsid w:val="00246813"/>
    <w:rsid w:val="002475DA"/>
    <w:rsid w:val="00254648"/>
    <w:rsid w:val="00254BE6"/>
    <w:rsid w:val="00255A6F"/>
    <w:rsid w:val="0025610A"/>
    <w:rsid w:val="00257EFF"/>
    <w:rsid w:val="00260891"/>
    <w:rsid w:val="002609FB"/>
    <w:rsid w:val="00260F3E"/>
    <w:rsid w:val="0026181E"/>
    <w:rsid w:val="00261E1D"/>
    <w:rsid w:val="00262479"/>
    <w:rsid w:val="00263420"/>
    <w:rsid w:val="00264876"/>
    <w:rsid w:val="00266DDA"/>
    <w:rsid w:val="00267C29"/>
    <w:rsid w:val="002744A7"/>
    <w:rsid w:val="00274EA8"/>
    <w:rsid w:val="00277313"/>
    <w:rsid w:val="002775F4"/>
    <w:rsid w:val="00277756"/>
    <w:rsid w:val="00277A1B"/>
    <w:rsid w:val="00277A97"/>
    <w:rsid w:val="00277CD7"/>
    <w:rsid w:val="00281F1E"/>
    <w:rsid w:val="00283E49"/>
    <w:rsid w:val="0028567A"/>
    <w:rsid w:val="00286362"/>
    <w:rsid w:val="00287BFC"/>
    <w:rsid w:val="002903A9"/>
    <w:rsid w:val="0029078C"/>
    <w:rsid w:val="00291C66"/>
    <w:rsid w:val="002976DE"/>
    <w:rsid w:val="002A23B5"/>
    <w:rsid w:val="002A3008"/>
    <w:rsid w:val="002A3510"/>
    <w:rsid w:val="002A4985"/>
    <w:rsid w:val="002A50D0"/>
    <w:rsid w:val="002A5501"/>
    <w:rsid w:val="002A5A18"/>
    <w:rsid w:val="002A64FF"/>
    <w:rsid w:val="002A663D"/>
    <w:rsid w:val="002A71F1"/>
    <w:rsid w:val="002B013C"/>
    <w:rsid w:val="002B0826"/>
    <w:rsid w:val="002B0CD4"/>
    <w:rsid w:val="002B23C5"/>
    <w:rsid w:val="002B246B"/>
    <w:rsid w:val="002B26DD"/>
    <w:rsid w:val="002B42D1"/>
    <w:rsid w:val="002B5417"/>
    <w:rsid w:val="002C00CD"/>
    <w:rsid w:val="002C0A86"/>
    <w:rsid w:val="002C221B"/>
    <w:rsid w:val="002C418F"/>
    <w:rsid w:val="002C6ADB"/>
    <w:rsid w:val="002C750B"/>
    <w:rsid w:val="002D250B"/>
    <w:rsid w:val="002D4B14"/>
    <w:rsid w:val="002D513D"/>
    <w:rsid w:val="002D677F"/>
    <w:rsid w:val="002D6A1A"/>
    <w:rsid w:val="002E0FB5"/>
    <w:rsid w:val="002E1ABC"/>
    <w:rsid w:val="002E581D"/>
    <w:rsid w:val="002E628F"/>
    <w:rsid w:val="002E6539"/>
    <w:rsid w:val="002E6598"/>
    <w:rsid w:val="002E7CB8"/>
    <w:rsid w:val="002F08A2"/>
    <w:rsid w:val="002F172F"/>
    <w:rsid w:val="002F1A4E"/>
    <w:rsid w:val="002F2D79"/>
    <w:rsid w:val="002F57AA"/>
    <w:rsid w:val="002F69A5"/>
    <w:rsid w:val="002F6A4E"/>
    <w:rsid w:val="0030104C"/>
    <w:rsid w:val="003015DD"/>
    <w:rsid w:val="003016DE"/>
    <w:rsid w:val="00301E66"/>
    <w:rsid w:val="00302D9A"/>
    <w:rsid w:val="00305448"/>
    <w:rsid w:val="00305805"/>
    <w:rsid w:val="00305B30"/>
    <w:rsid w:val="003075D0"/>
    <w:rsid w:val="0031148F"/>
    <w:rsid w:val="00311806"/>
    <w:rsid w:val="00321261"/>
    <w:rsid w:val="00322C27"/>
    <w:rsid w:val="00323BB3"/>
    <w:rsid w:val="0032441A"/>
    <w:rsid w:val="00324955"/>
    <w:rsid w:val="00330387"/>
    <w:rsid w:val="003331B0"/>
    <w:rsid w:val="00334C8C"/>
    <w:rsid w:val="00335E7A"/>
    <w:rsid w:val="003361AE"/>
    <w:rsid w:val="003435B8"/>
    <w:rsid w:val="00346227"/>
    <w:rsid w:val="003463CC"/>
    <w:rsid w:val="003464B0"/>
    <w:rsid w:val="003475C6"/>
    <w:rsid w:val="0035091E"/>
    <w:rsid w:val="0035191F"/>
    <w:rsid w:val="00352A9C"/>
    <w:rsid w:val="00353465"/>
    <w:rsid w:val="003551F7"/>
    <w:rsid w:val="00360110"/>
    <w:rsid w:val="00362FFF"/>
    <w:rsid w:val="003632B9"/>
    <w:rsid w:val="00363486"/>
    <w:rsid w:val="003638FB"/>
    <w:rsid w:val="003646F7"/>
    <w:rsid w:val="00364A44"/>
    <w:rsid w:val="003666E8"/>
    <w:rsid w:val="00367606"/>
    <w:rsid w:val="00367730"/>
    <w:rsid w:val="00371518"/>
    <w:rsid w:val="00371ACC"/>
    <w:rsid w:val="00372AAB"/>
    <w:rsid w:val="003734B1"/>
    <w:rsid w:val="00374066"/>
    <w:rsid w:val="0037439E"/>
    <w:rsid w:val="003764B7"/>
    <w:rsid w:val="00381570"/>
    <w:rsid w:val="00384427"/>
    <w:rsid w:val="00385F87"/>
    <w:rsid w:val="00386CD6"/>
    <w:rsid w:val="003879F5"/>
    <w:rsid w:val="00390F7B"/>
    <w:rsid w:val="003910A6"/>
    <w:rsid w:val="00391E30"/>
    <w:rsid w:val="00392CDF"/>
    <w:rsid w:val="00393D7F"/>
    <w:rsid w:val="003945D2"/>
    <w:rsid w:val="0039577C"/>
    <w:rsid w:val="00396306"/>
    <w:rsid w:val="0039717E"/>
    <w:rsid w:val="00397B26"/>
    <w:rsid w:val="003A09FE"/>
    <w:rsid w:val="003A0A12"/>
    <w:rsid w:val="003A38FB"/>
    <w:rsid w:val="003A3C7D"/>
    <w:rsid w:val="003A4A41"/>
    <w:rsid w:val="003A5428"/>
    <w:rsid w:val="003B0806"/>
    <w:rsid w:val="003B0832"/>
    <w:rsid w:val="003B0940"/>
    <w:rsid w:val="003B1715"/>
    <w:rsid w:val="003B2F84"/>
    <w:rsid w:val="003B3742"/>
    <w:rsid w:val="003B5171"/>
    <w:rsid w:val="003B5881"/>
    <w:rsid w:val="003B63B3"/>
    <w:rsid w:val="003C1EF3"/>
    <w:rsid w:val="003C4981"/>
    <w:rsid w:val="003C6551"/>
    <w:rsid w:val="003C679E"/>
    <w:rsid w:val="003C75B1"/>
    <w:rsid w:val="003D3C67"/>
    <w:rsid w:val="003E1702"/>
    <w:rsid w:val="003E2615"/>
    <w:rsid w:val="003E3564"/>
    <w:rsid w:val="003E391D"/>
    <w:rsid w:val="003E40C8"/>
    <w:rsid w:val="003F0134"/>
    <w:rsid w:val="003F129A"/>
    <w:rsid w:val="003F1A0D"/>
    <w:rsid w:val="003F1A3F"/>
    <w:rsid w:val="003F2A47"/>
    <w:rsid w:val="003F4542"/>
    <w:rsid w:val="003F592C"/>
    <w:rsid w:val="003F5BE3"/>
    <w:rsid w:val="003F662B"/>
    <w:rsid w:val="003F76C6"/>
    <w:rsid w:val="003F7E7F"/>
    <w:rsid w:val="0040046A"/>
    <w:rsid w:val="00402F99"/>
    <w:rsid w:val="004041ED"/>
    <w:rsid w:val="00406E35"/>
    <w:rsid w:val="00406FF2"/>
    <w:rsid w:val="00407F40"/>
    <w:rsid w:val="00410082"/>
    <w:rsid w:val="00410786"/>
    <w:rsid w:val="0041138C"/>
    <w:rsid w:val="004129DD"/>
    <w:rsid w:val="0041353E"/>
    <w:rsid w:val="0041365A"/>
    <w:rsid w:val="0041377F"/>
    <w:rsid w:val="00414E11"/>
    <w:rsid w:val="0041502C"/>
    <w:rsid w:val="0041508A"/>
    <w:rsid w:val="004155C8"/>
    <w:rsid w:val="00416B65"/>
    <w:rsid w:val="00416F3D"/>
    <w:rsid w:val="00417C9C"/>
    <w:rsid w:val="00421D60"/>
    <w:rsid w:val="00424009"/>
    <w:rsid w:val="004245B1"/>
    <w:rsid w:val="00424FDB"/>
    <w:rsid w:val="004264B7"/>
    <w:rsid w:val="00426FBA"/>
    <w:rsid w:val="00427DBE"/>
    <w:rsid w:val="00430931"/>
    <w:rsid w:val="00432084"/>
    <w:rsid w:val="004323D4"/>
    <w:rsid w:val="00432F83"/>
    <w:rsid w:val="00433251"/>
    <w:rsid w:val="00433451"/>
    <w:rsid w:val="00436150"/>
    <w:rsid w:val="00437F1A"/>
    <w:rsid w:val="00441CA5"/>
    <w:rsid w:val="0044254E"/>
    <w:rsid w:val="00442AB7"/>
    <w:rsid w:val="00443ECA"/>
    <w:rsid w:val="004453FE"/>
    <w:rsid w:val="004462DF"/>
    <w:rsid w:val="00446481"/>
    <w:rsid w:val="004464BC"/>
    <w:rsid w:val="004464CD"/>
    <w:rsid w:val="00447051"/>
    <w:rsid w:val="00447063"/>
    <w:rsid w:val="004535A2"/>
    <w:rsid w:val="0045693C"/>
    <w:rsid w:val="00457018"/>
    <w:rsid w:val="00457F0A"/>
    <w:rsid w:val="00460808"/>
    <w:rsid w:val="00462913"/>
    <w:rsid w:val="00462F25"/>
    <w:rsid w:val="004641B9"/>
    <w:rsid w:val="0046562A"/>
    <w:rsid w:val="00467C9E"/>
    <w:rsid w:val="0047125A"/>
    <w:rsid w:val="00474E49"/>
    <w:rsid w:val="00475A42"/>
    <w:rsid w:val="00477CF1"/>
    <w:rsid w:val="00482948"/>
    <w:rsid w:val="00482EE5"/>
    <w:rsid w:val="00482F37"/>
    <w:rsid w:val="00483880"/>
    <w:rsid w:val="00483F17"/>
    <w:rsid w:val="00484B90"/>
    <w:rsid w:val="00484EEF"/>
    <w:rsid w:val="00486BBA"/>
    <w:rsid w:val="00487359"/>
    <w:rsid w:val="00487857"/>
    <w:rsid w:val="0048791E"/>
    <w:rsid w:val="004915AD"/>
    <w:rsid w:val="004917AC"/>
    <w:rsid w:val="00491C79"/>
    <w:rsid w:val="00492AF7"/>
    <w:rsid w:val="004933B5"/>
    <w:rsid w:val="004945D0"/>
    <w:rsid w:val="0049585C"/>
    <w:rsid w:val="00497E92"/>
    <w:rsid w:val="004A0211"/>
    <w:rsid w:val="004A0D9D"/>
    <w:rsid w:val="004A12D4"/>
    <w:rsid w:val="004A1EE4"/>
    <w:rsid w:val="004A27E5"/>
    <w:rsid w:val="004A3088"/>
    <w:rsid w:val="004A37B3"/>
    <w:rsid w:val="004A4169"/>
    <w:rsid w:val="004A4B69"/>
    <w:rsid w:val="004A555C"/>
    <w:rsid w:val="004A64C5"/>
    <w:rsid w:val="004A6874"/>
    <w:rsid w:val="004A7761"/>
    <w:rsid w:val="004A794F"/>
    <w:rsid w:val="004B24A3"/>
    <w:rsid w:val="004B2A61"/>
    <w:rsid w:val="004B2D1F"/>
    <w:rsid w:val="004B66B6"/>
    <w:rsid w:val="004B70ED"/>
    <w:rsid w:val="004C0C4F"/>
    <w:rsid w:val="004C1760"/>
    <w:rsid w:val="004C1B0E"/>
    <w:rsid w:val="004C2AC7"/>
    <w:rsid w:val="004C2EE7"/>
    <w:rsid w:val="004C56DC"/>
    <w:rsid w:val="004C5CAC"/>
    <w:rsid w:val="004C6FA6"/>
    <w:rsid w:val="004C70C6"/>
    <w:rsid w:val="004C7DFE"/>
    <w:rsid w:val="004D37F2"/>
    <w:rsid w:val="004D40DC"/>
    <w:rsid w:val="004D47F5"/>
    <w:rsid w:val="004D4870"/>
    <w:rsid w:val="004D6664"/>
    <w:rsid w:val="004D78C3"/>
    <w:rsid w:val="004E05EB"/>
    <w:rsid w:val="004E2D7F"/>
    <w:rsid w:val="004F085F"/>
    <w:rsid w:val="004F1752"/>
    <w:rsid w:val="004F1797"/>
    <w:rsid w:val="004F30CB"/>
    <w:rsid w:val="004F3E28"/>
    <w:rsid w:val="004F4FE1"/>
    <w:rsid w:val="004F773D"/>
    <w:rsid w:val="00500B6D"/>
    <w:rsid w:val="00500CF2"/>
    <w:rsid w:val="005034CA"/>
    <w:rsid w:val="00506914"/>
    <w:rsid w:val="00510571"/>
    <w:rsid w:val="00510D3C"/>
    <w:rsid w:val="00513CBE"/>
    <w:rsid w:val="00514802"/>
    <w:rsid w:val="005158E7"/>
    <w:rsid w:val="005178CF"/>
    <w:rsid w:val="0052009D"/>
    <w:rsid w:val="0052096C"/>
    <w:rsid w:val="00520CF0"/>
    <w:rsid w:val="0052143F"/>
    <w:rsid w:val="005218A5"/>
    <w:rsid w:val="005239AF"/>
    <w:rsid w:val="00526285"/>
    <w:rsid w:val="00527C73"/>
    <w:rsid w:val="00527C80"/>
    <w:rsid w:val="00533377"/>
    <w:rsid w:val="00540970"/>
    <w:rsid w:val="00540C6A"/>
    <w:rsid w:val="00540EBC"/>
    <w:rsid w:val="005416CE"/>
    <w:rsid w:val="00542DBD"/>
    <w:rsid w:val="00542E42"/>
    <w:rsid w:val="00543311"/>
    <w:rsid w:val="005444FB"/>
    <w:rsid w:val="00545D48"/>
    <w:rsid w:val="0054621D"/>
    <w:rsid w:val="005464D8"/>
    <w:rsid w:val="00546ABA"/>
    <w:rsid w:val="00547D11"/>
    <w:rsid w:val="0055091B"/>
    <w:rsid w:val="00555476"/>
    <w:rsid w:val="0055629E"/>
    <w:rsid w:val="00557705"/>
    <w:rsid w:val="0056292F"/>
    <w:rsid w:val="00562CF5"/>
    <w:rsid w:val="00563231"/>
    <w:rsid w:val="00563B2F"/>
    <w:rsid w:val="00565BE5"/>
    <w:rsid w:val="00566FE1"/>
    <w:rsid w:val="00567DAF"/>
    <w:rsid w:val="00570260"/>
    <w:rsid w:val="00571F9E"/>
    <w:rsid w:val="005737FC"/>
    <w:rsid w:val="0057530B"/>
    <w:rsid w:val="00580C55"/>
    <w:rsid w:val="0058249B"/>
    <w:rsid w:val="00591527"/>
    <w:rsid w:val="005927D5"/>
    <w:rsid w:val="005976C3"/>
    <w:rsid w:val="005A0621"/>
    <w:rsid w:val="005A0919"/>
    <w:rsid w:val="005A1BB9"/>
    <w:rsid w:val="005A2963"/>
    <w:rsid w:val="005A3465"/>
    <w:rsid w:val="005A4DF2"/>
    <w:rsid w:val="005A52DB"/>
    <w:rsid w:val="005A7354"/>
    <w:rsid w:val="005A73DD"/>
    <w:rsid w:val="005A7440"/>
    <w:rsid w:val="005A75D5"/>
    <w:rsid w:val="005A792B"/>
    <w:rsid w:val="005B0420"/>
    <w:rsid w:val="005B045D"/>
    <w:rsid w:val="005B20D7"/>
    <w:rsid w:val="005B2345"/>
    <w:rsid w:val="005B3052"/>
    <w:rsid w:val="005B5719"/>
    <w:rsid w:val="005B7C46"/>
    <w:rsid w:val="005B7F1D"/>
    <w:rsid w:val="005C2E97"/>
    <w:rsid w:val="005C2F36"/>
    <w:rsid w:val="005C31BD"/>
    <w:rsid w:val="005C44C3"/>
    <w:rsid w:val="005C5410"/>
    <w:rsid w:val="005C592D"/>
    <w:rsid w:val="005D1686"/>
    <w:rsid w:val="005D2704"/>
    <w:rsid w:val="005D33AD"/>
    <w:rsid w:val="005D343A"/>
    <w:rsid w:val="005D3C90"/>
    <w:rsid w:val="005D53FB"/>
    <w:rsid w:val="005D575E"/>
    <w:rsid w:val="005D6717"/>
    <w:rsid w:val="005D6D95"/>
    <w:rsid w:val="005D7F52"/>
    <w:rsid w:val="005E164E"/>
    <w:rsid w:val="005E450E"/>
    <w:rsid w:val="005E54B3"/>
    <w:rsid w:val="005E676B"/>
    <w:rsid w:val="005F0F5F"/>
    <w:rsid w:val="005F2DD5"/>
    <w:rsid w:val="005F4DCB"/>
    <w:rsid w:val="005F6049"/>
    <w:rsid w:val="005F61FA"/>
    <w:rsid w:val="00601C51"/>
    <w:rsid w:val="00602F5A"/>
    <w:rsid w:val="006042DA"/>
    <w:rsid w:val="00605FF3"/>
    <w:rsid w:val="0060671A"/>
    <w:rsid w:val="00606A43"/>
    <w:rsid w:val="00606BBB"/>
    <w:rsid w:val="00607A57"/>
    <w:rsid w:val="00607B22"/>
    <w:rsid w:val="00607F65"/>
    <w:rsid w:val="006104E5"/>
    <w:rsid w:val="00611D22"/>
    <w:rsid w:val="00611F3A"/>
    <w:rsid w:val="00612627"/>
    <w:rsid w:val="006205EA"/>
    <w:rsid w:val="00621649"/>
    <w:rsid w:val="006221E9"/>
    <w:rsid w:val="00622C50"/>
    <w:rsid w:val="00622DE8"/>
    <w:rsid w:val="00622F46"/>
    <w:rsid w:val="00623AF7"/>
    <w:rsid w:val="006244F8"/>
    <w:rsid w:val="0062577B"/>
    <w:rsid w:val="00625F7E"/>
    <w:rsid w:val="0062628A"/>
    <w:rsid w:val="006267D3"/>
    <w:rsid w:val="00626A31"/>
    <w:rsid w:val="00627A5A"/>
    <w:rsid w:val="00627D37"/>
    <w:rsid w:val="00630670"/>
    <w:rsid w:val="006310AE"/>
    <w:rsid w:val="00631E26"/>
    <w:rsid w:val="006320EC"/>
    <w:rsid w:val="00633544"/>
    <w:rsid w:val="00634B9B"/>
    <w:rsid w:val="00634D68"/>
    <w:rsid w:val="00636671"/>
    <w:rsid w:val="00641019"/>
    <w:rsid w:val="00643590"/>
    <w:rsid w:val="00643C6D"/>
    <w:rsid w:val="006449AD"/>
    <w:rsid w:val="0064590C"/>
    <w:rsid w:val="006470C1"/>
    <w:rsid w:val="00647CD9"/>
    <w:rsid w:val="00651ED4"/>
    <w:rsid w:val="0065548E"/>
    <w:rsid w:val="00656311"/>
    <w:rsid w:val="006578F1"/>
    <w:rsid w:val="00657BF8"/>
    <w:rsid w:val="00657E80"/>
    <w:rsid w:val="00660EBF"/>
    <w:rsid w:val="00661629"/>
    <w:rsid w:val="00662555"/>
    <w:rsid w:val="0066500F"/>
    <w:rsid w:val="006669A7"/>
    <w:rsid w:val="006674CE"/>
    <w:rsid w:val="00671159"/>
    <w:rsid w:val="00671B38"/>
    <w:rsid w:val="00673EEC"/>
    <w:rsid w:val="00675C0A"/>
    <w:rsid w:val="00676319"/>
    <w:rsid w:val="00676E80"/>
    <w:rsid w:val="006803E5"/>
    <w:rsid w:val="0068156A"/>
    <w:rsid w:val="006815F7"/>
    <w:rsid w:val="006843C6"/>
    <w:rsid w:val="00684A18"/>
    <w:rsid w:val="00685887"/>
    <w:rsid w:val="00685D23"/>
    <w:rsid w:val="0069022E"/>
    <w:rsid w:val="0069095F"/>
    <w:rsid w:val="00691D57"/>
    <w:rsid w:val="006936C4"/>
    <w:rsid w:val="0069379C"/>
    <w:rsid w:val="006941E3"/>
    <w:rsid w:val="0069454C"/>
    <w:rsid w:val="00697313"/>
    <w:rsid w:val="006A17F2"/>
    <w:rsid w:val="006A28A6"/>
    <w:rsid w:val="006A44E9"/>
    <w:rsid w:val="006A6305"/>
    <w:rsid w:val="006A6F0D"/>
    <w:rsid w:val="006B30CD"/>
    <w:rsid w:val="006B3651"/>
    <w:rsid w:val="006B3816"/>
    <w:rsid w:val="006B5A1B"/>
    <w:rsid w:val="006B7B9A"/>
    <w:rsid w:val="006C06EA"/>
    <w:rsid w:val="006C69B4"/>
    <w:rsid w:val="006C7798"/>
    <w:rsid w:val="006D1938"/>
    <w:rsid w:val="006D19A0"/>
    <w:rsid w:val="006D2F2A"/>
    <w:rsid w:val="006D3799"/>
    <w:rsid w:val="006D37AF"/>
    <w:rsid w:val="006D443A"/>
    <w:rsid w:val="006D7EE3"/>
    <w:rsid w:val="006E04EA"/>
    <w:rsid w:val="006E0611"/>
    <w:rsid w:val="006E0BF0"/>
    <w:rsid w:val="006E0E2F"/>
    <w:rsid w:val="006E2AE2"/>
    <w:rsid w:val="006E5470"/>
    <w:rsid w:val="006E7ABC"/>
    <w:rsid w:val="006F0164"/>
    <w:rsid w:val="006F0628"/>
    <w:rsid w:val="006F120B"/>
    <w:rsid w:val="006F1934"/>
    <w:rsid w:val="006F1A05"/>
    <w:rsid w:val="006F1BFF"/>
    <w:rsid w:val="006F286D"/>
    <w:rsid w:val="006F2F07"/>
    <w:rsid w:val="006F2FC6"/>
    <w:rsid w:val="006F4F20"/>
    <w:rsid w:val="006F6162"/>
    <w:rsid w:val="006F6C46"/>
    <w:rsid w:val="006F6FE3"/>
    <w:rsid w:val="006F75D9"/>
    <w:rsid w:val="007005B1"/>
    <w:rsid w:val="007009B6"/>
    <w:rsid w:val="0070166D"/>
    <w:rsid w:val="007029EE"/>
    <w:rsid w:val="00702D77"/>
    <w:rsid w:val="00702F3A"/>
    <w:rsid w:val="00703DE6"/>
    <w:rsid w:val="00704088"/>
    <w:rsid w:val="00704F9C"/>
    <w:rsid w:val="00706044"/>
    <w:rsid w:val="00706331"/>
    <w:rsid w:val="00707538"/>
    <w:rsid w:val="00711710"/>
    <w:rsid w:val="00712285"/>
    <w:rsid w:val="007123AC"/>
    <w:rsid w:val="00713AB4"/>
    <w:rsid w:val="00713DE8"/>
    <w:rsid w:val="00715152"/>
    <w:rsid w:val="0071549B"/>
    <w:rsid w:val="00716761"/>
    <w:rsid w:val="007210FB"/>
    <w:rsid w:val="0072343C"/>
    <w:rsid w:val="00723959"/>
    <w:rsid w:val="00725757"/>
    <w:rsid w:val="007304AD"/>
    <w:rsid w:val="007309C6"/>
    <w:rsid w:val="007343A3"/>
    <w:rsid w:val="00734906"/>
    <w:rsid w:val="0073609C"/>
    <w:rsid w:val="007367CA"/>
    <w:rsid w:val="00736D22"/>
    <w:rsid w:val="007428CD"/>
    <w:rsid w:val="007429CC"/>
    <w:rsid w:val="00744DF7"/>
    <w:rsid w:val="00744E63"/>
    <w:rsid w:val="0074623F"/>
    <w:rsid w:val="00746F8A"/>
    <w:rsid w:val="00747061"/>
    <w:rsid w:val="0075202D"/>
    <w:rsid w:val="0075293D"/>
    <w:rsid w:val="0075346E"/>
    <w:rsid w:val="007535DD"/>
    <w:rsid w:val="00755112"/>
    <w:rsid w:val="00762410"/>
    <w:rsid w:val="00762888"/>
    <w:rsid w:val="00762F8B"/>
    <w:rsid w:val="00765036"/>
    <w:rsid w:val="00765CD9"/>
    <w:rsid w:val="00770150"/>
    <w:rsid w:val="00771090"/>
    <w:rsid w:val="00773569"/>
    <w:rsid w:val="00774F20"/>
    <w:rsid w:val="007777DE"/>
    <w:rsid w:val="00782353"/>
    <w:rsid w:val="007835E7"/>
    <w:rsid w:val="00783E27"/>
    <w:rsid w:val="007850C3"/>
    <w:rsid w:val="00786581"/>
    <w:rsid w:val="007909F3"/>
    <w:rsid w:val="00791420"/>
    <w:rsid w:val="00793589"/>
    <w:rsid w:val="00794FD0"/>
    <w:rsid w:val="007973D7"/>
    <w:rsid w:val="00797B6C"/>
    <w:rsid w:val="007A000B"/>
    <w:rsid w:val="007A07F2"/>
    <w:rsid w:val="007A63A3"/>
    <w:rsid w:val="007A7240"/>
    <w:rsid w:val="007A7400"/>
    <w:rsid w:val="007A76B4"/>
    <w:rsid w:val="007B00C3"/>
    <w:rsid w:val="007B05CA"/>
    <w:rsid w:val="007B0A99"/>
    <w:rsid w:val="007B1325"/>
    <w:rsid w:val="007B28E4"/>
    <w:rsid w:val="007B6539"/>
    <w:rsid w:val="007B70D1"/>
    <w:rsid w:val="007B79A6"/>
    <w:rsid w:val="007C076D"/>
    <w:rsid w:val="007C07CC"/>
    <w:rsid w:val="007C14DC"/>
    <w:rsid w:val="007C33DD"/>
    <w:rsid w:val="007C3DB8"/>
    <w:rsid w:val="007C678B"/>
    <w:rsid w:val="007D190E"/>
    <w:rsid w:val="007D1966"/>
    <w:rsid w:val="007D2D2E"/>
    <w:rsid w:val="007D3181"/>
    <w:rsid w:val="007D44FB"/>
    <w:rsid w:val="007D55A0"/>
    <w:rsid w:val="007D58D9"/>
    <w:rsid w:val="007D6279"/>
    <w:rsid w:val="007E040D"/>
    <w:rsid w:val="007E23E6"/>
    <w:rsid w:val="007E38DA"/>
    <w:rsid w:val="007E434A"/>
    <w:rsid w:val="007E59CB"/>
    <w:rsid w:val="007E7D43"/>
    <w:rsid w:val="007F097C"/>
    <w:rsid w:val="007F1038"/>
    <w:rsid w:val="007F225E"/>
    <w:rsid w:val="007F2591"/>
    <w:rsid w:val="007F3B67"/>
    <w:rsid w:val="007F4F72"/>
    <w:rsid w:val="007F516F"/>
    <w:rsid w:val="007F7B5D"/>
    <w:rsid w:val="0080086C"/>
    <w:rsid w:val="00801DD8"/>
    <w:rsid w:val="00803AA1"/>
    <w:rsid w:val="0080481E"/>
    <w:rsid w:val="00805751"/>
    <w:rsid w:val="008059E2"/>
    <w:rsid w:val="00806750"/>
    <w:rsid w:val="0080694C"/>
    <w:rsid w:val="0081001B"/>
    <w:rsid w:val="008108DC"/>
    <w:rsid w:val="00810C9F"/>
    <w:rsid w:val="008113BC"/>
    <w:rsid w:val="00813E0F"/>
    <w:rsid w:val="00814C3F"/>
    <w:rsid w:val="0081588C"/>
    <w:rsid w:val="008159B7"/>
    <w:rsid w:val="00815AAF"/>
    <w:rsid w:val="00815F28"/>
    <w:rsid w:val="00816B1A"/>
    <w:rsid w:val="00817F1E"/>
    <w:rsid w:val="008221E2"/>
    <w:rsid w:val="008226D1"/>
    <w:rsid w:val="00822AB6"/>
    <w:rsid w:val="00823746"/>
    <w:rsid w:val="00824F61"/>
    <w:rsid w:val="00825581"/>
    <w:rsid w:val="008258BC"/>
    <w:rsid w:val="00827389"/>
    <w:rsid w:val="00832B80"/>
    <w:rsid w:val="008332DC"/>
    <w:rsid w:val="00833CE4"/>
    <w:rsid w:val="00834E95"/>
    <w:rsid w:val="00835222"/>
    <w:rsid w:val="0083551F"/>
    <w:rsid w:val="00837FD5"/>
    <w:rsid w:val="00841B15"/>
    <w:rsid w:val="008434E3"/>
    <w:rsid w:val="00843987"/>
    <w:rsid w:val="00844780"/>
    <w:rsid w:val="00845101"/>
    <w:rsid w:val="00845418"/>
    <w:rsid w:val="00845B1C"/>
    <w:rsid w:val="00845ECA"/>
    <w:rsid w:val="00847245"/>
    <w:rsid w:val="008505FE"/>
    <w:rsid w:val="008519E4"/>
    <w:rsid w:val="008531A4"/>
    <w:rsid w:val="00853EF9"/>
    <w:rsid w:val="00854056"/>
    <w:rsid w:val="00855025"/>
    <w:rsid w:val="0085657B"/>
    <w:rsid w:val="0085763F"/>
    <w:rsid w:val="00857733"/>
    <w:rsid w:val="00857E63"/>
    <w:rsid w:val="00860D34"/>
    <w:rsid w:val="00862E11"/>
    <w:rsid w:val="00863EE6"/>
    <w:rsid w:val="00864016"/>
    <w:rsid w:val="0086415E"/>
    <w:rsid w:val="00864FA4"/>
    <w:rsid w:val="0086743E"/>
    <w:rsid w:val="00872CAA"/>
    <w:rsid w:val="00873BEB"/>
    <w:rsid w:val="00875499"/>
    <w:rsid w:val="008757B9"/>
    <w:rsid w:val="00875D42"/>
    <w:rsid w:val="008761E5"/>
    <w:rsid w:val="0087716D"/>
    <w:rsid w:val="00880AF0"/>
    <w:rsid w:val="00881553"/>
    <w:rsid w:val="0088203A"/>
    <w:rsid w:val="00882122"/>
    <w:rsid w:val="008829FE"/>
    <w:rsid w:val="00886721"/>
    <w:rsid w:val="008873FA"/>
    <w:rsid w:val="0088780D"/>
    <w:rsid w:val="00890C2A"/>
    <w:rsid w:val="008915A0"/>
    <w:rsid w:val="008919E4"/>
    <w:rsid w:val="0089368F"/>
    <w:rsid w:val="00893FC3"/>
    <w:rsid w:val="008957EB"/>
    <w:rsid w:val="00895AAD"/>
    <w:rsid w:val="00897241"/>
    <w:rsid w:val="008A2156"/>
    <w:rsid w:val="008A6C45"/>
    <w:rsid w:val="008A6F87"/>
    <w:rsid w:val="008A7B17"/>
    <w:rsid w:val="008A7DEB"/>
    <w:rsid w:val="008B062D"/>
    <w:rsid w:val="008B09D0"/>
    <w:rsid w:val="008B0CA5"/>
    <w:rsid w:val="008B27FF"/>
    <w:rsid w:val="008B2AC2"/>
    <w:rsid w:val="008B3C18"/>
    <w:rsid w:val="008B4561"/>
    <w:rsid w:val="008B4921"/>
    <w:rsid w:val="008B4A06"/>
    <w:rsid w:val="008B6B2F"/>
    <w:rsid w:val="008C0034"/>
    <w:rsid w:val="008C064E"/>
    <w:rsid w:val="008C1000"/>
    <w:rsid w:val="008C2F4E"/>
    <w:rsid w:val="008C33ED"/>
    <w:rsid w:val="008C3A6B"/>
    <w:rsid w:val="008D1E7F"/>
    <w:rsid w:val="008D3523"/>
    <w:rsid w:val="008D461C"/>
    <w:rsid w:val="008D797B"/>
    <w:rsid w:val="008E169A"/>
    <w:rsid w:val="008E16A7"/>
    <w:rsid w:val="008E1BC4"/>
    <w:rsid w:val="008E60E6"/>
    <w:rsid w:val="008E6602"/>
    <w:rsid w:val="008E6F50"/>
    <w:rsid w:val="008E73E7"/>
    <w:rsid w:val="008E78AF"/>
    <w:rsid w:val="008F02C4"/>
    <w:rsid w:val="008F42E8"/>
    <w:rsid w:val="008F4A13"/>
    <w:rsid w:val="009015DF"/>
    <w:rsid w:val="009020D7"/>
    <w:rsid w:val="00902484"/>
    <w:rsid w:val="009026BF"/>
    <w:rsid w:val="009055A4"/>
    <w:rsid w:val="009105F8"/>
    <w:rsid w:val="0091145E"/>
    <w:rsid w:val="00915A5E"/>
    <w:rsid w:val="0091775E"/>
    <w:rsid w:val="00920B9C"/>
    <w:rsid w:val="0092184E"/>
    <w:rsid w:val="009218BA"/>
    <w:rsid w:val="00922DB9"/>
    <w:rsid w:val="00923FA2"/>
    <w:rsid w:val="00926644"/>
    <w:rsid w:val="00927DA5"/>
    <w:rsid w:val="00930568"/>
    <w:rsid w:val="00931A8B"/>
    <w:rsid w:val="009330B1"/>
    <w:rsid w:val="009346B1"/>
    <w:rsid w:val="00934AE7"/>
    <w:rsid w:val="0094247A"/>
    <w:rsid w:val="00942572"/>
    <w:rsid w:val="00942F3C"/>
    <w:rsid w:val="009436BE"/>
    <w:rsid w:val="00943AAB"/>
    <w:rsid w:val="00945F94"/>
    <w:rsid w:val="009472EC"/>
    <w:rsid w:val="0094743A"/>
    <w:rsid w:val="009477B5"/>
    <w:rsid w:val="0095055F"/>
    <w:rsid w:val="00951AC1"/>
    <w:rsid w:val="009548B3"/>
    <w:rsid w:val="00954BE7"/>
    <w:rsid w:val="00954F3C"/>
    <w:rsid w:val="009577CC"/>
    <w:rsid w:val="00957930"/>
    <w:rsid w:val="00960390"/>
    <w:rsid w:val="00961B52"/>
    <w:rsid w:val="00961FD7"/>
    <w:rsid w:val="00963ED2"/>
    <w:rsid w:val="00965062"/>
    <w:rsid w:val="009664B0"/>
    <w:rsid w:val="00970E9A"/>
    <w:rsid w:val="00971BFF"/>
    <w:rsid w:val="00971DC6"/>
    <w:rsid w:val="009723E9"/>
    <w:rsid w:val="00973716"/>
    <w:rsid w:val="00974EC2"/>
    <w:rsid w:val="00975155"/>
    <w:rsid w:val="00975F84"/>
    <w:rsid w:val="009765C8"/>
    <w:rsid w:val="00977883"/>
    <w:rsid w:val="00977E05"/>
    <w:rsid w:val="00980592"/>
    <w:rsid w:val="009815D8"/>
    <w:rsid w:val="00981F06"/>
    <w:rsid w:val="0098266C"/>
    <w:rsid w:val="00982D53"/>
    <w:rsid w:val="00983E81"/>
    <w:rsid w:val="009849DF"/>
    <w:rsid w:val="00985100"/>
    <w:rsid w:val="009853B0"/>
    <w:rsid w:val="00986738"/>
    <w:rsid w:val="0098676F"/>
    <w:rsid w:val="0098704D"/>
    <w:rsid w:val="00992DD0"/>
    <w:rsid w:val="00993CD6"/>
    <w:rsid w:val="00993F3F"/>
    <w:rsid w:val="009941A5"/>
    <w:rsid w:val="00994A1B"/>
    <w:rsid w:val="009A0028"/>
    <w:rsid w:val="009A02A6"/>
    <w:rsid w:val="009A2999"/>
    <w:rsid w:val="009A3BE5"/>
    <w:rsid w:val="009A3EA5"/>
    <w:rsid w:val="009A4770"/>
    <w:rsid w:val="009A5974"/>
    <w:rsid w:val="009A6304"/>
    <w:rsid w:val="009A76A6"/>
    <w:rsid w:val="009A7792"/>
    <w:rsid w:val="009B02A1"/>
    <w:rsid w:val="009B1A55"/>
    <w:rsid w:val="009B5918"/>
    <w:rsid w:val="009B6245"/>
    <w:rsid w:val="009B79D8"/>
    <w:rsid w:val="009C0C97"/>
    <w:rsid w:val="009C3A80"/>
    <w:rsid w:val="009C468C"/>
    <w:rsid w:val="009C4871"/>
    <w:rsid w:val="009C4A29"/>
    <w:rsid w:val="009C55E1"/>
    <w:rsid w:val="009C5710"/>
    <w:rsid w:val="009C5AB2"/>
    <w:rsid w:val="009D12A2"/>
    <w:rsid w:val="009D2B4D"/>
    <w:rsid w:val="009D4C85"/>
    <w:rsid w:val="009D4D69"/>
    <w:rsid w:val="009D5657"/>
    <w:rsid w:val="009D5E14"/>
    <w:rsid w:val="009D6197"/>
    <w:rsid w:val="009D68C0"/>
    <w:rsid w:val="009E0965"/>
    <w:rsid w:val="009E3DE1"/>
    <w:rsid w:val="009E4E52"/>
    <w:rsid w:val="009E4FFA"/>
    <w:rsid w:val="009E5487"/>
    <w:rsid w:val="009E6320"/>
    <w:rsid w:val="009E65F0"/>
    <w:rsid w:val="009E6B11"/>
    <w:rsid w:val="009E7151"/>
    <w:rsid w:val="009F0B15"/>
    <w:rsid w:val="009F3102"/>
    <w:rsid w:val="00A00750"/>
    <w:rsid w:val="00A00865"/>
    <w:rsid w:val="00A01643"/>
    <w:rsid w:val="00A016C4"/>
    <w:rsid w:val="00A018F6"/>
    <w:rsid w:val="00A03ACD"/>
    <w:rsid w:val="00A03ADF"/>
    <w:rsid w:val="00A03B94"/>
    <w:rsid w:val="00A047D8"/>
    <w:rsid w:val="00A10C2C"/>
    <w:rsid w:val="00A12727"/>
    <w:rsid w:val="00A13BFB"/>
    <w:rsid w:val="00A1447B"/>
    <w:rsid w:val="00A14BC3"/>
    <w:rsid w:val="00A14BDD"/>
    <w:rsid w:val="00A16D88"/>
    <w:rsid w:val="00A1735F"/>
    <w:rsid w:val="00A17753"/>
    <w:rsid w:val="00A2305F"/>
    <w:rsid w:val="00A234EE"/>
    <w:rsid w:val="00A25DA7"/>
    <w:rsid w:val="00A27B49"/>
    <w:rsid w:val="00A323D4"/>
    <w:rsid w:val="00A32AAF"/>
    <w:rsid w:val="00A32FCE"/>
    <w:rsid w:val="00A333F9"/>
    <w:rsid w:val="00A33C7B"/>
    <w:rsid w:val="00A34BFA"/>
    <w:rsid w:val="00A35671"/>
    <w:rsid w:val="00A3658C"/>
    <w:rsid w:val="00A36A83"/>
    <w:rsid w:val="00A36D85"/>
    <w:rsid w:val="00A36DFC"/>
    <w:rsid w:val="00A37134"/>
    <w:rsid w:val="00A37D65"/>
    <w:rsid w:val="00A4151D"/>
    <w:rsid w:val="00A43A00"/>
    <w:rsid w:val="00A44DFC"/>
    <w:rsid w:val="00A46FDE"/>
    <w:rsid w:val="00A51114"/>
    <w:rsid w:val="00A51BEC"/>
    <w:rsid w:val="00A53016"/>
    <w:rsid w:val="00A53935"/>
    <w:rsid w:val="00A543BE"/>
    <w:rsid w:val="00A55617"/>
    <w:rsid w:val="00A574EB"/>
    <w:rsid w:val="00A60D1E"/>
    <w:rsid w:val="00A61282"/>
    <w:rsid w:val="00A63AD0"/>
    <w:rsid w:val="00A63C85"/>
    <w:rsid w:val="00A65B2B"/>
    <w:rsid w:val="00A671C9"/>
    <w:rsid w:val="00A70086"/>
    <w:rsid w:val="00A70547"/>
    <w:rsid w:val="00A73A05"/>
    <w:rsid w:val="00A73DDA"/>
    <w:rsid w:val="00A74721"/>
    <w:rsid w:val="00A76161"/>
    <w:rsid w:val="00A76AB4"/>
    <w:rsid w:val="00A77BFD"/>
    <w:rsid w:val="00A81E73"/>
    <w:rsid w:val="00A84258"/>
    <w:rsid w:val="00A8442C"/>
    <w:rsid w:val="00A846D3"/>
    <w:rsid w:val="00A857A6"/>
    <w:rsid w:val="00A858CB"/>
    <w:rsid w:val="00A85D2E"/>
    <w:rsid w:val="00A85FBE"/>
    <w:rsid w:val="00A904EF"/>
    <w:rsid w:val="00A92999"/>
    <w:rsid w:val="00A95245"/>
    <w:rsid w:val="00A96220"/>
    <w:rsid w:val="00AA0933"/>
    <w:rsid w:val="00AA40C4"/>
    <w:rsid w:val="00AA4C65"/>
    <w:rsid w:val="00AA63DD"/>
    <w:rsid w:val="00AA65A0"/>
    <w:rsid w:val="00AA6730"/>
    <w:rsid w:val="00AA6910"/>
    <w:rsid w:val="00AB08CD"/>
    <w:rsid w:val="00AB148C"/>
    <w:rsid w:val="00AB2555"/>
    <w:rsid w:val="00AB3360"/>
    <w:rsid w:val="00AB451F"/>
    <w:rsid w:val="00AB5CA5"/>
    <w:rsid w:val="00AB7CF9"/>
    <w:rsid w:val="00AC01CB"/>
    <w:rsid w:val="00AC150E"/>
    <w:rsid w:val="00AC39B3"/>
    <w:rsid w:val="00AC7B07"/>
    <w:rsid w:val="00AD028F"/>
    <w:rsid w:val="00AD17AD"/>
    <w:rsid w:val="00AD1D0D"/>
    <w:rsid w:val="00AD242F"/>
    <w:rsid w:val="00AD2FBF"/>
    <w:rsid w:val="00AD34CD"/>
    <w:rsid w:val="00AD41E1"/>
    <w:rsid w:val="00AD53C7"/>
    <w:rsid w:val="00AD5998"/>
    <w:rsid w:val="00AD7CBA"/>
    <w:rsid w:val="00AE1AAD"/>
    <w:rsid w:val="00AE445D"/>
    <w:rsid w:val="00AE7E9A"/>
    <w:rsid w:val="00AF07B3"/>
    <w:rsid w:val="00AF0FF3"/>
    <w:rsid w:val="00AF1277"/>
    <w:rsid w:val="00AF22AD"/>
    <w:rsid w:val="00AF285B"/>
    <w:rsid w:val="00AF299B"/>
    <w:rsid w:val="00AF3F52"/>
    <w:rsid w:val="00AF4437"/>
    <w:rsid w:val="00AF4662"/>
    <w:rsid w:val="00AF51FD"/>
    <w:rsid w:val="00AF79C9"/>
    <w:rsid w:val="00AF7DBB"/>
    <w:rsid w:val="00B02288"/>
    <w:rsid w:val="00B03770"/>
    <w:rsid w:val="00B04513"/>
    <w:rsid w:val="00B046FC"/>
    <w:rsid w:val="00B04726"/>
    <w:rsid w:val="00B0739C"/>
    <w:rsid w:val="00B075B8"/>
    <w:rsid w:val="00B07DC9"/>
    <w:rsid w:val="00B11704"/>
    <w:rsid w:val="00B11A80"/>
    <w:rsid w:val="00B135D0"/>
    <w:rsid w:val="00B14A33"/>
    <w:rsid w:val="00B158D8"/>
    <w:rsid w:val="00B163BC"/>
    <w:rsid w:val="00B16924"/>
    <w:rsid w:val="00B207F6"/>
    <w:rsid w:val="00B20A06"/>
    <w:rsid w:val="00B22014"/>
    <w:rsid w:val="00B22409"/>
    <w:rsid w:val="00B227AD"/>
    <w:rsid w:val="00B2354F"/>
    <w:rsid w:val="00B262C0"/>
    <w:rsid w:val="00B26C01"/>
    <w:rsid w:val="00B27BF9"/>
    <w:rsid w:val="00B30263"/>
    <w:rsid w:val="00B3470D"/>
    <w:rsid w:val="00B35085"/>
    <w:rsid w:val="00B35259"/>
    <w:rsid w:val="00B35A18"/>
    <w:rsid w:val="00B35AB7"/>
    <w:rsid w:val="00B35E99"/>
    <w:rsid w:val="00B36810"/>
    <w:rsid w:val="00B36996"/>
    <w:rsid w:val="00B41C8D"/>
    <w:rsid w:val="00B429D3"/>
    <w:rsid w:val="00B42C1A"/>
    <w:rsid w:val="00B42CB8"/>
    <w:rsid w:val="00B42EF9"/>
    <w:rsid w:val="00B4324A"/>
    <w:rsid w:val="00B43805"/>
    <w:rsid w:val="00B43925"/>
    <w:rsid w:val="00B4472A"/>
    <w:rsid w:val="00B44974"/>
    <w:rsid w:val="00B44E0B"/>
    <w:rsid w:val="00B47408"/>
    <w:rsid w:val="00B5013B"/>
    <w:rsid w:val="00B50FAE"/>
    <w:rsid w:val="00B51504"/>
    <w:rsid w:val="00B518A5"/>
    <w:rsid w:val="00B561BC"/>
    <w:rsid w:val="00B566C6"/>
    <w:rsid w:val="00B60302"/>
    <w:rsid w:val="00B61B27"/>
    <w:rsid w:val="00B6226C"/>
    <w:rsid w:val="00B6271C"/>
    <w:rsid w:val="00B6294D"/>
    <w:rsid w:val="00B62E72"/>
    <w:rsid w:val="00B62E74"/>
    <w:rsid w:val="00B63783"/>
    <w:rsid w:val="00B66530"/>
    <w:rsid w:val="00B66765"/>
    <w:rsid w:val="00B6694C"/>
    <w:rsid w:val="00B70570"/>
    <w:rsid w:val="00B712E3"/>
    <w:rsid w:val="00B72F53"/>
    <w:rsid w:val="00B73757"/>
    <w:rsid w:val="00B75F88"/>
    <w:rsid w:val="00B7681F"/>
    <w:rsid w:val="00B76DA9"/>
    <w:rsid w:val="00B76FCC"/>
    <w:rsid w:val="00B80B22"/>
    <w:rsid w:val="00B8111A"/>
    <w:rsid w:val="00B811CB"/>
    <w:rsid w:val="00B81362"/>
    <w:rsid w:val="00B81573"/>
    <w:rsid w:val="00B81D30"/>
    <w:rsid w:val="00B82755"/>
    <w:rsid w:val="00B8401E"/>
    <w:rsid w:val="00B843E5"/>
    <w:rsid w:val="00B85B51"/>
    <w:rsid w:val="00B86F5A"/>
    <w:rsid w:val="00B86FE2"/>
    <w:rsid w:val="00B87399"/>
    <w:rsid w:val="00B93882"/>
    <w:rsid w:val="00B9428A"/>
    <w:rsid w:val="00B94C3F"/>
    <w:rsid w:val="00BA1138"/>
    <w:rsid w:val="00BA17E1"/>
    <w:rsid w:val="00BA4B09"/>
    <w:rsid w:val="00BA5239"/>
    <w:rsid w:val="00BA6146"/>
    <w:rsid w:val="00BB0451"/>
    <w:rsid w:val="00BB0A3A"/>
    <w:rsid w:val="00BB41AA"/>
    <w:rsid w:val="00BB62AF"/>
    <w:rsid w:val="00BB63B5"/>
    <w:rsid w:val="00BB6B7C"/>
    <w:rsid w:val="00BB70DD"/>
    <w:rsid w:val="00BB742B"/>
    <w:rsid w:val="00BB7633"/>
    <w:rsid w:val="00BB77CE"/>
    <w:rsid w:val="00BB786C"/>
    <w:rsid w:val="00BC28DF"/>
    <w:rsid w:val="00BC3D76"/>
    <w:rsid w:val="00BC3FE1"/>
    <w:rsid w:val="00BC51EE"/>
    <w:rsid w:val="00BC6A2B"/>
    <w:rsid w:val="00BC754D"/>
    <w:rsid w:val="00BD00AE"/>
    <w:rsid w:val="00BD1581"/>
    <w:rsid w:val="00BD2144"/>
    <w:rsid w:val="00BD3F1A"/>
    <w:rsid w:val="00BD42A9"/>
    <w:rsid w:val="00BD444F"/>
    <w:rsid w:val="00BD4BDE"/>
    <w:rsid w:val="00BE07D9"/>
    <w:rsid w:val="00BE2737"/>
    <w:rsid w:val="00BE2E9C"/>
    <w:rsid w:val="00BE512A"/>
    <w:rsid w:val="00BE6AB7"/>
    <w:rsid w:val="00BF18CC"/>
    <w:rsid w:val="00BF2AFA"/>
    <w:rsid w:val="00BF3193"/>
    <w:rsid w:val="00BF3A16"/>
    <w:rsid w:val="00BF3CEE"/>
    <w:rsid w:val="00BF4D4A"/>
    <w:rsid w:val="00BF5002"/>
    <w:rsid w:val="00BF5D48"/>
    <w:rsid w:val="00BF5E2A"/>
    <w:rsid w:val="00C002C9"/>
    <w:rsid w:val="00C01CA0"/>
    <w:rsid w:val="00C02B1B"/>
    <w:rsid w:val="00C0486F"/>
    <w:rsid w:val="00C04C67"/>
    <w:rsid w:val="00C05A98"/>
    <w:rsid w:val="00C05C83"/>
    <w:rsid w:val="00C06AB4"/>
    <w:rsid w:val="00C104FB"/>
    <w:rsid w:val="00C16E50"/>
    <w:rsid w:val="00C16EFF"/>
    <w:rsid w:val="00C1764B"/>
    <w:rsid w:val="00C20FE5"/>
    <w:rsid w:val="00C21F84"/>
    <w:rsid w:val="00C2233C"/>
    <w:rsid w:val="00C22B8A"/>
    <w:rsid w:val="00C23019"/>
    <w:rsid w:val="00C2320A"/>
    <w:rsid w:val="00C23B66"/>
    <w:rsid w:val="00C2506A"/>
    <w:rsid w:val="00C25A65"/>
    <w:rsid w:val="00C27540"/>
    <w:rsid w:val="00C32ED7"/>
    <w:rsid w:val="00C33A9A"/>
    <w:rsid w:val="00C33B20"/>
    <w:rsid w:val="00C35067"/>
    <w:rsid w:val="00C35C10"/>
    <w:rsid w:val="00C37D23"/>
    <w:rsid w:val="00C4087A"/>
    <w:rsid w:val="00C416F3"/>
    <w:rsid w:val="00C4306A"/>
    <w:rsid w:val="00C449AA"/>
    <w:rsid w:val="00C450C2"/>
    <w:rsid w:val="00C45D9D"/>
    <w:rsid w:val="00C46556"/>
    <w:rsid w:val="00C50E68"/>
    <w:rsid w:val="00C53A3A"/>
    <w:rsid w:val="00C53D5B"/>
    <w:rsid w:val="00C542E8"/>
    <w:rsid w:val="00C55B31"/>
    <w:rsid w:val="00C60C25"/>
    <w:rsid w:val="00C61623"/>
    <w:rsid w:val="00C6425C"/>
    <w:rsid w:val="00C64565"/>
    <w:rsid w:val="00C66357"/>
    <w:rsid w:val="00C67F10"/>
    <w:rsid w:val="00C70874"/>
    <w:rsid w:val="00C70D0F"/>
    <w:rsid w:val="00C714A4"/>
    <w:rsid w:val="00C71700"/>
    <w:rsid w:val="00C719A8"/>
    <w:rsid w:val="00C725C0"/>
    <w:rsid w:val="00C73464"/>
    <w:rsid w:val="00C73BC1"/>
    <w:rsid w:val="00C75107"/>
    <w:rsid w:val="00C80D5A"/>
    <w:rsid w:val="00C82CDF"/>
    <w:rsid w:val="00C85197"/>
    <w:rsid w:val="00C86815"/>
    <w:rsid w:val="00C9452E"/>
    <w:rsid w:val="00C94B9E"/>
    <w:rsid w:val="00C969DC"/>
    <w:rsid w:val="00C96C22"/>
    <w:rsid w:val="00C9788A"/>
    <w:rsid w:val="00CA2A84"/>
    <w:rsid w:val="00CA3C53"/>
    <w:rsid w:val="00CA5556"/>
    <w:rsid w:val="00CA683E"/>
    <w:rsid w:val="00CA689C"/>
    <w:rsid w:val="00CB0BE9"/>
    <w:rsid w:val="00CB1C62"/>
    <w:rsid w:val="00CB35C9"/>
    <w:rsid w:val="00CB3D9B"/>
    <w:rsid w:val="00CB6841"/>
    <w:rsid w:val="00CB7160"/>
    <w:rsid w:val="00CC0AF0"/>
    <w:rsid w:val="00CC3D65"/>
    <w:rsid w:val="00CC4B68"/>
    <w:rsid w:val="00CC6D50"/>
    <w:rsid w:val="00CD070C"/>
    <w:rsid w:val="00CD3E3B"/>
    <w:rsid w:val="00CD45BC"/>
    <w:rsid w:val="00CD5633"/>
    <w:rsid w:val="00CD78A2"/>
    <w:rsid w:val="00CE08B6"/>
    <w:rsid w:val="00CE2016"/>
    <w:rsid w:val="00CE20C9"/>
    <w:rsid w:val="00CE4572"/>
    <w:rsid w:val="00CE4810"/>
    <w:rsid w:val="00CE508C"/>
    <w:rsid w:val="00CE6C83"/>
    <w:rsid w:val="00CE6FDE"/>
    <w:rsid w:val="00CF007C"/>
    <w:rsid w:val="00CF2816"/>
    <w:rsid w:val="00CF5EF4"/>
    <w:rsid w:val="00CF6CBD"/>
    <w:rsid w:val="00CF774D"/>
    <w:rsid w:val="00CF7A5D"/>
    <w:rsid w:val="00CF7CB2"/>
    <w:rsid w:val="00D0059F"/>
    <w:rsid w:val="00D02ECE"/>
    <w:rsid w:val="00D046E3"/>
    <w:rsid w:val="00D057F4"/>
    <w:rsid w:val="00D060C8"/>
    <w:rsid w:val="00D06717"/>
    <w:rsid w:val="00D06B91"/>
    <w:rsid w:val="00D07F0E"/>
    <w:rsid w:val="00D102BB"/>
    <w:rsid w:val="00D10DCF"/>
    <w:rsid w:val="00D1256C"/>
    <w:rsid w:val="00D135B2"/>
    <w:rsid w:val="00D1473D"/>
    <w:rsid w:val="00D149F5"/>
    <w:rsid w:val="00D154D2"/>
    <w:rsid w:val="00D15D0B"/>
    <w:rsid w:val="00D16B4D"/>
    <w:rsid w:val="00D222B5"/>
    <w:rsid w:val="00D22CD6"/>
    <w:rsid w:val="00D23DA7"/>
    <w:rsid w:val="00D258B7"/>
    <w:rsid w:val="00D26B5E"/>
    <w:rsid w:val="00D31C55"/>
    <w:rsid w:val="00D3639D"/>
    <w:rsid w:val="00D36AC4"/>
    <w:rsid w:val="00D42826"/>
    <w:rsid w:val="00D43D93"/>
    <w:rsid w:val="00D50A14"/>
    <w:rsid w:val="00D51B73"/>
    <w:rsid w:val="00D51EFE"/>
    <w:rsid w:val="00D52361"/>
    <w:rsid w:val="00D52739"/>
    <w:rsid w:val="00D52B89"/>
    <w:rsid w:val="00D55906"/>
    <w:rsid w:val="00D61084"/>
    <w:rsid w:val="00D610F1"/>
    <w:rsid w:val="00D63C92"/>
    <w:rsid w:val="00D6422D"/>
    <w:rsid w:val="00D64B4C"/>
    <w:rsid w:val="00D6549A"/>
    <w:rsid w:val="00D65C0E"/>
    <w:rsid w:val="00D66551"/>
    <w:rsid w:val="00D669DC"/>
    <w:rsid w:val="00D71DC9"/>
    <w:rsid w:val="00D72274"/>
    <w:rsid w:val="00D7291A"/>
    <w:rsid w:val="00D7397B"/>
    <w:rsid w:val="00D74903"/>
    <w:rsid w:val="00D75226"/>
    <w:rsid w:val="00D76D25"/>
    <w:rsid w:val="00D7775A"/>
    <w:rsid w:val="00D80B80"/>
    <w:rsid w:val="00D82258"/>
    <w:rsid w:val="00D83EDA"/>
    <w:rsid w:val="00D8418E"/>
    <w:rsid w:val="00D8663E"/>
    <w:rsid w:val="00D91751"/>
    <w:rsid w:val="00D94960"/>
    <w:rsid w:val="00D958F9"/>
    <w:rsid w:val="00D95939"/>
    <w:rsid w:val="00D95DDB"/>
    <w:rsid w:val="00DA15A7"/>
    <w:rsid w:val="00DA2F85"/>
    <w:rsid w:val="00DA40E9"/>
    <w:rsid w:val="00DA5A0C"/>
    <w:rsid w:val="00DA6C73"/>
    <w:rsid w:val="00DA759E"/>
    <w:rsid w:val="00DA7862"/>
    <w:rsid w:val="00DB153E"/>
    <w:rsid w:val="00DB31D6"/>
    <w:rsid w:val="00DB4042"/>
    <w:rsid w:val="00DB52F4"/>
    <w:rsid w:val="00DB5D4C"/>
    <w:rsid w:val="00DB6610"/>
    <w:rsid w:val="00DB740B"/>
    <w:rsid w:val="00DC0AE4"/>
    <w:rsid w:val="00DC0F01"/>
    <w:rsid w:val="00DC2930"/>
    <w:rsid w:val="00DC4003"/>
    <w:rsid w:val="00DC4BD8"/>
    <w:rsid w:val="00DC5C21"/>
    <w:rsid w:val="00DC647E"/>
    <w:rsid w:val="00DD1B8A"/>
    <w:rsid w:val="00DD244A"/>
    <w:rsid w:val="00DD29DB"/>
    <w:rsid w:val="00DD54A7"/>
    <w:rsid w:val="00DD5F59"/>
    <w:rsid w:val="00DD7220"/>
    <w:rsid w:val="00DD75D0"/>
    <w:rsid w:val="00DD793A"/>
    <w:rsid w:val="00DD7F91"/>
    <w:rsid w:val="00DE0DAE"/>
    <w:rsid w:val="00DE4A59"/>
    <w:rsid w:val="00DE50C2"/>
    <w:rsid w:val="00DE65CA"/>
    <w:rsid w:val="00DE72B4"/>
    <w:rsid w:val="00DF039E"/>
    <w:rsid w:val="00DF323C"/>
    <w:rsid w:val="00DF3955"/>
    <w:rsid w:val="00DF4EF2"/>
    <w:rsid w:val="00DF6A6A"/>
    <w:rsid w:val="00E001EB"/>
    <w:rsid w:val="00E0080D"/>
    <w:rsid w:val="00E00AE5"/>
    <w:rsid w:val="00E01656"/>
    <w:rsid w:val="00E02CF2"/>
    <w:rsid w:val="00E039CC"/>
    <w:rsid w:val="00E03F34"/>
    <w:rsid w:val="00E0431A"/>
    <w:rsid w:val="00E0453D"/>
    <w:rsid w:val="00E04A7C"/>
    <w:rsid w:val="00E0526A"/>
    <w:rsid w:val="00E05AD9"/>
    <w:rsid w:val="00E1323D"/>
    <w:rsid w:val="00E15564"/>
    <w:rsid w:val="00E15B87"/>
    <w:rsid w:val="00E15DB2"/>
    <w:rsid w:val="00E177B4"/>
    <w:rsid w:val="00E208FE"/>
    <w:rsid w:val="00E23180"/>
    <w:rsid w:val="00E237AB"/>
    <w:rsid w:val="00E23BF1"/>
    <w:rsid w:val="00E24DF9"/>
    <w:rsid w:val="00E24E82"/>
    <w:rsid w:val="00E25B62"/>
    <w:rsid w:val="00E26490"/>
    <w:rsid w:val="00E26638"/>
    <w:rsid w:val="00E26E1B"/>
    <w:rsid w:val="00E27593"/>
    <w:rsid w:val="00E27F9A"/>
    <w:rsid w:val="00E32689"/>
    <w:rsid w:val="00E32D86"/>
    <w:rsid w:val="00E344CB"/>
    <w:rsid w:val="00E3483C"/>
    <w:rsid w:val="00E35F5F"/>
    <w:rsid w:val="00E36648"/>
    <w:rsid w:val="00E402A6"/>
    <w:rsid w:val="00E40CFA"/>
    <w:rsid w:val="00E41B61"/>
    <w:rsid w:val="00E41B78"/>
    <w:rsid w:val="00E4661C"/>
    <w:rsid w:val="00E47534"/>
    <w:rsid w:val="00E53F47"/>
    <w:rsid w:val="00E555B1"/>
    <w:rsid w:val="00E6180C"/>
    <w:rsid w:val="00E61C7A"/>
    <w:rsid w:val="00E623AB"/>
    <w:rsid w:val="00E62C09"/>
    <w:rsid w:val="00E64058"/>
    <w:rsid w:val="00E6434B"/>
    <w:rsid w:val="00E648F8"/>
    <w:rsid w:val="00E65057"/>
    <w:rsid w:val="00E656E5"/>
    <w:rsid w:val="00E657BD"/>
    <w:rsid w:val="00E65A9C"/>
    <w:rsid w:val="00E67190"/>
    <w:rsid w:val="00E673A6"/>
    <w:rsid w:val="00E7053F"/>
    <w:rsid w:val="00E7220C"/>
    <w:rsid w:val="00E72C05"/>
    <w:rsid w:val="00E72D20"/>
    <w:rsid w:val="00E7462E"/>
    <w:rsid w:val="00E74A44"/>
    <w:rsid w:val="00E75567"/>
    <w:rsid w:val="00E80740"/>
    <w:rsid w:val="00E80D35"/>
    <w:rsid w:val="00E81D93"/>
    <w:rsid w:val="00E81E93"/>
    <w:rsid w:val="00E83ABC"/>
    <w:rsid w:val="00E8472D"/>
    <w:rsid w:val="00E84E1C"/>
    <w:rsid w:val="00E85650"/>
    <w:rsid w:val="00E85A5C"/>
    <w:rsid w:val="00E867C6"/>
    <w:rsid w:val="00E90AC0"/>
    <w:rsid w:val="00E90BC7"/>
    <w:rsid w:val="00E912B4"/>
    <w:rsid w:val="00E913E9"/>
    <w:rsid w:val="00E91B8C"/>
    <w:rsid w:val="00E9301A"/>
    <w:rsid w:val="00E94BCE"/>
    <w:rsid w:val="00E958EE"/>
    <w:rsid w:val="00E9727C"/>
    <w:rsid w:val="00EA21EA"/>
    <w:rsid w:val="00EA21F9"/>
    <w:rsid w:val="00EA3876"/>
    <w:rsid w:val="00EA6236"/>
    <w:rsid w:val="00EA6E54"/>
    <w:rsid w:val="00EA7B88"/>
    <w:rsid w:val="00EB266C"/>
    <w:rsid w:val="00EB42FD"/>
    <w:rsid w:val="00EB52AA"/>
    <w:rsid w:val="00EB54E8"/>
    <w:rsid w:val="00EB6634"/>
    <w:rsid w:val="00EB73B6"/>
    <w:rsid w:val="00EB7A6E"/>
    <w:rsid w:val="00EC03D2"/>
    <w:rsid w:val="00EC08ED"/>
    <w:rsid w:val="00EC0DCD"/>
    <w:rsid w:val="00EC159E"/>
    <w:rsid w:val="00EC2827"/>
    <w:rsid w:val="00EC3C68"/>
    <w:rsid w:val="00EC3EC0"/>
    <w:rsid w:val="00EC4DA2"/>
    <w:rsid w:val="00EC5211"/>
    <w:rsid w:val="00EC5B25"/>
    <w:rsid w:val="00EC68AB"/>
    <w:rsid w:val="00EC7940"/>
    <w:rsid w:val="00EC7B82"/>
    <w:rsid w:val="00ED34EC"/>
    <w:rsid w:val="00ED3BB3"/>
    <w:rsid w:val="00ED4C16"/>
    <w:rsid w:val="00ED682E"/>
    <w:rsid w:val="00EE1CC8"/>
    <w:rsid w:val="00EE244B"/>
    <w:rsid w:val="00EE2D4E"/>
    <w:rsid w:val="00EE6263"/>
    <w:rsid w:val="00EE6606"/>
    <w:rsid w:val="00EF0948"/>
    <w:rsid w:val="00EF2C43"/>
    <w:rsid w:val="00EF3988"/>
    <w:rsid w:val="00EF4829"/>
    <w:rsid w:val="00EF4A55"/>
    <w:rsid w:val="00EF5C12"/>
    <w:rsid w:val="00EF6FEF"/>
    <w:rsid w:val="00EF7717"/>
    <w:rsid w:val="00EF7841"/>
    <w:rsid w:val="00EF7953"/>
    <w:rsid w:val="00F01637"/>
    <w:rsid w:val="00F0212B"/>
    <w:rsid w:val="00F0340D"/>
    <w:rsid w:val="00F05523"/>
    <w:rsid w:val="00F07E92"/>
    <w:rsid w:val="00F10BE8"/>
    <w:rsid w:val="00F11EE9"/>
    <w:rsid w:val="00F1377C"/>
    <w:rsid w:val="00F13E3F"/>
    <w:rsid w:val="00F15755"/>
    <w:rsid w:val="00F163F6"/>
    <w:rsid w:val="00F22D80"/>
    <w:rsid w:val="00F24F50"/>
    <w:rsid w:val="00F2539A"/>
    <w:rsid w:val="00F2591F"/>
    <w:rsid w:val="00F265DB"/>
    <w:rsid w:val="00F302C3"/>
    <w:rsid w:val="00F309AD"/>
    <w:rsid w:val="00F3182E"/>
    <w:rsid w:val="00F33FF7"/>
    <w:rsid w:val="00F36674"/>
    <w:rsid w:val="00F372DB"/>
    <w:rsid w:val="00F40B61"/>
    <w:rsid w:val="00F42912"/>
    <w:rsid w:val="00F433A7"/>
    <w:rsid w:val="00F43CFC"/>
    <w:rsid w:val="00F45A33"/>
    <w:rsid w:val="00F462B6"/>
    <w:rsid w:val="00F47E03"/>
    <w:rsid w:val="00F513FC"/>
    <w:rsid w:val="00F51680"/>
    <w:rsid w:val="00F52913"/>
    <w:rsid w:val="00F52950"/>
    <w:rsid w:val="00F52CF8"/>
    <w:rsid w:val="00F530A2"/>
    <w:rsid w:val="00F54476"/>
    <w:rsid w:val="00F5481C"/>
    <w:rsid w:val="00F550C8"/>
    <w:rsid w:val="00F554EF"/>
    <w:rsid w:val="00F55737"/>
    <w:rsid w:val="00F5619D"/>
    <w:rsid w:val="00F56A86"/>
    <w:rsid w:val="00F57C12"/>
    <w:rsid w:val="00F57F00"/>
    <w:rsid w:val="00F61CBA"/>
    <w:rsid w:val="00F61CE9"/>
    <w:rsid w:val="00F62BF7"/>
    <w:rsid w:val="00F63C07"/>
    <w:rsid w:val="00F64CEC"/>
    <w:rsid w:val="00F65127"/>
    <w:rsid w:val="00F651AD"/>
    <w:rsid w:val="00F65926"/>
    <w:rsid w:val="00F66F4B"/>
    <w:rsid w:val="00F675BE"/>
    <w:rsid w:val="00F71B2F"/>
    <w:rsid w:val="00F7253A"/>
    <w:rsid w:val="00F726A6"/>
    <w:rsid w:val="00F73393"/>
    <w:rsid w:val="00F73EDB"/>
    <w:rsid w:val="00F745A1"/>
    <w:rsid w:val="00F749E4"/>
    <w:rsid w:val="00F755DA"/>
    <w:rsid w:val="00F75818"/>
    <w:rsid w:val="00F76465"/>
    <w:rsid w:val="00F80278"/>
    <w:rsid w:val="00F81AEC"/>
    <w:rsid w:val="00F82686"/>
    <w:rsid w:val="00F829A5"/>
    <w:rsid w:val="00F84413"/>
    <w:rsid w:val="00F90E26"/>
    <w:rsid w:val="00F9164B"/>
    <w:rsid w:val="00F92081"/>
    <w:rsid w:val="00F9375D"/>
    <w:rsid w:val="00F953AD"/>
    <w:rsid w:val="00F95C28"/>
    <w:rsid w:val="00F962A7"/>
    <w:rsid w:val="00F96821"/>
    <w:rsid w:val="00FA03FB"/>
    <w:rsid w:val="00FA193C"/>
    <w:rsid w:val="00FA25F0"/>
    <w:rsid w:val="00FA476A"/>
    <w:rsid w:val="00FA5C47"/>
    <w:rsid w:val="00FA5DE1"/>
    <w:rsid w:val="00FA5EF3"/>
    <w:rsid w:val="00FA5F49"/>
    <w:rsid w:val="00FA7895"/>
    <w:rsid w:val="00FB03E1"/>
    <w:rsid w:val="00FB2759"/>
    <w:rsid w:val="00FB320B"/>
    <w:rsid w:val="00FB46D5"/>
    <w:rsid w:val="00FB47DB"/>
    <w:rsid w:val="00FB63EC"/>
    <w:rsid w:val="00FB64FF"/>
    <w:rsid w:val="00FC0F72"/>
    <w:rsid w:val="00FC6BC3"/>
    <w:rsid w:val="00FC7B08"/>
    <w:rsid w:val="00FD09ED"/>
    <w:rsid w:val="00FD0C90"/>
    <w:rsid w:val="00FD14E2"/>
    <w:rsid w:val="00FD513A"/>
    <w:rsid w:val="00FD5725"/>
    <w:rsid w:val="00FD6205"/>
    <w:rsid w:val="00FD631E"/>
    <w:rsid w:val="00FD69C0"/>
    <w:rsid w:val="00FD7BDF"/>
    <w:rsid w:val="00FE05BD"/>
    <w:rsid w:val="00FE214B"/>
    <w:rsid w:val="00FE39FD"/>
    <w:rsid w:val="00FE3A1A"/>
    <w:rsid w:val="00FE4C8F"/>
    <w:rsid w:val="00FE55B8"/>
    <w:rsid w:val="00FE69E1"/>
    <w:rsid w:val="00FE6FAC"/>
    <w:rsid w:val="00FF01F2"/>
    <w:rsid w:val="00FF04E6"/>
    <w:rsid w:val="00FF1277"/>
    <w:rsid w:val="00FF1F36"/>
    <w:rsid w:val="00FF27E2"/>
    <w:rsid w:val="00FF5BE8"/>
    <w:rsid w:val="00FF7A6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627D37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1E12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04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nhideWhenUsed/>
    <w:qFormat/>
    <w:rsid w:val="00B429D3"/>
    <w:pPr>
      <w:keepNext/>
      <w:tabs>
        <w:tab w:val="num" w:pos="0"/>
      </w:tabs>
      <w:suppressAutoHyphens/>
      <w:jc w:val="center"/>
      <w:outlineLvl w:val="6"/>
    </w:pPr>
    <w:rPr>
      <w:rFonts w:ascii="Arial Narrow" w:eastAsia="Times New Roman" w:hAnsi="Arial Narrow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7C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7CB2"/>
    <w:rPr>
      <w:rFonts w:ascii="Tahoma" w:hAnsi="Tahoma" w:cs="Tahoma"/>
      <w:sz w:val="16"/>
      <w:szCs w:val="16"/>
      <w:lang w:eastAsia="en-US"/>
    </w:rPr>
  </w:style>
  <w:style w:type="character" w:customStyle="1" w:styleId="Ttulo7Char">
    <w:name w:val="Título 7 Char"/>
    <w:basedOn w:val="Fontepargpadro"/>
    <w:link w:val="Ttulo7"/>
    <w:rsid w:val="00B429D3"/>
    <w:rPr>
      <w:rFonts w:ascii="Arial Narrow" w:eastAsia="Times New Roman" w:hAnsi="Arial Narrow"/>
      <w:b/>
      <w:lang w:eastAsia="en-US"/>
    </w:rPr>
  </w:style>
  <w:style w:type="paragraph" w:styleId="PargrafodaLista">
    <w:name w:val="List Paragraph"/>
    <w:basedOn w:val="Normal"/>
    <w:uiPriority w:val="34"/>
    <w:qFormat/>
    <w:rsid w:val="00B429D3"/>
    <w:pPr>
      <w:suppressAutoHyphens/>
      <w:ind w:left="720"/>
      <w:contextualSpacing/>
    </w:pPr>
    <w:rPr>
      <w:rFonts w:ascii="Times New Roman" w:eastAsia="Times New Roman" w:hAnsi="Times New Roman"/>
      <w:sz w:val="20"/>
      <w:szCs w:val="20"/>
    </w:rPr>
  </w:style>
  <w:style w:type="paragraph" w:customStyle="1" w:styleId="Contedodatabela">
    <w:name w:val="Conteúdo da tabela"/>
    <w:basedOn w:val="Normal"/>
    <w:rsid w:val="00B429D3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1E12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C32ED7"/>
    <w:rPr>
      <w:rFonts w:ascii="Calibri" w:eastAsiaTheme="minorHAnsi" w:hAnsi="Calibri" w:cstheme="minorBidi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C32ED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04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US"/>
    </w:rPr>
  </w:style>
  <w:style w:type="paragraph" w:styleId="SemEspaamento">
    <w:name w:val="No Spacing"/>
    <w:basedOn w:val="Normal"/>
    <w:uiPriority w:val="1"/>
    <w:qFormat/>
    <w:rsid w:val="00FA5C47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merodelinha">
    <w:name w:val="line number"/>
    <w:basedOn w:val="Fontepargpadro"/>
    <w:uiPriority w:val="99"/>
    <w:semiHidden/>
    <w:unhideWhenUsed/>
    <w:rsid w:val="004A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3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2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u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CF32F4-BAE1-4C0D-905B-29BD3257C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1</Pages>
  <Words>614</Words>
  <Characters>3317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22</cp:revision>
  <cp:lastPrinted>2015-03-16T20:20:00Z</cp:lastPrinted>
  <dcterms:created xsi:type="dcterms:W3CDTF">2015-04-06T14:15:00Z</dcterms:created>
  <dcterms:modified xsi:type="dcterms:W3CDTF">2015-04-12T19:40:00Z</dcterms:modified>
</cp:coreProperties>
</file>