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450086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33E9C26A" w:rsidR="00D65EE0" w:rsidRPr="00450086" w:rsidRDefault="00997E2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SÚMULA 28</w:t>
      </w:r>
      <w:r w:rsidR="00D65EE0" w:rsidRPr="00450086">
        <w:rPr>
          <w:rFonts w:cstheme="minorHAnsi"/>
          <w:b/>
          <w:sz w:val="22"/>
          <w:szCs w:val="22"/>
        </w:rPr>
        <w:t xml:space="preserve">ª REUNIÃO </w:t>
      </w:r>
      <w:r w:rsidRPr="00450086">
        <w:rPr>
          <w:rFonts w:cstheme="minorHAnsi"/>
          <w:b/>
          <w:sz w:val="22"/>
          <w:szCs w:val="22"/>
        </w:rPr>
        <w:t>EXTRA</w:t>
      </w:r>
      <w:r w:rsidR="00D65EE0" w:rsidRPr="00450086">
        <w:rPr>
          <w:rFonts w:cstheme="minorHAnsi"/>
          <w:b/>
          <w:sz w:val="22"/>
          <w:szCs w:val="22"/>
        </w:rPr>
        <w:t>ORDINÁRIA DA CEP-CAU/RS</w:t>
      </w:r>
    </w:p>
    <w:p w14:paraId="0866B84B" w14:textId="77777777" w:rsidR="005015DA" w:rsidRPr="00450086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835"/>
      </w:tblGrid>
      <w:tr w:rsidR="001627DB" w:rsidRPr="00450086" w14:paraId="1828D4B5" w14:textId="77777777" w:rsidTr="00A1283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C2A7208" w:rsidR="00D65EE0" w:rsidRPr="00450086" w:rsidRDefault="00997E27" w:rsidP="00A53872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14</w:t>
            </w:r>
            <w:r w:rsidR="00181B8B" w:rsidRPr="00450086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A53872" w:rsidRPr="00450086"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450086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450086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450086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450086" w14:paraId="13024902" w14:textId="77777777" w:rsidTr="00A1283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450086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450086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119"/>
        <w:gridCol w:w="4252"/>
      </w:tblGrid>
      <w:tr w:rsidR="00544D6F" w:rsidRPr="00450086" w14:paraId="509C12BC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450086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119" w:type="dxa"/>
          </w:tcPr>
          <w:p w14:paraId="20298E5E" w14:textId="60862E3E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 w:rsidRPr="00450086"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eastAsia="MS Mincho" w:cs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4252" w:type="dxa"/>
          </w:tcPr>
          <w:p w14:paraId="75476FE1" w14:textId="67B1093D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450086" w14:paraId="16DDEB17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E339A75" w14:textId="4EB327DC" w:rsidR="00544D6F" w:rsidRPr="00450086" w:rsidRDefault="003445D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252" w:type="dxa"/>
          </w:tcPr>
          <w:p w14:paraId="6CB92C1B" w14:textId="0105C5CB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450086"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544D6F" w:rsidRPr="00450086" w14:paraId="495A80AD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237D6BE" w14:textId="1D743788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 xml:space="preserve">Matias </w:t>
            </w:r>
            <w:proofErr w:type="spellStart"/>
            <w:r w:rsidRPr="00450086">
              <w:rPr>
                <w:rFonts w:eastAsia="MS Mincho" w:cstheme="minorHAnsi"/>
                <w:sz w:val="22"/>
                <w:szCs w:val="22"/>
              </w:rPr>
              <w:t>Revello</w:t>
            </w:r>
            <w:proofErr w:type="spellEnd"/>
            <w:r w:rsidRPr="00450086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450086">
              <w:rPr>
                <w:rFonts w:eastAsia="MS Mincho" w:cstheme="minorHAnsi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4252" w:type="dxa"/>
          </w:tcPr>
          <w:p w14:paraId="0335FDE9" w14:textId="0E8326F7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450086" w14:paraId="21394953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A1DB04" w14:textId="156B58A6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252" w:type="dxa"/>
          </w:tcPr>
          <w:p w14:paraId="2A5BDCFB" w14:textId="424C019F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3445D8" w:rsidRPr="00450086" w14:paraId="5FF6D844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445D8" w:rsidRPr="00450086" w:rsidRDefault="003445D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119" w:type="dxa"/>
          </w:tcPr>
          <w:p w14:paraId="29DCDBE9" w14:textId="230506F7" w:rsidR="003445D8" w:rsidRPr="00450086" w:rsidRDefault="003445D8" w:rsidP="00544D6F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4252" w:type="dxa"/>
          </w:tcPr>
          <w:p w14:paraId="18ED3AD6" w14:textId="3743B397" w:rsidR="003445D8" w:rsidRPr="00450086" w:rsidRDefault="003445D8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3445D8" w:rsidRPr="00450086" w14:paraId="47605251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13B8BE5" w14:textId="77777777" w:rsidR="003445D8" w:rsidRPr="00450086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472C201" w14:textId="3B24AB9B" w:rsidR="003445D8" w:rsidRPr="00450086" w:rsidRDefault="003445D8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252" w:type="dxa"/>
          </w:tcPr>
          <w:p w14:paraId="71899D31" w14:textId="6A53B599" w:rsidR="003445D8" w:rsidRPr="00450086" w:rsidRDefault="003445D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Gerente de Atendimento e Fiscalização</w:t>
            </w:r>
          </w:p>
        </w:tc>
      </w:tr>
      <w:tr w:rsidR="003445D8" w:rsidRPr="00450086" w14:paraId="1FD1E983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3445D8" w:rsidRPr="00450086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C320AC" w14:textId="793AD32E" w:rsidR="003445D8" w:rsidRPr="00450086" w:rsidRDefault="003445D8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252" w:type="dxa"/>
          </w:tcPr>
          <w:p w14:paraId="22C94E69" w14:textId="6FCDDB07" w:rsidR="003445D8" w:rsidRPr="00450086" w:rsidRDefault="003445D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3445D8" w:rsidRPr="00450086" w14:paraId="3FE82AA6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3445D8" w:rsidRPr="00450086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369652" w14:textId="12575F55" w:rsidR="003445D8" w:rsidRPr="00450086" w:rsidRDefault="003445D8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52" w:type="dxa"/>
          </w:tcPr>
          <w:p w14:paraId="02317F2A" w14:textId="53DEDCD5" w:rsidR="003445D8" w:rsidRPr="00450086" w:rsidRDefault="003445D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E317B2" w:rsidRPr="00450086" w14:paraId="36BCB65F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450086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119" w:type="dxa"/>
          </w:tcPr>
          <w:p w14:paraId="5E701993" w14:textId="72D0D424" w:rsidR="00E317B2" w:rsidRPr="00450086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52" w:type="dxa"/>
          </w:tcPr>
          <w:p w14:paraId="0D920B00" w14:textId="0DA5634C" w:rsidR="00E317B2" w:rsidRPr="00450086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450086" w14:paraId="32B8BD50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450086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B6D851" w14:textId="1DCC3665" w:rsidR="00E317B2" w:rsidRPr="00450086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4252" w:type="dxa"/>
          </w:tcPr>
          <w:p w14:paraId="239553B3" w14:textId="01FE440C" w:rsidR="00E317B2" w:rsidRPr="00450086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3659E" w:rsidRPr="00450086" w14:paraId="3C7686E1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EE922CE" w14:textId="2A213431" w:rsidR="00A3659E" w:rsidRPr="00450086" w:rsidRDefault="00A3659E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 xml:space="preserve">CONVIDADOS </w:t>
            </w:r>
          </w:p>
        </w:tc>
        <w:tc>
          <w:tcPr>
            <w:tcW w:w="3119" w:type="dxa"/>
          </w:tcPr>
          <w:p w14:paraId="30E93166" w14:textId="09E42F3C" w:rsidR="00A3659E" w:rsidRPr="00450086" w:rsidRDefault="00A3659E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Lucas Volpatto</w:t>
            </w:r>
          </w:p>
        </w:tc>
        <w:tc>
          <w:tcPr>
            <w:tcW w:w="4252" w:type="dxa"/>
          </w:tcPr>
          <w:p w14:paraId="7D18D37E" w14:textId="507F35C3" w:rsidR="00A3659E" w:rsidRPr="00450086" w:rsidRDefault="00A3659E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A3659E" w:rsidRPr="00450086" w14:paraId="2243EF45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056BC9A" w14:textId="77777777" w:rsidR="00A3659E" w:rsidRPr="00450086" w:rsidRDefault="00A3659E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A8E610C" w14:textId="5A1FF3B4" w:rsidR="00A3659E" w:rsidRPr="00450086" w:rsidRDefault="00A3659E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4252" w:type="dxa"/>
          </w:tcPr>
          <w:p w14:paraId="532DE200" w14:textId="63686596" w:rsidR="00A3659E" w:rsidRPr="00450086" w:rsidRDefault="004F355B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Coordenador da Memória Cultural</w:t>
            </w:r>
            <w:r w:rsidRPr="00450086">
              <w:rPr>
                <w:rFonts w:cstheme="minorHAnsi"/>
                <w:sz w:val="22"/>
                <w:szCs w:val="22"/>
              </w:rPr>
              <w:t xml:space="preserve"> da S</w:t>
            </w:r>
            <w:r w:rsidR="007F05CE" w:rsidRPr="00450086">
              <w:rPr>
                <w:rFonts w:cstheme="minorHAnsi"/>
                <w:sz w:val="22"/>
                <w:szCs w:val="22"/>
              </w:rPr>
              <w:t>EDAC</w:t>
            </w:r>
          </w:p>
        </w:tc>
      </w:tr>
      <w:tr w:rsidR="00A3659E" w:rsidRPr="00450086" w14:paraId="759D2669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DF03A04" w14:textId="77777777" w:rsidR="00A3659E" w:rsidRPr="00450086" w:rsidRDefault="00A3659E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3EE7B40" w14:textId="6C5F92A1" w:rsidR="00A3659E" w:rsidRPr="00450086" w:rsidRDefault="00A3659E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Rômulo Plentz Giralt</w:t>
            </w:r>
          </w:p>
        </w:tc>
        <w:tc>
          <w:tcPr>
            <w:tcW w:w="4252" w:type="dxa"/>
          </w:tcPr>
          <w:p w14:paraId="2EFB3140" w14:textId="308B10E3" w:rsidR="00A3659E" w:rsidRPr="00450086" w:rsidRDefault="00A3659E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Conselheiro do CAU/RS</w:t>
            </w:r>
          </w:p>
        </w:tc>
      </w:tr>
    </w:tbl>
    <w:p w14:paraId="6668B219" w14:textId="77777777" w:rsidR="00AB5532" w:rsidRPr="00450086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66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142"/>
        <w:gridCol w:w="7224"/>
        <w:gridCol w:w="142"/>
      </w:tblGrid>
      <w:tr w:rsidR="001627DB" w:rsidRPr="00450086" w14:paraId="4C558FF5" w14:textId="77777777" w:rsidTr="00275CE5">
        <w:trPr>
          <w:gridBefore w:val="1"/>
          <w:gridAfter w:val="1"/>
          <w:wBefore w:w="15" w:type="dxa"/>
          <w:wAfter w:w="142" w:type="dxa"/>
        </w:trPr>
        <w:tc>
          <w:tcPr>
            <w:tcW w:w="9209" w:type="dxa"/>
            <w:gridSpan w:val="3"/>
            <w:shd w:val="clear" w:color="auto" w:fill="F2F2F2" w:themeFill="background1" w:themeFillShade="F2"/>
          </w:tcPr>
          <w:p w14:paraId="388B1FF3" w14:textId="77777777" w:rsidR="00D65EE0" w:rsidRPr="00450086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450086" w14:paraId="704F471C" w14:textId="77777777" w:rsidTr="00275CE5">
        <w:trPr>
          <w:gridBefore w:val="1"/>
          <w:gridAfter w:val="1"/>
          <w:wBefore w:w="15" w:type="dxa"/>
          <w:wAfter w:w="142" w:type="dxa"/>
          <w:trHeight w:val="183"/>
        </w:trPr>
        <w:tc>
          <w:tcPr>
            <w:tcW w:w="1985" w:type="dxa"/>
            <w:gridSpan w:val="2"/>
            <w:shd w:val="clear" w:color="auto" w:fill="F2F2F2" w:themeFill="background1" w:themeFillShade="F2"/>
          </w:tcPr>
          <w:p w14:paraId="09808C50" w14:textId="77777777" w:rsidR="00753D8C" w:rsidRPr="00450086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24" w:type="dxa"/>
          </w:tcPr>
          <w:p w14:paraId="23939887" w14:textId="2DFDA285" w:rsidR="003445D8" w:rsidRPr="00450086" w:rsidRDefault="00C95F8D" w:rsidP="003445D8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450086">
              <w:rPr>
                <w:rFonts w:cstheme="minorHAnsi"/>
                <w:sz w:val="22"/>
                <w:szCs w:val="22"/>
              </w:rPr>
              <w:t>1</w:t>
            </w:r>
            <w:r w:rsidR="00F319F7" w:rsidRPr="00450086">
              <w:rPr>
                <w:rFonts w:cstheme="minorHAnsi"/>
                <w:sz w:val="22"/>
                <w:szCs w:val="22"/>
              </w:rPr>
              <w:t>0h</w:t>
            </w:r>
            <w:r w:rsidRPr="00450086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450086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A3659E"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445D8" w:rsidRPr="00450086">
              <w:rPr>
                <w:rFonts w:cstheme="minorHAnsi"/>
                <w:sz w:val="22"/>
                <w:szCs w:val="22"/>
              </w:rPr>
              <w:t>Registrada manualmente a presença do</w:t>
            </w:r>
            <w:r w:rsidR="00A3659E" w:rsidRPr="00450086">
              <w:rPr>
                <w:rFonts w:cstheme="minorHAnsi"/>
                <w:sz w:val="22"/>
                <w:szCs w:val="22"/>
              </w:rPr>
              <w:t>s</w:t>
            </w:r>
            <w:r w:rsidR="003445D8" w:rsidRPr="00450086">
              <w:rPr>
                <w:rFonts w:cstheme="minorHAnsi"/>
                <w:sz w:val="22"/>
                <w:szCs w:val="22"/>
              </w:rPr>
              <w:t xml:space="preserve"> convidado</w:t>
            </w:r>
            <w:r w:rsidR="00A3659E" w:rsidRPr="00450086">
              <w:rPr>
                <w:rFonts w:cstheme="minorHAnsi"/>
                <w:sz w:val="22"/>
                <w:szCs w:val="22"/>
              </w:rPr>
              <w:t>s</w:t>
            </w:r>
            <w:r w:rsidR="003445D8" w:rsidRPr="00450086">
              <w:rPr>
                <w:rFonts w:cstheme="minorHAnsi"/>
                <w:sz w:val="22"/>
                <w:szCs w:val="22"/>
              </w:rPr>
              <w:t xml:space="preserve"> Lucas Volpatto </w:t>
            </w:r>
            <w:r w:rsidR="00A3659E" w:rsidRPr="00450086">
              <w:rPr>
                <w:rFonts w:cstheme="minorHAnsi"/>
                <w:sz w:val="22"/>
                <w:szCs w:val="22"/>
              </w:rPr>
              <w:t xml:space="preserve">e </w:t>
            </w:r>
            <w:r w:rsidR="003445D8" w:rsidRPr="0045008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="003445D8" w:rsidRPr="00450086">
              <w:rPr>
                <w:rFonts w:cstheme="minorHAnsi"/>
                <w:sz w:val="22"/>
                <w:szCs w:val="22"/>
              </w:rPr>
              <w:t>Hahn</w:t>
            </w:r>
            <w:proofErr w:type="spellEnd"/>
            <w:r w:rsidR="00A3659E" w:rsidRPr="00450086">
              <w:rPr>
                <w:rFonts w:cstheme="minorHAnsi"/>
                <w:sz w:val="22"/>
                <w:szCs w:val="22"/>
              </w:rPr>
              <w:t xml:space="preserve"> e do conselheiro Rômulo Plentz Giralt.</w:t>
            </w:r>
          </w:p>
        </w:tc>
      </w:tr>
      <w:tr w:rsidR="0090477C" w:rsidRPr="00450086" w14:paraId="2765044C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70"/>
        </w:trPr>
        <w:tc>
          <w:tcPr>
            <w:tcW w:w="922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450086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450086" w14:paraId="38374D4F" w14:textId="77777777" w:rsidTr="00275CE5">
        <w:trPr>
          <w:gridBefore w:val="1"/>
          <w:gridAfter w:val="1"/>
          <w:wBefore w:w="15" w:type="dxa"/>
          <w:wAfter w:w="142" w:type="dxa"/>
          <w:trHeight w:val="183"/>
        </w:trPr>
        <w:tc>
          <w:tcPr>
            <w:tcW w:w="9209" w:type="dxa"/>
            <w:gridSpan w:val="3"/>
            <w:shd w:val="clear" w:color="auto" w:fill="F2F2F2" w:themeFill="background1" w:themeFillShade="F2"/>
          </w:tcPr>
          <w:p w14:paraId="1452669D" w14:textId="2E8443B0" w:rsidR="0090477C" w:rsidRPr="00450086" w:rsidRDefault="00544D6F" w:rsidP="00996236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 </w:t>
            </w:r>
            <w:r w:rsidR="00996236" w:rsidRPr="00450086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90477C" w:rsidRPr="00450086" w14:paraId="68AF3D1F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92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0501512" w:rsidR="0090477C" w:rsidRPr="00450086" w:rsidRDefault="0090477C" w:rsidP="0099623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Mantida a</w:t>
            </w:r>
            <w:r w:rsidR="00F319F7" w:rsidRPr="00450086">
              <w:rPr>
                <w:rFonts w:eastAsia="MS Mincho" w:cstheme="minorHAnsi"/>
                <w:sz w:val="22"/>
                <w:szCs w:val="22"/>
              </w:rPr>
              <w:t xml:space="preserve"> pauta </w:t>
            </w:r>
            <w:r w:rsidR="00A53872" w:rsidRPr="00450086">
              <w:rPr>
                <w:rFonts w:eastAsia="MS Mincho" w:cstheme="minorHAnsi"/>
                <w:sz w:val="22"/>
                <w:szCs w:val="22"/>
              </w:rPr>
              <w:t>previamente apresentada</w:t>
            </w:r>
            <w:r w:rsidR="00BC25A5" w:rsidRPr="004500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4B5892" w:rsidRPr="00450086" w14:paraId="5E9E1272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70"/>
        </w:trPr>
        <w:tc>
          <w:tcPr>
            <w:tcW w:w="922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B7BB6C" w14:textId="77777777" w:rsidR="004B5892" w:rsidRPr="00450086" w:rsidRDefault="004B5892" w:rsidP="00571E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B5892" w:rsidRPr="00450086" w14:paraId="61A852DA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92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04A12F" w14:textId="062C8EDC" w:rsidR="004B5892" w:rsidRPr="00450086" w:rsidRDefault="004B5892" w:rsidP="00A12834">
            <w:pPr>
              <w:pStyle w:val="PargrafodaLista"/>
              <w:numPr>
                <w:ilvl w:val="0"/>
                <w:numId w:val="1"/>
              </w:numPr>
              <w:ind w:left="454" w:hanging="331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   </w:t>
            </w:r>
            <w:r w:rsidRPr="00450086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4B5892" w:rsidRPr="00450086" w14:paraId="5FE8FC6A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17F59AD" w14:textId="77777777" w:rsidR="004B5892" w:rsidRPr="00450086" w:rsidRDefault="004B5892" w:rsidP="00571EE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DA00B93" w14:textId="77777777" w:rsidR="004B5892" w:rsidRPr="00450086" w:rsidRDefault="004B5892" w:rsidP="00571EE2">
            <w:pPr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4B5892" w:rsidRPr="00450086" w14:paraId="3819D90D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284B93" w14:textId="77777777" w:rsidR="004B5892" w:rsidRPr="00450086" w:rsidRDefault="004B5892" w:rsidP="00571EE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7EA72" w14:textId="66B7C9A1" w:rsidR="004B5892" w:rsidRPr="00450086" w:rsidRDefault="00AB6512" w:rsidP="00571EE2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450086"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eastAsia="MS Mincho"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4B5892" w:rsidRPr="00450086" w14:paraId="6E738860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A8A60E" w14:textId="77777777" w:rsidR="004B5892" w:rsidRPr="00450086" w:rsidRDefault="004B5892" w:rsidP="00571EE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75B3A" w14:textId="495396AB" w:rsidR="004B5892" w:rsidRPr="00450086" w:rsidRDefault="00AB6512" w:rsidP="00AB6512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faz um breve relato sobre os temas tratados na Reunião Nacional das Comissões dos CAU/UF sobre Patrimônio Cultural</w:t>
            </w:r>
            <w:r w:rsidR="005F33F4" w:rsidRPr="0045008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AB6512" w:rsidRPr="00450086" w14:paraId="26A7826B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784AD3" w14:textId="6F47AC0F" w:rsidR="00AB6512" w:rsidRPr="00450086" w:rsidRDefault="00AB6512" w:rsidP="00AB651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DB49B4" w14:textId="5B31BCF1" w:rsidR="00AB6512" w:rsidRPr="00450086" w:rsidRDefault="00AB6512" w:rsidP="00AB6512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Hahn</w:t>
            </w:r>
            <w:proofErr w:type="spellEnd"/>
          </w:p>
        </w:tc>
      </w:tr>
      <w:tr w:rsidR="00AB6512" w:rsidRPr="00450086" w14:paraId="33BF34CF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1E176D" w14:textId="2BA09F08" w:rsidR="00AB6512" w:rsidRPr="00450086" w:rsidRDefault="00AB6512" w:rsidP="00AB651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5A170" w14:textId="40F3663B" w:rsidR="00AB6512" w:rsidRPr="00450086" w:rsidRDefault="005F33F4" w:rsidP="007F05CE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 convidado E</w:t>
            </w:r>
            <w:r w:rsidR="004F355B" w:rsidRPr="00450086">
              <w:rPr>
                <w:rFonts w:cstheme="minorHAnsi"/>
                <w:sz w:val="22"/>
                <w:szCs w:val="22"/>
              </w:rPr>
              <w:t>duardo, Coordenador da Memória Cultural da Secretaria Municipal da Cultura da Prefeitura de Porto Alegre (</w:t>
            </w:r>
            <w:r w:rsidR="007F05CE" w:rsidRPr="00450086">
              <w:rPr>
                <w:rFonts w:cstheme="minorHAnsi"/>
                <w:sz w:val="22"/>
                <w:szCs w:val="22"/>
              </w:rPr>
              <w:t>SEDAC</w:t>
            </w:r>
            <w:r w:rsidR="004F355B" w:rsidRPr="00450086">
              <w:rPr>
                <w:rFonts w:cstheme="minorHAnsi"/>
                <w:sz w:val="22"/>
                <w:szCs w:val="22"/>
              </w:rPr>
              <w:t>)</w:t>
            </w:r>
            <w:r w:rsidR="00337176" w:rsidRPr="00450086">
              <w:rPr>
                <w:rFonts w:cstheme="minorHAnsi"/>
                <w:sz w:val="22"/>
                <w:szCs w:val="22"/>
              </w:rPr>
              <w:t xml:space="preserve">, fala sobre o trabalho realizado no </w:t>
            </w:r>
            <w:r w:rsidR="00337176" w:rsidRPr="00450086">
              <w:rPr>
                <w:rFonts w:cstheme="minorHAnsi"/>
                <w:sz w:val="22"/>
                <w:szCs w:val="22"/>
              </w:rPr>
              <w:t>assessoramento dos planos museológicos</w:t>
            </w:r>
            <w:r w:rsidR="00337176" w:rsidRPr="00450086">
              <w:rPr>
                <w:rFonts w:cstheme="minorHAnsi"/>
                <w:sz w:val="22"/>
                <w:szCs w:val="22"/>
              </w:rPr>
              <w:t xml:space="preserve"> e faz um relato das obras que terão início em breve. O convidado também relata o trabalho na </w:t>
            </w:r>
            <w:r w:rsidR="00AB6512" w:rsidRPr="00450086">
              <w:rPr>
                <w:rFonts w:cstheme="minorHAnsi"/>
                <w:sz w:val="22"/>
                <w:szCs w:val="22"/>
              </w:rPr>
              <w:t>elaboraç</w:t>
            </w:r>
            <w:r w:rsidR="00337176" w:rsidRPr="00450086">
              <w:rPr>
                <w:rFonts w:cstheme="minorHAnsi"/>
                <w:sz w:val="22"/>
                <w:szCs w:val="22"/>
              </w:rPr>
              <w:t>ão de protocolos de segurança para a área da Cultura, alinhados ao decreto estadual.</w:t>
            </w:r>
          </w:p>
        </w:tc>
      </w:tr>
      <w:tr w:rsidR="00AB6512" w:rsidRPr="00450086" w14:paraId="385A0FFB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277CDB" w14:textId="05F74C75" w:rsidR="00AB6512" w:rsidRPr="00450086" w:rsidRDefault="00AB6512" w:rsidP="00AB651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EDA831" w14:textId="6790A714" w:rsidR="00AB6512" w:rsidRPr="00450086" w:rsidRDefault="004D0B49" w:rsidP="00AB6512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Lucas Volpatto</w:t>
            </w:r>
          </w:p>
        </w:tc>
      </w:tr>
      <w:tr w:rsidR="00AB6512" w:rsidRPr="00450086" w14:paraId="4EE917C9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601C10" w14:textId="2675FD80" w:rsidR="00AB6512" w:rsidRPr="00450086" w:rsidRDefault="00AB6512" w:rsidP="00AB651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217DEE" w14:textId="29CACDD2" w:rsidR="00AB6512" w:rsidRPr="00450086" w:rsidRDefault="004D0B49" w:rsidP="004D0B49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 convidado Lucas Volpatto, arquiteto e urbanista, fala sobre as atividades realizadas em suas atuações acadêmica e profissional, bem como as adaptações em funç</w:t>
            </w:r>
            <w:r w:rsidR="00D27B67" w:rsidRPr="00450086">
              <w:rPr>
                <w:rFonts w:cstheme="minorHAnsi"/>
                <w:sz w:val="22"/>
                <w:szCs w:val="22"/>
              </w:rPr>
              <w:t>ão do trabalho remoto.</w:t>
            </w:r>
          </w:p>
        </w:tc>
      </w:tr>
      <w:tr w:rsidR="00AB6512" w:rsidRPr="00450086" w14:paraId="538952C6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2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469416" w14:textId="5B7F89AE" w:rsidR="00AB6512" w:rsidRPr="00450086" w:rsidRDefault="00AB6512" w:rsidP="00AB651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AC0004" w14:textId="34848B12" w:rsidR="00AB6512" w:rsidRPr="00450086" w:rsidRDefault="00D27B67" w:rsidP="00AB6512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Rômulo Plentz Giralt</w:t>
            </w:r>
          </w:p>
        </w:tc>
      </w:tr>
      <w:tr w:rsidR="00AB6512" w:rsidRPr="00450086" w14:paraId="67BCF755" w14:textId="77777777" w:rsidTr="0027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ED723" w14:textId="1BA9C9FB" w:rsidR="00AB6512" w:rsidRPr="00450086" w:rsidRDefault="00AB6512" w:rsidP="00AB651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038BA" w14:textId="0702EDA7" w:rsidR="00AB6512" w:rsidRPr="00450086" w:rsidRDefault="00D27B67" w:rsidP="00D27B67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 conselheiro </w:t>
            </w:r>
            <w:r w:rsidRPr="00450086">
              <w:rPr>
                <w:rFonts w:cstheme="minorHAnsi"/>
                <w:sz w:val="22"/>
                <w:szCs w:val="22"/>
              </w:rPr>
              <w:t xml:space="preserve">Rômulo </w:t>
            </w:r>
            <w:r w:rsidRPr="00450086">
              <w:rPr>
                <w:rFonts w:cstheme="minorHAnsi"/>
                <w:sz w:val="22"/>
                <w:szCs w:val="22"/>
              </w:rPr>
              <w:t xml:space="preserve">fala sobre a suspensão de suas atividades na docência e informa que participará de reunião do Departamento de Arquitetura e Urbanismo da UFGRS para discussão do retorno das atividades. Ele também relata que segue seu trabalho com pesquisas. </w:t>
            </w:r>
          </w:p>
        </w:tc>
      </w:tr>
    </w:tbl>
    <w:p w14:paraId="6C1AFA43" w14:textId="77777777" w:rsidR="004B5892" w:rsidRPr="00450086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797"/>
        <w:gridCol w:w="26"/>
        <w:gridCol w:w="7391"/>
      </w:tblGrid>
      <w:tr w:rsidR="0029196A" w:rsidRPr="00450086" w14:paraId="090E54AF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450086" w:rsidRDefault="00544D6F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450086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450086" w14:paraId="103A4C88" w14:textId="77777777" w:rsidTr="00275CE5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450086" w:rsidRDefault="00C934B3" w:rsidP="00B10AF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450086" w14:paraId="3C7AE372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70AA85F3" w:rsidR="00BC3F51" w:rsidRPr="00450086" w:rsidRDefault="004B5892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4.1 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1C8D8F34" w:rsidR="00BC3F51" w:rsidRPr="00450086" w:rsidRDefault="00997E2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Retorno dos ofícios que foram enviados pela desconstituída Comissão de Patrimônio Histórico (CTPH-CAU/RS)</w:t>
            </w:r>
          </w:p>
        </w:tc>
      </w:tr>
      <w:tr w:rsidR="00BC3F51" w:rsidRPr="00450086" w14:paraId="240E8842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450086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3FBB46C" w:rsidR="00BC3F51" w:rsidRPr="00450086" w:rsidRDefault="00997E2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450086" w14:paraId="5EE7955C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450086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3A28EDAD" w:rsidR="00BC3F51" w:rsidRPr="00450086" w:rsidRDefault="00997E2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450086" w14:paraId="4D8CCC4B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450086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682D9" w14:textId="728AD584" w:rsidR="00F97CEB" w:rsidRPr="00450086" w:rsidRDefault="00F97CEB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A gerente técnica Raquel informa que não há retorno dos ofícios abaixo.</w:t>
            </w:r>
          </w:p>
          <w:p w14:paraId="4111AFDD" w14:textId="705933C1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PRES-CAURS 048-2019 – CAUBR</w:t>
            </w:r>
          </w:p>
          <w:p w14:paraId="0C6D87CF" w14:textId="559D4A2E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PRES-CAURS 258-2019 – IPHAN - Casa das Pestanas (retorno recebido)</w:t>
            </w:r>
          </w:p>
          <w:p w14:paraId="04B57046" w14:textId="18F89DB3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Ofício PRES-CAURS 259-2019 – IPHAN - </w:t>
            </w:r>
            <w:r w:rsidR="00CF3427" w:rsidRPr="00450086">
              <w:rPr>
                <w:rFonts w:cstheme="minorHAnsi"/>
                <w:sz w:val="22"/>
                <w:szCs w:val="22"/>
              </w:rPr>
              <w:t>Hipódromo</w:t>
            </w:r>
            <w:r w:rsidRPr="00450086">
              <w:rPr>
                <w:rFonts w:cstheme="minorHAnsi"/>
                <w:sz w:val="22"/>
                <w:szCs w:val="22"/>
              </w:rPr>
              <w:t xml:space="preserve"> Cristal</w:t>
            </w:r>
          </w:p>
          <w:p w14:paraId="3FA0E0D5" w14:textId="4E4F447C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PRES-CAURS 260-2019 – MPRS - Casa do Imigrante</w:t>
            </w:r>
          </w:p>
          <w:p w14:paraId="19DE1616" w14:textId="21EC08FC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Ofício PRES-CAURS 261-2019 – SMC - Casa A </w:t>
            </w:r>
            <w:r w:rsidR="00CF3427" w:rsidRPr="00450086">
              <w:rPr>
                <w:rFonts w:cstheme="minorHAnsi"/>
                <w:sz w:val="22"/>
                <w:szCs w:val="22"/>
              </w:rPr>
              <w:t>Elétrica</w:t>
            </w:r>
          </w:p>
          <w:p w14:paraId="78020123" w14:textId="65920CB5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PRES-CAU/RS n° 289/2019 – Prefeitura Pelotas</w:t>
            </w:r>
          </w:p>
          <w:p w14:paraId="7FF28FED" w14:textId="2EFE597E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PRES-CAU/RS n° 290/2019 – IPHAN</w:t>
            </w:r>
          </w:p>
          <w:p w14:paraId="17886CD0" w14:textId="6EBBF32A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PRES-CAURS 654-2019 – Prefeitura de Rio Pardo - Solar do Almirante em Rio Pardo</w:t>
            </w:r>
          </w:p>
          <w:p w14:paraId="67C328D3" w14:textId="3B6C7B88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Ofício PRES-CAURS 761-2019 – CAUBA</w:t>
            </w:r>
          </w:p>
          <w:p w14:paraId="45020882" w14:textId="4BCBF230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Ofício PRES-CAURS 778-2019 – Promotoria de Farroupilha - Moinho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Covolan</w:t>
            </w:r>
            <w:proofErr w:type="spellEnd"/>
          </w:p>
          <w:p w14:paraId="7A0D459B" w14:textId="6A16F6D9" w:rsidR="00997E27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Ofício PRES-CAURS 052-2020 - Moinho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Covolan</w:t>
            </w:r>
            <w:proofErr w:type="spellEnd"/>
          </w:p>
          <w:p w14:paraId="66CACE2D" w14:textId="77777777" w:rsidR="00F97CEB" w:rsidRPr="00450086" w:rsidRDefault="00997E27" w:rsidP="00997E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Minuta de Ofício PRES-CAURS dirigido ao CAUBR - IGEO PH</w:t>
            </w:r>
          </w:p>
          <w:p w14:paraId="7DCA1B78" w14:textId="61893C99" w:rsidR="00850A73" w:rsidRPr="00450086" w:rsidRDefault="00850A73" w:rsidP="00850A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destaca sua preocupação com os casos críticos em função do risco de </w:t>
            </w:r>
            <w:r w:rsidRPr="00450086">
              <w:rPr>
                <w:rFonts w:cstheme="minorHAnsi"/>
                <w:sz w:val="22"/>
                <w:szCs w:val="22"/>
              </w:rPr>
              <w:t>desmoronamento</w:t>
            </w:r>
            <w:r w:rsidRPr="00450086">
              <w:rPr>
                <w:rFonts w:cstheme="minorHAnsi"/>
                <w:sz w:val="22"/>
                <w:szCs w:val="22"/>
              </w:rPr>
              <w:t>. Ele solicita o envio de memorando</w:t>
            </w:r>
            <w:r w:rsidR="00AA3996" w:rsidRPr="00450086">
              <w:rPr>
                <w:rFonts w:cstheme="minorHAnsi"/>
                <w:sz w:val="22"/>
                <w:szCs w:val="22"/>
              </w:rPr>
              <w:t xml:space="preserve"> à Secretaria Geral para atualização das informações. </w:t>
            </w:r>
          </w:p>
        </w:tc>
      </w:tr>
      <w:tr w:rsidR="00BC3F51" w:rsidRPr="00450086" w14:paraId="3890ABE8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71471DE0" w:rsidR="00BC3F51" w:rsidRPr="00450086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74A07AA4" w:rsidR="00BC3F51" w:rsidRPr="00450086" w:rsidRDefault="00F97CEB" w:rsidP="004F6C2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Envio </w:t>
            </w:r>
            <w:r w:rsidR="00AA3996" w:rsidRPr="00450086">
              <w:rPr>
                <w:rFonts w:cstheme="minorHAnsi"/>
                <w:sz w:val="22"/>
                <w:szCs w:val="22"/>
              </w:rPr>
              <w:t xml:space="preserve">de memorando à Secretaria Geral. </w:t>
            </w:r>
          </w:p>
        </w:tc>
      </w:tr>
      <w:tr w:rsidR="00D53AF7" w:rsidRPr="00450086" w14:paraId="37959858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41E907" w14:textId="77777777" w:rsidR="00D53AF7" w:rsidRPr="00450086" w:rsidRDefault="00D53AF7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450086" w14:paraId="3894B62A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65C2BC5C" w:rsidR="00F357EF" w:rsidRPr="00450086" w:rsidRDefault="004B5892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238AC6DB" w:rsidR="00F357EF" w:rsidRPr="00450086" w:rsidRDefault="0077770E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Casa das Pestanas e conjunto Vila Santo Amaro em General Câmara/RS</w:t>
            </w:r>
          </w:p>
        </w:tc>
      </w:tr>
      <w:tr w:rsidR="0077770E" w:rsidRPr="00450086" w14:paraId="4DAD1EBA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77770E" w:rsidRPr="00450086" w:rsidRDefault="0077770E" w:rsidP="007777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2CB04717" w:rsidR="0077770E" w:rsidRPr="00450086" w:rsidRDefault="0077770E" w:rsidP="007777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7770E" w:rsidRPr="00450086" w14:paraId="680A1A2E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77770E" w:rsidRPr="00450086" w:rsidRDefault="0077770E" w:rsidP="007777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D15421E" w:rsidR="0077770E" w:rsidRPr="00450086" w:rsidRDefault="0077770E" w:rsidP="007777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A1B6B" w:rsidRPr="00450086" w14:paraId="41E075A6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277AB48D" w:rsidR="006A1B6B" w:rsidRPr="00450086" w:rsidRDefault="00CD1F8A" w:rsidP="00CD1F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 gerente técnica Raquel apresenta o ofício enviado pelo IPHAN e relata que o despacho apenas reforça informações as quais já eram de conhecimento do CAU/RS. A </w:t>
            </w:r>
            <w:r w:rsidRPr="00450086">
              <w:rPr>
                <w:rFonts w:cstheme="minorHAnsi"/>
                <w:sz w:val="22"/>
                <w:szCs w:val="22"/>
              </w:rPr>
              <w:t>Comissão discute sobre a situação do</w:t>
            </w:r>
            <w:r w:rsidRPr="00450086">
              <w:rPr>
                <w:rFonts w:cstheme="minorHAnsi"/>
                <w:sz w:val="22"/>
                <w:szCs w:val="22"/>
              </w:rPr>
              <w:t>s</w:t>
            </w:r>
            <w:r w:rsidRPr="00450086">
              <w:rPr>
                <w:rFonts w:cstheme="minorHAnsi"/>
                <w:sz w:val="22"/>
                <w:szCs w:val="22"/>
              </w:rPr>
              <w:t xml:space="preserve"> conjunto</w:t>
            </w:r>
            <w:r w:rsidRPr="00450086">
              <w:rPr>
                <w:rFonts w:cstheme="minorHAnsi"/>
                <w:sz w:val="22"/>
                <w:szCs w:val="22"/>
              </w:rPr>
              <w:t>s e</w:t>
            </w:r>
            <w:r w:rsidRPr="00450086">
              <w:rPr>
                <w:rFonts w:cstheme="minorHAnsi"/>
                <w:sz w:val="22"/>
                <w:szCs w:val="22"/>
              </w:rPr>
              <w:t xml:space="preserve"> </w:t>
            </w:r>
            <w:r w:rsidRPr="00450086">
              <w:rPr>
                <w:rFonts w:cstheme="minorHAnsi"/>
                <w:sz w:val="22"/>
                <w:szCs w:val="22"/>
              </w:rPr>
              <w:t>sugerem</w:t>
            </w:r>
            <w:r w:rsidRPr="00450086">
              <w:rPr>
                <w:rFonts w:cstheme="minorHAnsi"/>
                <w:sz w:val="22"/>
                <w:szCs w:val="22"/>
              </w:rPr>
              <w:t xml:space="preserve"> e possíveis soluções. </w:t>
            </w:r>
            <w:r w:rsidRPr="00450086">
              <w:rPr>
                <w:rFonts w:cstheme="minorHAnsi"/>
                <w:sz w:val="22"/>
                <w:szCs w:val="22"/>
              </w:rPr>
              <w:t xml:space="preserve">O convidado </w:t>
            </w:r>
            <w:r w:rsidRPr="00450086">
              <w:rPr>
                <w:rFonts w:cstheme="minorHAnsi"/>
                <w:sz w:val="22"/>
                <w:szCs w:val="22"/>
              </w:rPr>
              <w:t xml:space="preserve">Eduardo esclarece os fluxos de aplicação de recursos do IPHAN e sugere que seja </w:t>
            </w:r>
            <w:r w:rsidRPr="00450086">
              <w:rPr>
                <w:rFonts w:cstheme="minorHAnsi"/>
                <w:sz w:val="22"/>
                <w:szCs w:val="22"/>
              </w:rPr>
              <w:t>elaborada minuta de ofício a ser enviado ao Procurador local.</w:t>
            </w:r>
          </w:p>
        </w:tc>
      </w:tr>
      <w:tr w:rsidR="006A1B6B" w:rsidRPr="00450086" w14:paraId="10AE56CB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E86B3CB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B429C92" w:rsidR="006A1B6B" w:rsidRPr="00450086" w:rsidRDefault="00CD1F8A" w:rsidP="00CD1F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Enviar ao Ministério Público o</w:t>
            </w:r>
            <w:r w:rsidRPr="00450086">
              <w:rPr>
                <w:rFonts w:cstheme="minorHAnsi"/>
                <w:sz w:val="22"/>
                <w:szCs w:val="22"/>
              </w:rPr>
              <w:t xml:space="preserve"> ofício enviado em maio</w:t>
            </w:r>
            <w:r w:rsidRPr="00450086">
              <w:rPr>
                <w:rFonts w:cstheme="minorHAnsi"/>
                <w:sz w:val="22"/>
                <w:szCs w:val="22"/>
              </w:rPr>
              <w:t xml:space="preserve"> pelo CAU/RS</w:t>
            </w:r>
            <w:r w:rsidRPr="00450086">
              <w:rPr>
                <w:rFonts w:cstheme="minorHAnsi"/>
                <w:sz w:val="22"/>
                <w:szCs w:val="22"/>
              </w:rPr>
              <w:t xml:space="preserve"> e </w:t>
            </w:r>
            <w:r w:rsidRPr="00450086">
              <w:rPr>
                <w:rFonts w:cstheme="minorHAnsi"/>
                <w:sz w:val="22"/>
                <w:szCs w:val="22"/>
              </w:rPr>
              <w:t xml:space="preserve">a resposta do IPHAN com solicitação de </w:t>
            </w:r>
            <w:r w:rsidRPr="00450086">
              <w:rPr>
                <w:rFonts w:cstheme="minorHAnsi"/>
                <w:sz w:val="22"/>
                <w:szCs w:val="22"/>
              </w:rPr>
              <w:t>colabo</w:t>
            </w:r>
            <w:r w:rsidRPr="00450086">
              <w:rPr>
                <w:rFonts w:cstheme="minorHAnsi"/>
                <w:sz w:val="22"/>
                <w:szCs w:val="22"/>
              </w:rPr>
              <w:t>ração</w:t>
            </w:r>
            <w:r w:rsidRPr="00450086">
              <w:rPr>
                <w:rFonts w:cstheme="minorHAnsi"/>
                <w:sz w:val="22"/>
                <w:szCs w:val="22"/>
              </w:rPr>
              <w:t xml:space="preserve"> </w:t>
            </w:r>
            <w:r w:rsidRPr="00450086">
              <w:rPr>
                <w:rFonts w:cstheme="minorHAnsi"/>
                <w:sz w:val="22"/>
                <w:szCs w:val="22"/>
              </w:rPr>
              <w:t>para a</w:t>
            </w:r>
            <w:r w:rsidRPr="00450086">
              <w:rPr>
                <w:rFonts w:cstheme="minorHAnsi"/>
                <w:sz w:val="22"/>
                <w:szCs w:val="22"/>
              </w:rPr>
              <w:t xml:space="preserve"> preservação </w:t>
            </w:r>
            <w:r w:rsidRPr="00450086">
              <w:rPr>
                <w:rFonts w:cstheme="minorHAnsi"/>
                <w:sz w:val="22"/>
                <w:szCs w:val="22"/>
              </w:rPr>
              <w:t>dos conjuntos.</w:t>
            </w:r>
          </w:p>
        </w:tc>
      </w:tr>
      <w:tr w:rsidR="006A1B6B" w:rsidRPr="00450086" w14:paraId="014880E5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6A1B6B" w:rsidRPr="0045008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1B6B" w:rsidRPr="00450086" w14:paraId="6592EEA6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5BE6129D" w:rsidR="006A1B6B" w:rsidRPr="00450086" w:rsidRDefault="004B5892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5031155C" w:rsidR="006A1B6B" w:rsidRPr="00450086" w:rsidRDefault="0077770E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 xml:space="preserve">Relato processos jurídicos a serem apresentados pelo Coordenador Jurídico Cezar </w:t>
            </w:r>
            <w:proofErr w:type="spellStart"/>
            <w:r w:rsidRPr="00450086">
              <w:rPr>
                <w:rFonts w:cstheme="minorHAnsi"/>
                <w:b/>
                <w:sz w:val="22"/>
                <w:szCs w:val="22"/>
              </w:rPr>
              <w:t>Rieger</w:t>
            </w:r>
            <w:proofErr w:type="spellEnd"/>
          </w:p>
        </w:tc>
      </w:tr>
      <w:tr w:rsidR="006A1B6B" w:rsidRPr="00450086" w14:paraId="463C8BDF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48C13E33" w:rsidR="006A1B6B" w:rsidRPr="0045008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A1B6B" w:rsidRPr="00450086" w14:paraId="13A20855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0A8C4722" w:rsidR="006A1B6B" w:rsidRPr="0045008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A1B6B" w:rsidRPr="00450086" w14:paraId="54A3070B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79EC7" w14:textId="4E003E67" w:rsidR="000D5509" w:rsidRPr="00450086" w:rsidRDefault="00F109D9" w:rsidP="00F109D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 coordenador jurídico </w:t>
            </w:r>
            <w:r w:rsidRPr="00450086">
              <w:rPr>
                <w:rFonts w:cstheme="minorHAnsi"/>
                <w:sz w:val="22"/>
                <w:szCs w:val="22"/>
              </w:rPr>
              <w:t xml:space="preserve">Cezar apresenta </w:t>
            </w:r>
            <w:r w:rsidRPr="00450086">
              <w:rPr>
                <w:rFonts w:cstheme="minorHAnsi"/>
                <w:sz w:val="22"/>
                <w:szCs w:val="22"/>
              </w:rPr>
              <w:t xml:space="preserve">informações sobre </w:t>
            </w:r>
            <w:r w:rsidRPr="00450086">
              <w:rPr>
                <w:rFonts w:cstheme="minorHAnsi"/>
                <w:sz w:val="22"/>
                <w:szCs w:val="22"/>
              </w:rPr>
              <w:t>ações, relatório</w:t>
            </w:r>
            <w:r w:rsidRPr="00450086">
              <w:rPr>
                <w:rFonts w:cstheme="minorHAnsi"/>
                <w:sz w:val="22"/>
                <w:szCs w:val="22"/>
              </w:rPr>
              <w:t>s</w:t>
            </w:r>
            <w:r w:rsidRPr="00450086">
              <w:rPr>
                <w:rFonts w:cstheme="minorHAnsi"/>
                <w:sz w:val="22"/>
                <w:szCs w:val="22"/>
              </w:rPr>
              <w:t>, retorno dos prazos em maio</w:t>
            </w:r>
            <w:r w:rsidRPr="00450086">
              <w:rPr>
                <w:rFonts w:cstheme="minorHAnsi"/>
                <w:sz w:val="22"/>
                <w:szCs w:val="22"/>
              </w:rPr>
              <w:t xml:space="preserve"> e faz um </w:t>
            </w:r>
            <w:r w:rsidRPr="00450086">
              <w:rPr>
                <w:rFonts w:cstheme="minorHAnsi"/>
                <w:sz w:val="22"/>
                <w:szCs w:val="22"/>
              </w:rPr>
              <w:t>relato dos processos jurídicos</w:t>
            </w:r>
            <w:r w:rsidRPr="00450086">
              <w:rPr>
                <w:rFonts w:cstheme="minorHAnsi"/>
                <w:sz w:val="22"/>
                <w:szCs w:val="22"/>
              </w:rPr>
              <w:t xml:space="preserve">. Ele relata os últimos encaminhamentos dos processos do </w:t>
            </w:r>
            <w:r w:rsidRPr="00450086">
              <w:rPr>
                <w:rFonts w:cstheme="minorHAnsi"/>
                <w:sz w:val="22"/>
                <w:szCs w:val="22"/>
              </w:rPr>
              <w:t>prédio da Alfandega</w:t>
            </w:r>
            <w:r w:rsidRPr="00450086">
              <w:rPr>
                <w:rFonts w:cstheme="minorHAnsi"/>
                <w:sz w:val="22"/>
                <w:szCs w:val="22"/>
              </w:rPr>
              <w:t>, em Porto Alegre, do Cine T</w:t>
            </w:r>
            <w:r w:rsidRPr="00450086">
              <w:rPr>
                <w:rFonts w:cstheme="minorHAnsi"/>
                <w:sz w:val="22"/>
                <w:szCs w:val="22"/>
              </w:rPr>
              <w:t>eatro Colombo</w:t>
            </w:r>
            <w:r w:rsidRPr="00450086">
              <w:rPr>
                <w:rFonts w:cstheme="minorHAnsi"/>
                <w:sz w:val="22"/>
                <w:szCs w:val="22"/>
              </w:rPr>
              <w:t xml:space="preserve">, em Santana do Livramento, e do </w:t>
            </w:r>
            <w:r w:rsidRPr="00450086">
              <w:rPr>
                <w:rFonts w:cstheme="minorHAnsi"/>
                <w:sz w:val="22"/>
                <w:szCs w:val="22"/>
              </w:rPr>
              <w:t xml:space="preserve">Inventário do bairro </w:t>
            </w:r>
            <w:r w:rsidRPr="00450086">
              <w:rPr>
                <w:rFonts w:cstheme="minorHAnsi"/>
                <w:sz w:val="22"/>
                <w:szCs w:val="22"/>
              </w:rPr>
              <w:t xml:space="preserve">Petrópolis, em Porto Alegre. </w:t>
            </w:r>
          </w:p>
        </w:tc>
      </w:tr>
      <w:tr w:rsidR="006A1B6B" w:rsidRPr="00450086" w14:paraId="42B76532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1DCAA5D9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6BFC2" w14:textId="1E940E99" w:rsidR="006A1B6B" w:rsidRPr="00450086" w:rsidRDefault="00F109D9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Seguir com os trâmites dos processos.</w:t>
            </w:r>
          </w:p>
        </w:tc>
      </w:tr>
      <w:tr w:rsidR="006A1B6B" w:rsidRPr="00450086" w14:paraId="344BFA03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6A1B6B" w:rsidRPr="00450086" w:rsidRDefault="006A1B6B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1B6B" w:rsidRPr="00450086" w14:paraId="7FDDFF2D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4FAAE49C" w:rsidR="006A1B6B" w:rsidRPr="00450086" w:rsidRDefault="004B5892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0FFE3FB1" w:rsidR="006A1B6B" w:rsidRPr="00450086" w:rsidRDefault="0077770E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IPHAN</w:t>
            </w:r>
          </w:p>
        </w:tc>
      </w:tr>
      <w:tr w:rsidR="0077770E" w:rsidRPr="00450086" w14:paraId="374BF5B0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77770E" w:rsidRPr="00450086" w:rsidRDefault="0077770E" w:rsidP="007777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1ACC09B5" w:rsidR="0077770E" w:rsidRPr="00450086" w:rsidRDefault="0077770E" w:rsidP="007777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7770E" w:rsidRPr="00450086" w14:paraId="08E84298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77770E" w:rsidRPr="00450086" w:rsidRDefault="0077770E" w:rsidP="007777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479A4B61" w:rsidR="0077770E" w:rsidRPr="00450086" w:rsidRDefault="0077770E" w:rsidP="007777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A1B6B" w:rsidRPr="00450086" w14:paraId="2A6431CB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3B547B" w14:textId="2B5B6323" w:rsidR="0077770E" w:rsidRPr="00450086" w:rsidRDefault="0077770E" w:rsidP="002612AA">
            <w:pPr>
              <w:pStyle w:val="PargrafodaLista"/>
              <w:numPr>
                <w:ilvl w:val="0"/>
                <w:numId w:val="10"/>
              </w:numPr>
              <w:tabs>
                <w:tab w:val="left" w:pos="2249"/>
              </w:tabs>
              <w:ind w:left="317" w:hanging="283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Aceita Termo de responsabilidade Técnica (TRT) e autoriza projeto elétrico e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luminotécnico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por técnicos</w:t>
            </w:r>
            <w:r w:rsidR="002612AA" w:rsidRPr="00450086">
              <w:rPr>
                <w:rFonts w:cstheme="minorHAnsi"/>
                <w:sz w:val="22"/>
                <w:szCs w:val="22"/>
              </w:rPr>
              <w:t>;</w:t>
            </w:r>
          </w:p>
          <w:p w14:paraId="461F2766" w14:textId="6BF6F03B" w:rsidR="006A1B6B" w:rsidRPr="00450086" w:rsidRDefault="0077770E" w:rsidP="002612AA">
            <w:pPr>
              <w:pStyle w:val="PargrafodaLista"/>
              <w:numPr>
                <w:ilvl w:val="0"/>
                <w:numId w:val="10"/>
              </w:numPr>
              <w:tabs>
                <w:tab w:val="left" w:pos="2249"/>
              </w:tabs>
              <w:ind w:left="317" w:hanging="283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Aceita Anotação de responsabilidade Técnica (ART) e autoriza coordenação de obras de restauração por engenheiros (decisão STJ apresentada pelo CAU/PR)</w:t>
            </w:r>
            <w:r w:rsidR="002612AA" w:rsidRPr="00450086">
              <w:rPr>
                <w:rFonts w:cstheme="minorHAnsi"/>
                <w:sz w:val="22"/>
                <w:szCs w:val="22"/>
              </w:rPr>
              <w:t>.</w:t>
            </w:r>
          </w:p>
          <w:p w14:paraId="70DEB21F" w14:textId="48BE99E0" w:rsidR="002612AA" w:rsidRPr="00450086" w:rsidRDefault="0096626C" w:rsidP="002612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solicita que o assessor jurídico Flavio redija pareceres com análise das resoluções para o devido enquadramento. Ele solicita o envio de m</w:t>
            </w:r>
            <w:r w:rsidR="002612AA" w:rsidRPr="00450086">
              <w:rPr>
                <w:rFonts w:cstheme="minorHAnsi"/>
                <w:sz w:val="22"/>
                <w:szCs w:val="22"/>
              </w:rPr>
              <w:t xml:space="preserve">emorando à </w:t>
            </w:r>
            <w:r w:rsidRPr="00450086">
              <w:rPr>
                <w:rFonts w:cstheme="minorHAnsi"/>
                <w:sz w:val="22"/>
                <w:szCs w:val="22"/>
              </w:rPr>
              <w:t>Presidência</w:t>
            </w:r>
            <w:r w:rsidR="002612AA" w:rsidRPr="00450086">
              <w:rPr>
                <w:rFonts w:cstheme="minorHAnsi"/>
                <w:sz w:val="22"/>
                <w:szCs w:val="22"/>
              </w:rPr>
              <w:t xml:space="preserve"> para en</w:t>
            </w:r>
            <w:r w:rsidRPr="00450086">
              <w:rPr>
                <w:rFonts w:cstheme="minorHAnsi"/>
                <w:sz w:val="22"/>
                <w:szCs w:val="22"/>
              </w:rPr>
              <w:t>caminhamento de</w:t>
            </w:r>
            <w:r w:rsidR="002612AA" w:rsidRPr="00450086">
              <w:rPr>
                <w:rFonts w:cstheme="minorHAnsi"/>
                <w:sz w:val="22"/>
                <w:szCs w:val="22"/>
              </w:rPr>
              <w:t xml:space="preserve"> ofício ao IPHAN </w:t>
            </w:r>
            <w:r w:rsidRPr="00450086">
              <w:rPr>
                <w:rFonts w:cstheme="minorHAnsi"/>
                <w:sz w:val="22"/>
                <w:szCs w:val="22"/>
              </w:rPr>
              <w:t>com a indicação de não aceitação de T</w:t>
            </w:r>
            <w:r w:rsidR="002612AA" w:rsidRPr="00450086">
              <w:rPr>
                <w:rFonts w:cstheme="minorHAnsi"/>
                <w:sz w:val="22"/>
                <w:szCs w:val="22"/>
              </w:rPr>
              <w:t xml:space="preserve">ermos </w:t>
            </w:r>
            <w:r w:rsidRPr="00450086">
              <w:rPr>
                <w:rFonts w:cstheme="minorHAnsi"/>
                <w:sz w:val="22"/>
                <w:szCs w:val="22"/>
              </w:rPr>
              <w:t>de Responsabilidade T</w:t>
            </w:r>
            <w:r w:rsidR="002612AA" w:rsidRPr="00450086">
              <w:rPr>
                <w:rFonts w:cstheme="minorHAnsi"/>
                <w:sz w:val="22"/>
                <w:szCs w:val="22"/>
              </w:rPr>
              <w:t xml:space="preserve">écnica de profissionais que não possuem formação em </w:t>
            </w:r>
            <w:r w:rsidRPr="00450086">
              <w:rPr>
                <w:rFonts w:cstheme="minorHAnsi"/>
                <w:sz w:val="22"/>
                <w:szCs w:val="22"/>
              </w:rPr>
              <w:t>Arquitetura e Urbanismo</w:t>
            </w:r>
            <w:r w:rsidR="002612AA" w:rsidRPr="00450086">
              <w:rPr>
                <w:rFonts w:cstheme="minorHAnsi"/>
                <w:sz w:val="22"/>
                <w:szCs w:val="22"/>
              </w:rPr>
              <w:t xml:space="preserve"> </w:t>
            </w:r>
            <w:r w:rsidRPr="00450086">
              <w:rPr>
                <w:rFonts w:cstheme="minorHAnsi"/>
                <w:sz w:val="22"/>
                <w:szCs w:val="22"/>
              </w:rPr>
              <w:t xml:space="preserve">em relação à Patrimônio Cultural. </w:t>
            </w:r>
          </w:p>
        </w:tc>
      </w:tr>
      <w:tr w:rsidR="006A1B6B" w:rsidRPr="00450086" w14:paraId="5D4EA6E7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4166B601" w:rsidR="006A1B6B" w:rsidRPr="00450086" w:rsidRDefault="006A1B6B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411E2167" w:rsidR="006A1B6B" w:rsidRPr="00450086" w:rsidRDefault="0096626C" w:rsidP="0096626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Assessoria redigirá </w:t>
            </w:r>
            <w:r w:rsidRPr="00450086">
              <w:rPr>
                <w:rFonts w:cstheme="minorHAnsi"/>
                <w:sz w:val="22"/>
                <w:szCs w:val="22"/>
              </w:rPr>
              <w:t>pareceres com análise das resoluções</w:t>
            </w:r>
            <w:r w:rsidRPr="00450086">
              <w:rPr>
                <w:rFonts w:cstheme="minorHAnsi"/>
                <w:sz w:val="22"/>
                <w:szCs w:val="22"/>
              </w:rPr>
              <w:t xml:space="preserve"> e minuta do ofício a ser enviado ao IPHAN. </w:t>
            </w:r>
          </w:p>
        </w:tc>
      </w:tr>
      <w:tr w:rsidR="006A1B6B" w:rsidRPr="00450086" w14:paraId="1CA2836F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971C514" w14:textId="77777777" w:rsidR="006A1B6B" w:rsidRPr="00450086" w:rsidRDefault="006A1B6B" w:rsidP="00060E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1B6B" w:rsidRPr="00450086" w14:paraId="1EFD2214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3FB4C" w14:textId="2A5B354A" w:rsidR="006A1B6B" w:rsidRPr="00450086" w:rsidRDefault="004B5892" w:rsidP="006A1B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C70B7" w14:textId="5F1F701B" w:rsidR="006A1B6B" w:rsidRPr="00450086" w:rsidRDefault="0077770E" w:rsidP="006A1B6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Conversar com o Chefe de Gabinete Fausto Loureiro sobre proposta de reunião virtual com Ministério Público do Estado e Secretaria de Cultura do Estado para tratar da REDE ESTADUAL DE PROMOÇÃO E PROTEÇÃO DO PATRIMÔNIO</w:t>
            </w:r>
            <w:r w:rsidR="006A1B6B" w:rsidRPr="00450086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77770E" w:rsidRPr="00450086" w14:paraId="08834237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C7C86" w14:textId="0C24E711" w:rsidR="0077770E" w:rsidRPr="00450086" w:rsidRDefault="0077770E" w:rsidP="007777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203A9" w14:textId="5C2BEA4D" w:rsidR="0077770E" w:rsidRPr="00450086" w:rsidRDefault="00A56259" w:rsidP="007777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77770E" w:rsidRPr="00450086" w14:paraId="7A798E34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A436" w14:textId="7EC12477" w:rsidR="0077770E" w:rsidRPr="00450086" w:rsidRDefault="0077770E" w:rsidP="007777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D963D" w14:textId="7A0A6450" w:rsidR="0077770E" w:rsidRPr="00450086" w:rsidRDefault="00A56259" w:rsidP="0077770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Fausto Loureiro</w:t>
            </w:r>
          </w:p>
        </w:tc>
      </w:tr>
      <w:tr w:rsidR="00A12834" w:rsidRPr="00450086" w14:paraId="52802149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04FA3" w14:textId="52A0F502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BF76F" w14:textId="584A950F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A Gerência Técnica informa que o relator está em período de licença.</w:t>
            </w:r>
          </w:p>
        </w:tc>
      </w:tr>
      <w:tr w:rsidR="00A12834" w:rsidRPr="00450086" w14:paraId="3CE89684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FA830" w14:textId="03E4350F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416B9" w14:textId="40455184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450086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12834" w:rsidRPr="00450086" w14:paraId="27CCB77D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CC6F0A" w14:textId="77777777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2834" w:rsidRPr="00450086" w14:paraId="1F83DB10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7D4BA" w14:textId="2318B94E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4.6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8AD0E" w14:textId="5141BDAD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Eventos CAU/RS e SEDAC</w:t>
            </w:r>
          </w:p>
        </w:tc>
      </w:tr>
      <w:tr w:rsidR="00A12834" w:rsidRPr="00450086" w14:paraId="6D44B86C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C31D8" w14:textId="349E4254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0CE3D" w14:textId="13EB9D3F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12834" w:rsidRPr="00450086" w14:paraId="43B063E5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CDCA61" w14:textId="36635296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99EDC" w14:textId="305FAC40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12834" w:rsidRPr="00450086" w14:paraId="3BF8BD6A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49239" w14:textId="1B64133F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A840C" w14:textId="3F59BEF7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solicita que, em função da impossibilidade de previsão para a realização dos eventos, que seja est</w:t>
            </w:r>
            <w:bookmarkStart w:id="0" w:name="_GoBack"/>
            <w:bookmarkEnd w:id="0"/>
            <w:r w:rsidRPr="00450086">
              <w:rPr>
                <w:rFonts w:cstheme="minorHAnsi"/>
                <w:sz w:val="22"/>
                <w:szCs w:val="22"/>
              </w:rPr>
              <w:t xml:space="preserve">abelecida data limite para decisão entre a realização presencial ou remota. Ele sugere a abordagem da Lei de Incentivo à Cultura de Minas Gerais como temática e o convite a autoridades. </w:t>
            </w:r>
          </w:p>
        </w:tc>
      </w:tr>
      <w:tr w:rsidR="00A12834" w:rsidRPr="00450086" w14:paraId="22181D68" w14:textId="77777777" w:rsidTr="00275CE5">
        <w:tc>
          <w:tcPr>
            <w:tcW w:w="18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6ADEE" w14:textId="3B980A75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B6180" w14:textId="422772DA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Assessoria </w:t>
            </w:r>
            <w:r w:rsidRPr="00450086">
              <w:rPr>
                <w:rFonts w:cstheme="minorHAnsi"/>
                <w:sz w:val="22"/>
                <w:szCs w:val="22"/>
              </w:rPr>
              <w:t>entrará em contato com a Secretaria Geral para participação da</w:t>
            </w:r>
            <w:r w:rsidRPr="00450086">
              <w:rPr>
                <w:rFonts w:cstheme="minorHAnsi"/>
                <w:sz w:val="22"/>
                <w:szCs w:val="22"/>
              </w:rPr>
              <w:t xml:space="preserve"> próxima</w:t>
            </w:r>
            <w:r w:rsidRPr="00450086">
              <w:rPr>
                <w:rFonts w:cstheme="minorHAnsi"/>
                <w:sz w:val="22"/>
                <w:szCs w:val="22"/>
              </w:rPr>
              <w:t xml:space="preserve"> reunião para tratativas da organizaç</w:t>
            </w:r>
            <w:r w:rsidRPr="00450086">
              <w:rPr>
                <w:rFonts w:cstheme="minorHAnsi"/>
                <w:sz w:val="22"/>
                <w:szCs w:val="22"/>
              </w:rPr>
              <w:t>ão dos eventos.</w:t>
            </w:r>
          </w:p>
        </w:tc>
      </w:tr>
      <w:tr w:rsidR="00A12834" w:rsidRPr="00450086" w14:paraId="001CB72E" w14:textId="77777777" w:rsidTr="00275CE5"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77777777" w:rsidR="00A12834" w:rsidRPr="00450086" w:rsidRDefault="00A12834" w:rsidP="00571E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2834" w:rsidRPr="00450086" w14:paraId="2D491566" w14:textId="77777777" w:rsidTr="00275CE5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24BC425E" w:rsidR="00A12834" w:rsidRPr="00450086" w:rsidRDefault="00A12834" w:rsidP="00A12834">
            <w:pPr>
              <w:pStyle w:val="PargrafodaLista"/>
              <w:numPr>
                <w:ilvl w:val="0"/>
                <w:numId w:val="1"/>
              </w:numPr>
              <w:ind w:left="0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5.       Definição da pauta da próxima reunião</w:t>
            </w:r>
          </w:p>
        </w:tc>
      </w:tr>
      <w:tr w:rsidR="00A12834" w:rsidRPr="00450086" w14:paraId="5C862F1C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2BF6EAE6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450086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A12834" w:rsidRPr="00450086" w14:paraId="69EBB474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53713541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A12834" w:rsidRPr="00450086" w14:paraId="14308702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0567701F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A12834" w:rsidRPr="00450086" w14:paraId="13505AE7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2ED1D351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12834" w:rsidRPr="00450086" w14:paraId="241469B1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13670E13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Intervenção do Cartório de Passo Fundo/RS nos projetos de Arquitetura e Urbanismo</w:t>
            </w:r>
          </w:p>
        </w:tc>
      </w:tr>
      <w:tr w:rsidR="00A12834" w:rsidRPr="00450086" w14:paraId="6440CD3F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0DF42214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A12834" w:rsidRPr="00450086" w14:paraId="5BDD7565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81E90" w14:textId="38EDE525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96251" w14:textId="5D33ECF8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Projetos de Lei apresentadas pela Comissão acerca das placas de autoria de projeto arquitetônico e sobre placas de obra e material de divulgação de responsabilidade técnica relativas a projetos arquitetônicos e serviços de Arquitetura e Urbanismo</w:t>
            </w:r>
          </w:p>
        </w:tc>
      </w:tr>
      <w:tr w:rsidR="00A12834" w:rsidRPr="00450086" w14:paraId="255CF6F1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77FFD" w14:textId="197C8C51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601B9" w14:textId="2D14C8CD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A12834" w:rsidRPr="00450086" w14:paraId="3BA5F3EA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F7CE2" w14:textId="43DF331B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6E117" w14:textId="1ED27AF7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A12834" w:rsidRPr="00450086" w14:paraId="0C6984F2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0F8D3" w14:textId="64B860BB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7D15" w14:textId="7C2056B9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450086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A12834" w:rsidRPr="00450086" w14:paraId="3A587E64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14E14" w14:textId="0F1524F3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D1482" w14:textId="45C9C9DC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Exigência das Prefeituras para apresentação de responsável técnico pelo projeto e pela execução no momento da solicitação de alvará de projeto</w:t>
            </w:r>
          </w:p>
        </w:tc>
      </w:tr>
      <w:tr w:rsidR="00A12834" w:rsidRPr="00450086" w14:paraId="1332E490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153A9B" w14:textId="393737E6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6088C" w14:textId="024C5053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12834" w:rsidRPr="00450086" w14:paraId="1B033CC9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03457E" w14:textId="3AE6CD6E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DDA79" w14:textId="709A0CA3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b/>
                <w:sz w:val="22"/>
                <w:szCs w:val="22"/>
              </w:rPr>
              <w:t>Serviços de Arquitetura e Urbanismo ofertados por Engenheiro Civil</w:t>
            </w:r>
          </w:p>
        </w:tc>
      </w:tr>
      <w:tr w:rsidR="00A12834" w:rsidRPr="00450086" w14:paraId="2CD26574" w14:textId="77777777" w:rsidTr="00275CE5">
        <w:trPr>
          <w:trHeight w:val="70"/>
        </w:trPr>
        <w:tc>
          <w:tcPr>
            <w:tcW w:w="1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91B7A" w14:textId="4363BDDE" w:rsidR="00A12834" w:rsidRPr="00450086" w:rsidRDefault="00A12834" w:rsidP="00A128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FDD88" w14:textId="5F94CB22" w:rsidR="00A12834" w:rsidRPr="00450086" w:rsidRDefault="00A12834" w:rsidP="00A128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Unidade de Fiscalização</w:t>
            </w:r>
            <w:r w:rsidRPr="00450086">
              <w:rPr>
                <w:rFonts w:cstheme="minorHAnsi"/>
                <w:sz w:val="22"/>
                <w:szCs w:val="22"/>
              </w:rPr>
              <w:tab/>
            </w:r>
          </w:p>
        </w:tc>
      </w:tr>
    </w:tbl>
    <w:p w14:paraId="78250E69" w14:textId="77777777" w:rsidR="000D7E38" w:rsidRPr="00450086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5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2"/>
        <w:gridCol w:w="1701"/>
        <w:gridCol w:w="7380"/>
        <w:gridCol w:w="122"/>
      </w:tblGrid>
      <w:tr w:rsidR="00AF3E6B" w:rsidRPr="00450086" w14:paraId="38126ED0" w14:textId="77777777" w:rsidTr="00275CE5">
        <w:trPr>
          <w:gridBefore w:val="1"/>
          <w:wBefore w:w="152" w:type="dxa"/>
        </w:trPr>
        <w:tc>
          <w:tcPr>
            <w:tcW w:w="920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5F3D63BE" w:rsidR="00AF3E6B" w:rsidRPr="00450086" w:rsidRDefault="0077770E" w:rsidP="00A12834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Aprovação da súmula da 326</w:t>
            </w:r>
            <w:r w:rsidR="006C5DDF" w:rsidRPr="00450086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450086" w14:paraId="7839796D" w14:textId="77777777" w:rsidTr="00275CE5">
        <w:trPr>
          <w:gridBefore w:val="1"/>
          <w:wBefore w:w="152" w:type="dxa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450086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0B8A0190" w:rsidR="00AF3E6B" w:rsidRPr="00450086" w:rsidRDefault="0077770E" w:rsidP="00B40A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 súmula da 326</w:t>
            </w:r>
            <w:r w:rsidR="006C5DDF" w:rsidRPr="00450086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450086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4500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C5DDF" w:rsidRPr="00450086" w14:paraId="45855E0A" w14:textId="77777777" w:rsidTr="00275CE5">
        <w:trPr>
          <w:gridBefore w:val="1"/>
          <w:wBefore w:w="152" w:type="dxa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450086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4938FAD" w:rsidR="006C5DDF" w:rsidRPr="00450086" w:rsidRDefault="006C5DDF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6C5DDF" w:rsidRPr="00450086" w14:paraId="15D6D443" w14:textId="77777777" w:rsidTr="00275CE5">
        <w:trPr>
          <w:gridAfter w:val="1"/>
          <w:wAfter w:w="122" w:type="dxa"/>
        </w:trPr>
        <w:tc>
          <w:tcPr>
            <w:tcW w:w="9233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450086" w:rsidRDefault="006C5DDF" w:rsidP="00DC0FF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450086" w14:paraId="1D4A7148" w14:textId="77777777" w:rsidTr="00275CE5">
        <w:trPr>
          <w:gridBefore w:val="1"/>
          <w:wBefore w:w="152" w:type="dxa"/>
        </w:trPr>
        <w:tc>
          <w:tcPr>
            <w:tcW w:w="920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450086" w:rsidRDefault="006C5DDF" w:rsidP="00DC0FF3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450086" w14:paraId="678385D7" w14:textId="77777777" w:rsidTr="00275CE5">
        <w:trPr>
          <w:gridBefore w:val="1"/>
          <w:wBefore w:w="152" w:type="dxa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450086" w:rsidRDefault="006C5DDF" w:rsidP="00DC0FF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D2941BC" w:rsidR="006C5DDF" w:rsidRPr="00450086" w:rsidRDefault="006C5DDF" w:rsidP="00DC0FF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A reunião encerra</w:t>
            </w:r>
            <w:r w:rsidR="00996236" w:rsidRPr="00450086">
              <w:rPr>
                <w:rFonts w:cstheme="minorHAnsi"/>
                <w:sz w:val="22"/>
                <w:szCs w:val="22"/>
              </w:rPr>
              <w:t xml:space="preserve"> às 11</w:t>
            </w:r>
            <w:r w:rsidRPr="00450086">
              <w:rPr>
                <w:rFonts w:cstheme="minorHAnsi"/>
                <w:sz w:val="22"/>
                <w:szCs w:val="22"/>
              </w:rPr>
              <w:t>h</w:t>
            </w:r>
            <w:r w:rsidR="00996236" w:rsidRPr="00450086">
              <w:rPr>
                <w:rFonts w:cstheme="minorHAnsi"/>
                <w:sz w:val="22"/>
                <w:szCs w:val="22"/>
              </w:rPr>
              <w:t>40</w:t>
            </w:r>
            <w:r w:rsidRPr="00450086">
              <w:rPr>
                <w:rFonts w:cstheme="minorHAnsi"/>
                <w:sz w:val="22"/>
                <w:szCs w:val="22"/>
              </w:rPr>
              <w:t xml:space="preserve"> com os </w:t>
            </w:r>
            <w:r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Pr="00450086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93BAEA" w14:textId="77777777" w:rsidR="002A1AC7" w:rsidRPr="00450086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Pr="00450086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450086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450086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450086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450086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450086">
        <w:rPr>
          <w:rFonts w:cstheme="minorHAnsi"/>
          <w:sz w:val="22"/>
          <w:szCs w:val="22"/>
        </w:rPr>
        <w:t>Coordenador</w:t>
      </w:r>
    </w:p>
    <w:p w14:paraId="3E73107C" w14:textId="77777777" w:rsidR="00865021" w:rsidRPr="00450086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Pr="00450086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D9CB5EE" w14:textId="77777777" w:rsidR="00761012" w:rsidRPr="00450086" w:rsidRDefault="0076101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450086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450086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450086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450086">
        <w:rPr>
          <w:rFonts w:cstheme="minorHAnsi"/>
          <w:sz w:val="22"/>
          <w:szCs w:val="22"/>
        </w:rPr>
        <w:t>Assistente de Atendimento e Fiscalização</w:t>
      </w:r>
    </w:p>
    <w:sectPr w:rsidR="002A1AC7" w:rsidRPr="00450086" w:rsidSect="00A12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C25A5" w:rsidRDefault="00BC25A5" w:rsidP="004C3048">
      <w:r>
        <w:separator/>
      </w:r>
    </w:p>
  </w:endnote>
  <w:endnote w:type="continuationSeparator" w:id="0">
    <w:p w14:paraId="79FF4DA7" w14:textId="77777777" w:rsidR="00BC25A5" w:rsidRDefault="00BC25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C25A5" w:rsidRPr="005950FA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C25A5" w:rsidRPr="005F2A2D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C25A5" w:rsidRPr="0093154B" w:rsidRDefault="00BC25A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C25A5" w:rsidRPr="003F1946" w:rsidRDefault="00BC25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43698720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50086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C25A5" w:rsidRPr="003F1946" w:rsidRDefault="00BC25A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C25A5" w:rsidRPr="0093154B" w:rsidRDefault="00BC25A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C25A5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C25A5" w:rsidRPr="003F1946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80114178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5008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C25A5" w:rsidRPr="003F1946" w:rsidRDefault="00BC25A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C25A5" w:rsidRDefault="00BC25A5" w:rsidP="004C3048">
      <w:r>
        <w:separator/>
      </w:r>
    </w:p>
  </w:footnote>
  <w:footnote w:type="continuationSeparator" w:id="0">
    <w:p w14:paraId="0C0A9181" w14:textId="77777777" w:rsidR="00BC25A5" w:rsidRDefault="00BC25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C25A5" w:rsidRPr="009E4E5A" w:rsidRDefault="00BC25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C25A5" w:rsidRPr="009E4E5A" w:rsidRDefault="00BC25A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C25A5" w:rsidRDefault="00BC25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C25A5" w:rsidRPr="0047675A" w:rsidRDefault="00BC25A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F47"/>
    <w:rsid w:val="006F2359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84E"/>
    <w:rsid w:val="00734DFE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A7C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202F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5A5"/>
    <w:rsid w:val="00BC27B9"/>
    <w:rsid w:val="00BC2A14"/>
    <w:rsid w:val="00BC2CB7"/>
    <w:rsid w:val="00BC30C6"/>
    <w:rsid w:val="00BC360B"/>
    <w:rsid w:val="00BC3F51"/>
    <w:rsid w:val="00BC47BB"/>
    <w:rsid w:val="00BC4896"/>
    <w:rsid w:val="00BC4F63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375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E173-5291-448C-BC21-9C988611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4</Pages>
  <Words>1217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176</cp:revision>
  <cp:lastPrinted>2020-01-30T14:56:00Z</cp:lastPrinted>
  <dcterms:created xsi:type="dcterms:W3CDTF">2020-03-17T12:18:00Z</dcterms:created>
  <dcterms:modified xsi:type="dcterms:W3CDTF">2020-05-20T15:31:00Z</dcterms:modified>
</cp:coreProperties>
</file>