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B2550" w:rsidRDefault="00B151ED" w:rsidP="000335F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DA3CFE">
              <w:rPr>
                <w:rFonts w:ascii="Times New Roman" w:hAnsi="Times New Roman" w:cs="Times New Roman"/>
                <w:b/>
              </w:rPr>
              <w:t>18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DA3CFE">
              <w:rPr>
                <w:rFonts w:ascii="Times New Roman" w:hAnsi="Times New Roman" w:cs="Times New Roman"/>
                <w:b/>
              </w:rPr>
              <w:t>EXTRA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DA3CFE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EC4C8E">
              <w:rPr>
                <w:rFonts w:ascii="Times New Roman" w:hAnsi="Times New Roman" w:cs="Times New Roman"/>
                <w:b/>
              </w:rPr>
              <w:t>21</w:t>
            </w:r>
            <w:r w:rsidR="0042010C">
              <w:rPr>
                <w:rFonts w:ascii="Times New Roman" w:hAnsi="Times New Roman" w:cs="Times New Roman"/>
                <w:b/>
              </w:rPr>
              <w:t>/10</w:t>
            </w:r>
            <w:r w:rsidR="003C6B2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="0042010C">
              <w:rPr>
                <w:rFonts w:ascii="Times New Roman" w:hAnsi="Times New Roman" w:cs="Times New Roman"/>
              </w:rPr>
              <w:t xml:space="preserve"> 10:30</w:t>
            </w:r>
            <w:r w:rsidRPr="00751A39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536" w:type="dxa"/>
            <w:gridSpan w:val="3"/>
            <w:vAlign w:val="bottom"/>
          </w:tcPr>
          <w:p w:rsidR="00751A39" w:rsidRPr="00A0676E" w:rsidRDefault="00751A39" w:rsidP="00237572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</w:t>
            </w:r>
            <w:r w:rsidR="00EC4C8E"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  <w:r w:rsidRPr="00751A39">
              <w:rPr>
                <w:rFonts w:ascii="Times New Roman" w:hAnsi="Times New Roman" w:cs="Times New Roman"/>
              </w:rPr>
              <w:t>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B151E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B151ED">
              <w:rPr>
                <w:rFonts w:ascii="Times New Roman" w:hAnsi="Times New Roman" w:cs="Times New Roman"/>
              </w:rPr>
              <w:t>4</w:t>
            </w:r>
            <w:r w:rsidRPr="00A0676E">
              <w:rPr>
                <w:rFonts w:ascii="Times New Roman" w:hAnsi="Times New Roman" w:cs="Times New Roman"/>
              </w:rPr>
              <w:t>º andar.</w:t>
            </w:r>
          </w:p>
        </w:tc>
      </w:tr>
      <w:tr w:rsidR="009E47A2" w:rsidRPr="004B2550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42010C" w:rsidP="0042010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Pr="00AE6C44">
              <w:rPr>
                <w:rFonts w:ascii="Times New Roman" w:hAnsi="Times New Roman" w:cs="Times New Roman"/>
              </w:rPr>
              <w:t>Coordenador Carlos Eduardo Mesquita Pedone</w:t>
            </w:r>
            <w:r>
              <w:rPr>
                <w:rFonts w:ascii="Times New Roman" w:hAnsi="Times New Roman" w:cs="Times New Roman"/>
              </w:rPr>
              <w:t>, a</w:t>
            </w:r>
            <w:r w:rsidRPr="00AE6C44">
              <w:rPr>
                <w:rFonts w:ascii="Times New Roman" w:hAnsi="Times New Roman" w:cs="Times New Roman"/>
              </w:rPr>
              <w:t xml:space="preserve"> Coordenadora Adjunta Silvia Barakat, os Conselheiros Titulares Oritz Adriano Adams de Campos, Roberto Luiz Decó e Rosana Oppitz</w:t>
            </w:r>
            <w:r>
              <w:rPr>
                <w:rFonts w:ascii="Times New Roman" w:hAnsi="Times New Roman" w:cs="Times New Roman"/>
              </w:rPr>
              <w:t xml:space="preserve">, a Gerente Técnica Maríndia Izabel Girardello, </w:t>
            </w:r>
            <w:r w:rsidRPr="00AE6C44">
              <w:rPr>
                <w:rFonts w:ascii="Times New Roman" w:hAnsi="Times New Roman" w:cs="Times New Roman"/>
              </w:rPr>
              <w:t xml:space="preserve">a </w:t>
            </w:r>
            <w:r w:rsidRPr="004B2550">
              <w:rPr>
                <w:rFonts w:ascii="Times New Roman" w:hAnsi="Times New Roman" w:cs="Times New Roman"/>
              </w:rPr>
              <w:t xml:space="preserve">Gerente de Atendimento e Fiscalização </w:t>
            </w:r>
            <w:r>
              <w:rPr>
                <w:rFonts w:ascii="Times New Roman" w:hAnsi="Times New Roman" w:cs="Times New Roman"/>
              </w:rPr>
              <w:t>Marina Proto e a Supervisora Sabrina Lopes Ourique.</w:t>
            </w:r>
            <w:r w:rsidR="00404792">
              <w:rPr>
                <w:rFonts w:ascii="Times New Roman" w:hAnsi="Times New Roman" w:cs="Times New Roman"/>
              </w:rPr>
              <w:t xml:space="preserve"> O presidente em exercício Joaquim Haas participou em parte da reunião. </w:t>
            </w:r>
          </w:p>
        </w:tc>
      </w:tr>
      <w:tr w:rsidR="009E47A2" w:rsidRPr="004B2550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222DDA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222DDA" w:rsidRDefault="005730A7" w:rsidP="005730A7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Pauta da Comissão: 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42010C" w:rsidRPr="00701A06" w:rsidRDefault="0042010C" w:rsidP="00C1222E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701A06">
              <w:rPr>
                <w:rFonts w:ascii="Times New Roman" w:hAnsi="Times New Roman"/>
                <w:b/>
              </w:rPr>
              <w:t>Relatório dos processos passíveis de TAC;</w:t>
            </w:r>
          </w:p>
          <w:p w:rsidR="00A2414F" w:rsidRDefault="00701A06" w:rsidP="00C1222E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r w:rsidRPr="00701A06">
              <w:rPr>
                <w:rFonts w:ascii="Times New Roman" w:hAnsi="Times New Roman"/>
                <w:color w:val="000000"/>
              </w:rPr>
              <w:t xml:space="preserve">A gerente Marina informou que há 30 processos de exercício ilegal em andamento e 45 processos de exercício ilegal arquivados, </w:t>
            </w:r>
            <w:r w:rsidR="00C53D10">
              <w:rPr>
                <w:rFonts w:ascii="Times New Roman" w:hAnsi="Times New Roman"/>
                <w:color w:val="000000"/>
              </w:rPr>
              <w:t xml:space="preserve">porém, </w:t>
            </w:r>
            <w:r w:rsidRPr="00701A06">
              <w:rPr>
                <w:rFonts w:ascii="Times New Roman" w:hAnsi="Times New Roman"/>
                <w:color w:val="000000"/>
              </w:rPr>
              <w:t xml:space="preserve">ainda não </w:t>
            </w:r>
            <w:r w:rsidR="00C53D10">
              <w:rPr>
                <w:rFonts w:ascii="Times New Roman" w:hAnsi="Times New Roman"/>
                <w:color w:val="000000"/>
              </w:rPr>
              <w:t>possui</w:t>
            </w:r>
            <w:r w:rsidRPr="00701A06">
              <w:rPr>
                <w:rFonts w:ascii="Times New Roman" w:hAnsi="Times New Roman"/>
                <w:color w:val="000000"/>
              </w:rPr>
              <w:t xml:space="preserve"> uma lista com os motivos do arquivamento, </w:t>
            </w:r>
            <w:r>
              <w:rPr>
                <w:rFonts w:ascii="Times New Roman" w:hAnsi="Times New Roman"/>
                <w:color w:val="000000"/>
              </w:rPr>
              <w:t>trará em próxima reunião. Informou que o procedimento atual com relação a exercício ilegal é encaminhar ofício ao denunciado, porém não se chega a</w:t>
            </w:r>
            <w:r w:rsidR="004D2AA9">
              <w:rPr>
                <w:rFonts w:ascii="Times New Roman" w:hAnsi="Times New Roman"/>
                <w:color w:val="000000"/>
              </w:rPr>
              <w:t xml:space="preserve"> emitir</w:t>
            </w:r>
            <w:r>
              <w:rPr>
                <w:rFonts w:ascii="Times New Roman" w:hAnsi="Times New Roman"/>
                <w:color w:val="000000"/>
              </w:rPr>
              <w:t xml:space="preserve"> notificações. </w:t>
            </w:r>
            <w:r w:rsidR="00A44A1D">
              <w:rPr>
                <w:rFonts w:ascii="Times New Roman" w:hAnsi="Times New Roman"/>
                <w:color w:val="000000"/>
              </w:rPr>
              <w:t xml:space="preserve">Agora, com a possibilidade de TAC, deve ser desenhado o procedimento. Os assessores jurídicos disseram que quando se chegar à visita do fiscal ao infrator um dos advogados </w:t>
            </w:r>
            <w:r w:rsidR="00650E18">
              <w:rPr>
                <w:rFonts w:ascii="Times New Roman" w:hAnsi="Times New Roman"/>
                <w:color w:val="000000"/>
              </w:rPr>
              <w:t>deverá acompanhar</w:t>
            </w:r>
            <w:r w:rsidR="00A44A1D">
              <w:rPr>
                <w:rFonts w:ascii="Times New Roman" w:hAnsi="Times New Roman"/>
                <w:color w:val="000000"/>
              </w:rPr>
              <w:t xml:space="preserve">. </w:t>
            </w:r>
            <w:r w:rsidR="001346B5">
              <w:rPr>
                <w:rFonts w:ascii="Times New Roman" w:hAnsi="Times New Roman"/>
                <w:color w:val="000000"/>
              </w:rPr>
              <w:t xml:space="preserve">Marina informou que houve um caso em que um leigo não atendeu à notificação do CAU e não tendo resposta o jurídico orientou a encaminhar à justiça federal. </w:t>
            </w:r>
            <w:r w:rsidR="00047DBD">
              <w:rPr>
                <w:rFonts w:ascii="Times New Roman" w:hAnsi="Times New Roman"/>
                <w:color w:val="000000"/>
              </w:rPr>
              <w:t xml:space="preserve">A Cons. Silvia acha importante que essas ações sejam divulgadas, a advogada Suzana alerta que na publicação não deve ser mencionado que houve crime, porque os processos não foram julgados ainda.  </w:t>
            </w:r>
            <w:r w:rsidR="00A44A1D">
              <w:rPr>
                <w:rFonts w:ascii="Times New Roman" w:hAnsi="Times New Roman"/>
                <w:color w:val="000000"/>
              </w:rPr>
              <w:t>Decidido:</w:t>
            </w:r>
            <w:r w:rsidR="008A7CA8">
              <w:rPr>
                <w:rFonts w:ascii="Times New Roman" w:hAnsi="Times New Roman"/>
                <w:color w:val="000000"/>
              </w:rPr>
              <w:t xml:space="preserve"> </w:t>
            </w:r>
            <w:r w:rsidR="00D4145A">
              <w:rPr>
                <w:rFonts w:ascii="Times New Roman" w:hAnsi="Times New Roman"/>
                <w:color w:val="000000"/>
              </w:rPr>
              <w:t>Serão definidos os procedimentos par</w:t>
            </w:r>
            <w:r w:rsidR="00650E18">
              <w:rPr>
                <w:rFonts w:ascii="Times New Roman" w:hAnsi="Times New Roman"/>
                <w:color w:val="000000"/>
              </w:rPr>
              <w:t>a a realização de um piloto. A Assessoria J</w:t>
            </w:r>
            <w:r w:rsidR="00D4145A">
              <w:rPr>
                <w:rFonts w:ascii="Times New Roman" w:hAnsi="Times New Roman"/>
                <w:color w:val="000000"/>
              </w:rPr>
              <w:t>urídica juntamente com a Gerência de Fi</w:t>
            </w:r>
            <w:r w:rsidR="00650E18">
              <w:rPr>
                <w:rFonts w:ascii="Times New Roman" w:hAnsi="Times New Roman"/>
                <w:color w:val="000000"/>
              </w:rPr>
              <w:t>scalização irá</w:t>
            </w:r>
            <w:r w:rsidR="00D4145A">
              <w:rPr>
                <w:rFonts w:ascii="Times New Roman" w:hAnsi="Times New Roman"/>
                <w:color w:val="000000"/>
              </w:rPr>
              <w:t xml:space="preserve"> preparar um fluxograma</w:t>
            </w:r>
            <w:r w:rsidR="00650E18">
              <w:rPr>
                <w:rFonts w:ascii="Times New Roman" w:hAnsi="Times New Roman"/>
                <w:color w:val="000000"/>
              </w:rPr>
              <w:t xml:space="preserve"> desses procedimentos e trarão </w:t>
            </w:r>
            <w:r w:rsidR="00D4145A">
              <w:rPr>
                <w:rFonts w:ascii="Times New Roman" w:hAnsi="Times New Roman"/>
                <w:color w:val="000000"/>
              </w:rPr>
              <w:t xml:space="preserve">em quinze dias.  </w:t>
            </w:r>
            <w:r w:rsidR="00650E18">
              <w:rPr>
                <w:rFonts w:ascii="Times New Roman" w:hAnsi="Times New Roman"/>
                <w:color w:val="000000"/>
              </w:rPr>
              <w:t xml:space="preserve">Os processos selecionados para o piloto são: Processo nº </w:t>
            </w:r>
            <w:r w:rsidR="008A7CA8">
              <w:rPr>
                <w:rFonts w:ascii="Times New Roman" w:hAnsi="Times New Roman"/>
                <w:color w:val="000000"/>
              </w:rPr>
              <w:t>1000009601</w:t>
            </w:r>
            <w:r w:rsidR="00650E18">
              <w:rPr>
                <w:rFonts w:ascii="Times New Roman" w:hAnsi="Times New Roman"/>
                <w:color w:val="000000"/>
              </w:rPr>
              <w:t xml:space="preserve"> </w:t>
            </w:r>
            <w:r w:rsidR="008A7CA8">
              <w:rPr>
                <w:rFonts w:ascii="Times New Roman" w:hAnsi="Times New Roman"/>
                <w:color w:val="000000"/>
              </w:rPr>
              <w:t xml:space="preserve">- Suellen Lentz Ribeiro e Castro; </w:t>
            </w:r>
            <w:r w:rsidR="00650E18">
              <w:rPr>
                <w:rFonts w:ascii="Times New Roman" w:hAnsi="Times New Roman"/>
                <w:color w:val="000000"/>
              </w:rPr>
              <w:t xml:space="preserve">nº </w:t>
            </w:r>
            <w:r w:rsidR="008A7CA8">
              <w:rPr>
                <w:rFonts w:ascii="Times New Roman" w:hAnsi="Times New Roman"/>
                <w:color w:val="000000"/>
              </w:rPr>
              <w:t>1000016362</w:t>
            </w:r>
            <w:r w:rsidR="00650E18">
              <w:rPr>
                <w:rFonts w:ascii="Times New Roman" w:hAnsi="Times New Roman"/>
                <w:color w:val="000000"/>
              </w:rPr>
              <w:t xml:space="preserve"> </w:t>
            </w:r>
            <w:r w:rsidR="008A7CA8">
              <w:rPr>
                <w:rFonts w:ascii="Times New Roman" w:hAnsi="Times New Roman"/>
                <w:color w:val="000000"/>
              </w:rPr>
              <w:t>- Suellen Ribeiro;</w:t>
            </w:r>
            <w:r w:rsidR="00650E18">
              <w:rPr>
                <w:rFonts w:ascii="Times New Roman" w:hAnsi="Times New Roman"/>
                <w:color w:val="000000"/>
              </w:rPr>
              <w:t xml:space="preserve"> nº</w:t>
            </w:r>
            <w:r w:rsidR="007E4200">
              <w:rPr>
                <w:rFonts w:ascii="Times New Roman" w:hAnsi="Times New Roman"/>
                <w:color w:val="000000"/>
              </w:rPr>
              <w:t xml:space="preserve"> 1000012613</w:t>
            </w:r>
            <w:r w:rsidR="00650E18">
              <w:rPr>
                <w:rFonts w:ascii="Times New Roman" w:hAnsi="Times New Roman"/>
                <w:color w:val="000000"/>
              </w:rPr>
              <w:t xml:space="preserve"> </w:t>
            </w:r>
            <w:r w:rsidR="007E4200">
              <w:rPr>
                <w:rFonts w:ascii="Times New Roman" w:hAnsi="Times New Roman"/>
                <w:color w:val="000000"/>
              </w:rPr>
              <w:t>- Valentim Arquitetura e Urbanismo; 1000005319/2014; 1000009343</w:t>
            </w:r>
            <w:r w:rsidR="00650E18">
              <w:rPr>
                <w:rFonts w:ascii="Times New Roman" w:hAnsi="Times New Roman"/>
                <w:color w:val="000000"/>
              </w:rPr>
              <w:t xml:space="preserve"> </w:t>
            </w:r>
            <w:r w:rsidR="007E4200">
              <w:rPr>
                <w:rFonts w:ascii="Times New Roman" w:hAnsi="Times New Roman"/>
                <w:color w:val="000000"/>
              </w:rPr>
              <w:t xml:space="preserve">- Ney Nunes. </w:t>
            </w:r>
          </w:p>
          <w:p w:rsidR="004C35BF" w:rsidRPr="00E51562" w:rsidRDefault="0042010C" w:rsidP="00C1222E">
            <w:pPr>
              <w:pStyle w:val="PargrafodaLista"/>
              <w:numPr>
                <w:ilvl w:val="2"/>
                <w:numId w:val="37"/>
              </w:numPr>
              <w:shd w:val="clear" w:color="auto" w:fill="FFFFFF"/>
              <w:tabs>
                <w:tab w:val="left" w:pos="426"/>
              </w:tabs>
              <w:spacing w:line="360" w:lineRule="auto"/>
              <w:ind w:hanging="337"/>
              <w:jc w:val="both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701A06">
              <w:rPr>
                <w:rFonts w:ascii="Times New Roman" w:hAnsi="Times New Roman"/>
                <w:b/>
              </w:rPr>
              <w:t>Formulário de Denúncia do SICCAU;</w:t>
            </w:r>
          </w:p>
          <w:p w:rsidR="0029385C" w:rsidRPr="0029385C" w:rsidRDefault="0029385C" w:rsidP="00C1222E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/>
              </w:rPr>
              <w:t>O formulário foi apresentado e, após análise, s</w:t>
            </w:r>
            <w:r w:rsidRPr="00184D38">
              <w:rPr>
                <w:rFonts w:ascii="Times New Roman" w:hAnsi="Times New Roman"/>
              </w:rPr>
              <w:t>ugere-se alterar:</w:t>
            </w:r>
          </w:p>
          <w:p w:rsidR="00E51562" w:rsidRPr="00184D38" w:rsidRDefault="001213CC" w:rsidP="00C1222E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 </w:t>
            </w:r>
            <w:r w:rsidR="00650E18">
              <w:rPr>
                <w:rFonts w:ascii="Times New Roman" w:hAnsi="Times New Roman"/>
              </w:rPr>
              <w:t>A exigência d</w:t>
            </w:r>
            <w:r w:rsidR="00E51562" w:rsidRPr="00184D38">
              <w:rPr>
                <w:rFonts w:ascii="Times New Roman" w:hAnsi="Times New Roman"/>
              </w:rPr>
              <w:t>o CPF do denunciado</w:t>
            </w:r>
            <w:r w:rsidR="00650E18">
              <w:rPr>
                <w:rFonts w:ascii="Times New Roman" w:hAnsi="Times New Roman"/>
              </w:rPr>
              <w:t>, não sendo necessário este dado em específico</w:t>
            </w:r>
            <w:r w:rsidR="00650E18" w:rsidRPr="00184D38">
              <w:rPr>
                <w:rFonts w:ascii="Times New Roman" w:hAnsi="Times New Roman"/>
              </w:rPr>
              <w:t xml:space="preserve">, que </w:t>
            </w:r>
            <w:r w:rsidR="00650E18">
              <w:rPr>
                <w:rFonts w:ascii="Times New Roman" w:hAnsi="Times New Roman"/>
              </w:rPr>
              <w:t>haja a possibilidade de</w:t>
            </w:r>
            <w:r w:rsidR="00650E18" w:rsidRPr="00184D38">
              <w:rPr>
                <w:rFonts w:ascii="Times New Roman" w:hAnsi="Times New Roman"/>
              </w:rPr>
              <w:t xml:space="preserve"> ser outro documento de identificação</w:t>
            </w:r>
            <w:r w:rsidR="00E51562" w:rsidRPr="00184D38">
              <w:rPr>
                <w:rFonts w:ascii="Times New Roman" w:hAnsi="Times New Roman"/>
              </w:rPr>
              <w:t>;</w:t>
            </w:r>
          </w:p>
          <w:p w:rsidR="00E51562" w:rsidRPr="00184D38" w:rsidRDefault="001213CC" w:rsidP="00C1222E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 </w:t>
            </w:r>
            <w:r w:rsidR="00E51562" w:rsidRPr="00184D38">
              <w:rPr>
                <w:rFonts w:ascii="Times New Roman" w:hAnsi="Times New Roman"/>
              </w:rPr>
              <w:t>Que o endereço solic</w:t>
            </w:r>
            <w:r w:rsidR="00650E18">
              <w:rPr>
                <w:rFonts w:ascii="Times New Roman" w:hAnsi="Times New Roman"/>
              </w:rPr>
              <w:t xml:space="preserve">itado não seja necessariamente </w:t>
            </w:r>
            <w:r w:rsidR="00E51562" w:rsidRPr="00184D38">
              <w:rPr>
                <w:rFonts w:ascii="Times New Roman" w:hAnsi="Times New Roman"/>
              </w:rPr>
              <w:t>o da obra, mas que possa ser o endereço do profissional ou o endereço eletrônico;</w:t>
            </w:r>
          </w:p>
          <w:p w:rsidR="002D15BA" w:rsidRPr="00184D38" w:rsidRDefault="001213CC" w:rsidP="00C1222E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 </w:t>
            </w:r>
            <w:r w:rsidR="002D15BA" w:rsidRPr="00184D38">
              <w:rPr>
                <w:rFonts w:ascii="Times New Roman" w:hAnsi="Times New Roman"/>
              </w:rPr>
              <w:t xml:space="preserve">No campo “identificação”, retirar o texto “seus dados não serão revelados” e incluir campo de requerimento de sigilo, se desejar. </w:t>
            </w:r>
          </w:p>
          <w:p w:rsidR="004C458C" w:rsidRDefault="001213CC" w:rsidP="00C1222E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 </w:t>
            </w:r>
            <w:r w:rsidR="00E51562" w:rsidRPr="00184D38">
              <w:rPr>
                <w:rFonts w:ascii="Times New Roman" w:hAnsi="Times New Roman"/>
              </w:rPr>
              <w:t>Verificar a situação do MobiArqui- solicitar que seja lib</w:t>
            </w:r>
            <w:r w:rsidR="00D42491" w:rsidRPr="00184D38">
              <w:rPr>
                <w:rFonts w:ascii="Times New Roman" w:hAnsi="Times New Roman"/>
              </w:rPr>
              <w:t xml:space="preserve">erado para os arquitetos do RS- </w:t>
            </w:r>
            <w:r w:rsidR="007B7105" w:rsidRPr="00184D38">
              <w:rPr>
                <w:rFonts w:ascii="Times New Roman" w:hAnsi="Times New Roman"/>
              </w:rPr>
              <w:t>(</w:t>
            </w:r>
            <w:r w:rsidR="00D42491" w:rsidRPr="00184D38">
              <w:rPr>
                <w:rFonts w:ascii="Times New Roman" w:hAnsi="Times New Roman"/>
              </w:rPr>
              <w:t>GeFisc</w:t>
            </w:r>
            <w:r w:rsidR="007B7105" w:rsidRPr="00184D38">
              <w:rPr>
                <w:rFonts w:ascii="Times New Roman" w:hAnsi="Times New Roman"/>
              </w:rPr>
              <w:t>)</w:t>
            </w:r>
            <w:r w:rsidR="00D42491" w:rsidRPr="00184D38">
              <w:rPr>
                <w:rFonts w:ascii="Times New Roman" w:hAnsi="Times New Roman"/>
              </w:rPr>
              <w:t>.</w:t>
            </w:r>
          </w:p>
          <w:p w:rsidR="004C458C" w:rsidRPr="00650E18" w:rsidRDefault="004C458C" w:rsidP="00C1222E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D43B25" w:rsidRPr="00552094" w:rsidRDefault="00D43B25" w:rsidP="00C1222E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701A06">
              <w:rPr>
                <w:rFonts w:ascii="Times New Roman" w:hAnsi="Times New Roman"/>
                <w:b/>
              </w:rPr>
              <w:lastRenderedPageBreak/>
              <w:t>Apresentação da seleção de obras de Arquitetura e Urbanismo no Rio Grande do Sul.</w:t>
            </w:r>
          </w:p>
          <w:p w:rsidR="00C34DB8" w:rsidRPr="00C1222E" w:rsidRDefault="00552094" w:rsidP="00C1222E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50E18">
              <w:rPr>
                <w:rFonts w:ascii="Times New Roman" w:hAnsi="Times New Roman"/>
              </w:rPr>
              <w:t xml:space="preserve">O estagiário Eduardo Andrade apresentou a seleção </w:t>
            </w:r>
            <w:r w:rsidR="00404792">
              <w:rPr>
                <w:rFonts w:ascii="Times New Roman" w:hAnsi="Times New Roman"/>
              </w:rPr>
              <w:t xml:space="preserve">que está sendo </w:t>
            </w:r>
            <w:r w:rsidRPr="00650E18">
              <w:rPr>
                <w:rFonts w:ascii="Times New Roman" w:hAnsi="Times New Roman"/>
              </w:rPr>
              <w:t xml:space="preserve">feita por ele, </w:t>
            </w:r>
            <w:r w:rsidR="00404792">
              <w:rPr>
                <w:rFonts w:ascii="Times New Roman" w:hAnsi="Times New Roman"/>
              </w:rPr>
              <w:t xml:space="preserve">com base em pesquisas </w:t>
            </w:r>
            <w:r w:rsidR="00404792" w:rsidRPr="00C1222E">
              <w:rPr>
                <w:rFonts w:ascii="Times New Roman" w:hAnsi="Times New Roman"/>
                <w:color w:val="000000" w:themeColor="text1"/>
              </w:rPr>
              <w:t xml:space="preserve">em sites e livros </w:t>
            </w:r>
            <w:r w:rsidR="00404792" w:rsidRPr="00773440">
              <w:rPr>
                <w:rFonts w:ascii="Times New Roman" w:hAnsi="Times New Roman"/>
                <w:color w:val="000000" w:themeColor="text1"/>
              </w:rPr>
              <w:t xml:space="preserve">especializados. Há </w:t>
            </w:r>
            <w:r w:rsidRPr="00773440">
              <w:rPr>
                <w:rFonts w:ascii="Times New Roman" w:hAnsi="Times New Roman"/>
                <w:color w:val="000000" w:themeColor="text1"/>
              </w:rPr>
              <w:t xml:space="preserve">60 obras selecionadas. </w:t>
            </w:r>
            <w:r w:rsidR="00A23044" w:rsidRPr="00773440">
              <w:rPr>
                <w:rFonts w:ascii="Times New Roman" w:hAnsi="Times New Roman"/>
                <w:color w:val="000000" w:themeColor="text1"/>
              </w:rPr>
              <w:t xml:space="preserve">A Comissão fez alguns apontamentos para ajustes na apresentação, que serão revisadas pelo estagiário </w:t>
            </w:r>
            <w:r w:rsidR="00782BD8" w:rsidRPr="00773440">
              <w:rPr>
                <w:rFonts w:ascii="Times New Roman" w:hAnsi="Times New Roman"/>
                <w:color w:val="000000" w:themeColor="text1"/>
              </w:rPr>
              <w:t>para que a publicação ocorra de forma correta.</w:t>
            </w:r>
            <w:r w:rsidR="00404792" w:rsidRPr="0077344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34DB8" w:rsidRPr="00773440">
              <w:rPr>
                <w:rFonts w:ascii="Times New Roman" w:hAnsi="Times New Roman"/>
                <w:color w:val="000000" w:themeColor="text1"/>
              </w:rPr>
              <w:t>A Cons. Rosana esclareceu ao pres</w:t>
            </w:r>
            <w:r w:rsidR="00C34DB8" w:rsidRPr="00C1222E">
              <w:rPr>
                <w:rFonts w:ascii="Times New Roman" w:hAnsi="Times New Roman"/>
                <w:color w:val="000000" w:themeColor="text1"/>
              </w:rPr>
              <w:t>. Joaquim</w:t>
            </w:r>
            <w:r w:rsidR="00404792" w:rsidRPr="00C1222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34DB8" w:rsidRPr="00C1222E">
              <w:rPr>
                <w:rFonts w:ascii="Times New Roman" w:hAnsi="Times New Roman"/>
                <w:color w:val="000000" w:themeColor="text1"/>
              </w:rPr>
              <w:t xml:space="preserve">que </w:t>
            </w:r>
            <w:r w:rsidR="004C458C" w:rsidRPr="00C1222E">
              <w:rPr>
                <w:rFonts w:ascii="Times New Roman" w:hAnsi="Times New Roman"/>
                <w:color w:val="000000" w:themeColor="text1"/>
              </w:rPr>
              <w:t xml:space="preserve">a Comissão na reunião anterior </w:t>
            </w:r>
            <w:r w:rsidR="00C34DB8" w:rsidRPr="00C1222E">
              <w:rPr>
                <w:rFonts w:ascii="Times New Roman" w:hAnsi="Times New Roman"/>
                <w:color w:val="000000" w:themeColor="text1"/>
              </w:rPr>
              <w:t>decidiu suspender as publicações enquanto não ficarem decididos os critérios</w:t>
            </w:r>
            <w:r w:rsidR="007751B9" w:rsidRPr="00C1222E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782BD8" w:rsidRPr="00C1222E">
              <w:rPr>
                <w:rFonts w:ascii="Times New Roman" w:hAnsi="Times New Roman"/>
                <w:color w:val="000000" w:themeColor="text1"/>
              </w:rPr>
              <w:t>O president</w:t>
            </w:r>
            <w:r w:rsidR="00445144" w:rsidRPr="00C1222E">
              <w:rPr>
                <w:rFonts w:ascii="Times New Roman" w:hAnsi="Times New Roman"/>
                <w:color w:val="000000" w:themeColor="text1"/>
              </w:rPr>
              <w:t>e esclarece que o motivo</w:t>
            </w:r>
            <w:r w:rsidR="00EC4C8E">
              <w:rPr>
                <w:rFonts w:ascii="Times New Roman" w:hAnsi="Times New Roman"/>
                <w:color w:val="000000" w:themeColor="text1"/>
              </w:rPr>
              <w:t xml:space="preserve"> desta divulgação é </w:t>
            </w:r>
            <w:r w:rsidR="00F773E8" w:rsidRPr="00C1222E">
              <w:rPr>
                <w:rFonts w:ascii="Times New Roman" w:hAnsi="Times New Roman"/>
                <w:color w:val="000000" w:themeColor="text1"/>
              </w:rPr>
              <w:t>promover o reconhecimento e a valorização d</w:t>
            </w:r>
            <w:r w:rsidR="00782BD8" w:rsidRPr="00C1222E">
              <w:rPr>
                <w:rFonts w:ascii="Times New Roman" w:hAnsi="Times New Roman"/>
                <w:color w:val="000000" w:themeColor="text1"/>
              </w:rPr>
              <w:t>o trabalho dos arquitetos</w:t>
            </w:r>
            <w:r w:rsidR="00F773E8" w:rsidRPr="00C1222E">
              <w:rPr>
                <w:rFonts w:ascii="Times New Roman" w:hAnsi="Times New Roman"/>
                <w:color w:val="000000" w:themeColor="text1"/>
              </w:rPr>
              <w:t xml:space="preserve"> de uma forma mais ampla</w:t>
            </w:r>
            <w:r w:rsidR="00782BD8" w:rsidRPr="00C1222E">
              <w:rPr>
                <w:rFonts w:ascii="Times New Roman" w:hAnsi="Times New Roman"/>
                <w:color w:val="000000" w:themeColor="text1"/>
              </w:rPr>
              <w:t>, não apenas visualizand</w:t>
            </w:r>
            <w:r w:rsidR="00445144" w:rsidRPr="00C1222E">
              <w:rPr>
                <w:rFonts w:ascii="Times New Roman" w:hAnsi="Times New Roman"/>
                <w:color w:val="000000" w:themeColor="text1"/>
              </w:rPr>
              <w:t>o as obras</w:t>
            </w:r>
            <w:r w:rsidR="00F773E8" w:rsidRPr="00C1222E">
              <w:rPr>
                <w:rFonts w:ascii="Times New Roman" w:hAnsi="Times New Roman"/>
                <w:color w:val="000000" w:themeColor="text1"/>
              </w:rPr>
              <w:t xml:space="preserve"> construídas</w:t>
            </w:r>
            <w:r w:rsidR="00445144" w:rsidRPr="00C1222E">
              <w:rPr>
                <w:rFonts w:ascii="Times New Roman" w:hAnsi="Times New Roman"/>
                <w:color w:val="000000" w:themeColor="text1"/>
              </w:rPr>
              <w:t xml:space="preserve">, mas conhecendo </w:t>
            </w:r>
            <w:r w:rsidR="00782BD8" w:rsidRPr="00C1222E">
              <w:rPr>
                <w:rFonts w:ascii="Times New Roman" w:hAnsi="Times New Roman"/>
                <w:color w:val="000000" w:themeColor="text1"/>
              </w:rPr>
              <w:t xml:space="preserve">os variados campos de atuação da profissão em todo o Rio Grande do Sul. </w:t>
            </w:r>
            <w:r w:rsidR="007751B9" w:rsidRPr="00C1222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82BD8" w:rsidRPr="00C1222E">
              <w:rPr>
                <w:rFonts w:ascii="Times New Roman" w:hAnsi="Times New Roman"/>
                <w:color w:val="000000" w:themeColor="text1"/>
              </w:rPr>
              <w:t>Ressalta que</w:t>
            </w:r>
            <w:r w:rsidR="00C34DB8" w:rsidRPr="00C1222E">
              <w:rPr>
                <w:rFonts w:ascii="Times New Roman" w:hAnsi="Times New Roman"/>
                <w:color w:val="000000" w:themeColor="text1"/>
              </w:rPr>
              <w:t xml:space="preserve"> precisa ser colocado o nome do fotógrafo e do arquiteto, não</w:t>
            </w:r>
            <w:r w:rsidR="004C458C" w:rsidRPr="00C1222E">
              <w:rPr>
                <w:rFonts w:ascii="Times New Roman" w:hAnsi="Times New Roman"/>
                <w:color w:val="000000" w:themeColor="text1"/>
              </w:rPr>
              <w:t xml:space="preserve"> necessariamente contendo um</w:t>
            </w:r>
            <w:r w:rsidR="00C34DB8" w:rsidRPr="00C1222E">
              <w:rPr>
                <w:rFonts w:ascii="Times New Roman" w:hAnsi="Times New Roman"/>
                <w:color w:val="000000" w:themeColor="text1"/>
              </w:rPr>
              <w:t xml:space="preserve"> texto </w:t>
            </w:r>
            <w:r w:rsidR="004C458C" w:rsidRPr="00C1222E">
              <w:rPr>
                <w:rFonts w:ascii="Times New Roman" w:hAnsi="Times New Roman"/>
                <w:color w:val="000000" w:themeColor="text1"/>
              </w:rPr>
              <w:t>que explique ou promova a obra</w:t>
            </w:r>
            <w:r w:rsidR="00782BD8" w:rsidRPr="00C1222E">
              <w:rPr>
                <w:rFonts w:ascii="Times New Roman" w:hAnsi="Times New Roman"/>
                <w:color w:val="000000" w:themeColor="text1"/>
              </w:rPr>
              <w:t>. O foco é o trabalho</w:t>
            </w:r>
            <w:r w:rsidR="00C34DB8" w:rsidRPr="00C1222E">
              <w:rPr>
                <w:rFonts w:ascii="Times New Roman" w:hAnsi="Times New Roman"/>
                <w:color w:val="000000" w:themeColor="text1"/>
              </w:rPr>
              <w:t>, não o arq</w:t>
            </w:r>
            <w:r w:rsidR="004C458C" w:rsidRPr="00C1222E">
              <w:rPr>
                <w:rFonts w:ascii="Times New Roman" w:hAnsi="Times New Roman"/>
                <w:color w:val="000000" w:themeColor="text1"/>
              </w:rPr>
              <w:t>uiteto ou a empresa.</w:t>
            </w:r>
            <w:r w:rsidR="00EC4C8E">
              <w:rPr>
                <w:rFonts w:ascii="Times New Roman" w:hAnsi="Times New Roman"/>
                <w:color w:val="000000" w:themeColor="text1"/>
              </w:rPr>
              <w:t xml:space="preserve"> A ide</w:t>
            </w:r>
            <w:r w:rsidR="00C1222E" w:rsidRPr="00C1222E">
              <w:rPr>
                <w:rFonts w:ascii="Times New Roman" w:hAnsi="Times New Roman"/>
                <w:color w:val="000000" w:themeColor="text1"/>
              </w:rPr>
              <w:t>ia de promover um edital solicitando a indicação de projetos em</w:t>
            </w:r>
            <w:r w:rsidR="00EC4C8E">
              <w:rPr>
                <w:rFonts w:ascii="Times New Roman" w:hAnsi="Times New Roman"/>
                <w:color w:val="000000" w:themeColor="text1"/>
              </w:rPr>
              <w:t xml:space="preserve"> todo o Estado é interessante, </w:t>
            </w:r>
            <w:r w:rsidR="00C1222E" w:rsidRPr="00C1222E">
              <w:rPr>
                <w:rFonts w:ascii="Times New Roman" w:hAnsi="Times New Roman"/>
                <w:color w:val="000000" w:themeColor="text1"/>
              </w:rPr>
              <w:t xml:space="preserve">porém certamente </w:t>
            </w:r>
            <w:r w:rsidR="00445144" w:rsidRPr="00C1222E">
              <w:rPr>
                <w:rFonts w:ascii="Times New Roman" w:hAnsi="Times New Roman"/>
                <w:color w:val="000000" w:themeColor="text1"/>
              </w:rPr>
              <w:t xml:space="preserve">irão aparecer muitos projetos, e terão que ser contemplados. </w:t>
            </w:r>
            <w:r w:rsidR="00C1222E" w:rsidRPr="00C1222E">
              <w:rPr>
                <w:rFonts w:ascii="Times New Roman" w:hAnsi="Times New Roman"/>
                <w:color w:val="000000" w:themeColor="text1"/>
              </w:rPr>
              <w:t>Importante é que hajam critérios e uma curadoria para sele</w:t>
            </w:r>
            <w:r w:rsidR="00EC4C8E">
              <w:rPr>
                <w:rFonts w:ascii="Times New Roman" w:hAnsi="Times New Roman"/>
                <w:color w:val="000000" w:themeColor="text1"/>
              </w:rPr>
              <w:t xml:space="preserve">cionar os que serão divulgados, </w:t>
            </w:r>
            <w:r w:rsidR="00445144" w:rsidRPr="00C1222E">
              <w:rPr>
                <w:rFonts w:ascii="Times New Roman" w:hAnsi="Times New Roman"/>
                <w:color w:val="000000" w:themeColor="text1"/>
              </w:rPr>
              <w:t xml:space="preserve">mas não devemos nos ater ao feedback negativo daqueles que se sentirem prejudicados. O Presidente sugere que se mantenham as publicações </w:t>
            </w:r>
            <w:r w:rsidR="00C1222E" w:rsidRPr="00C1222E">
              <w:rPr>
                <w:rFonts w:ascii="Times New Roman" w:hAnsi="Times New Roman"/>
                <w:color w:val="000000" w:themeColor="text1"/>
              </w:rPr>
              <w:t>para que em algum tempo</w:t>
            </w:r>
            <w:r w:rsidR="00EC4C8E">
              <w:rPr>
                <w:rFonts w:ascii="Times New Roman" w:hAnsi="Times New Roman"/>
                <w:color w:val="000000" w:themeColor="text1"/>
              </w:rPr>
              <w:t>, quem sabe,</w:t>
            </w:r>
            <w:r w:rsidR="00445144" w:rsidRPr="00C1222E">
              <w:rPr>
                <w:rFonts w:ascii="Times New Roman" w:hAnsi="Times New Roman"/>
                <w:color w:val="000000" w:themeColor="text1"/>
              </w:rPr>
              <w:t xml:space="preserve"> todos os arquitetos venham a ter suas obras publicadas pelo CAU. </w:t>
            </w:r>
            <w:r w:rsidR="00C34DB8" w:rsidRPr="00C1222E">
              <w:rPr>
                <w:rFonts w:ascii="Times New Roman" w:hAnsi="Times New Roman"/>
                <w:color w:val="000000" w:themeColor="text1"/>
              </w:rPr>
              <w:t xml:space="preserve">Parabenizou o estagiário Eduardo pelo trabalho, que é um bom exemplo do que ele pensa em fazer. </w:t>
            </w:r>
            <w:r w:rsidR="003C22D6" w:rsidRPr="00C1222E">
              <w:rPr>
                <w:rFonts w:ascii="Times New Roman" w:hAnsi="Times New Roman"/>
                <w:color w:val="000000" w:themeColor="text1"/>
              </w:rPr>
              <w:t xml:space="preserve">O nosso fotógrafo deve fazer fotos e fazer um anuário. </w:t>
            </w:r>
            <w:r w:rsidR="00C1222E" w:rsidRPr="00C1222E">
              <w:rPr>
                <w:rFonts w:ascii="Times New Roman" w:hAnsi="Times New Roman"/>
                <w:color w:val="000000" w:themeColor="text1"/>
              </w:rPr>
              <w:t xml:space="preserve">Solicita a definição de </w:t>
            </w:r>
            <w:r w:rsidR="004556EE" w:rsidRPr="00C1222E">
              <w:rPr>
                <w:rFonts w:ascii="Times New Roman" w:hAnsi="Times New Roman"/>
                <w:color w:val="000000" w:themeColor="text1"/>
              </w:rPr>
              <w:t xml:space="preserve">critérios para iniciar e fazer um projeto piloto- </w:t>
            </w:r>
            <w:r w:rsidR="00C1222E" w:rsidRPr="00C1222E">
              <w:rPr>
                <w:rFonts w:ascii="Times New Roman" w:hAnsi="Times New Roman"/>
                <w:color w:val="000000" w:themeColor="text1"/>
              </w:rPr>
              <w:t xml:space="preserve">não esquecendo de </w:t>
            </w:r>
            <w:r w:rsidR="00A2414F" w:rsidRPr="00C1222E">
              <w:rPr>
                <w:rFonts w:ascii="Times New Roman" w:hAnsi="Times New Roman"/>
                <w:color w:val="000000" w:themeColor="text1"/>
              </w:rPr>
              <w:t>inclui</w:t>
            </w:r>
            <w:r w:rsidR="00C1222E" w:rsidRPr="00C1222E">
              <w:rPr>
                <w:rFonts w:ascii="Times New Roman" w:hAnsi="Times New Roman"/>
                <w:color w:val="000000" w:themeColor="text1"/>
              </w:rPr>
              <w:t xml:space="preserve">r </w:t>
            </w:r>
            <w:r w:rsidR="00A2414F" w:rsidRPr="00C1222E">
              <w:rPr>
                <w:rFonts w:ascii="Times New Roman" w:hAnsi="Times New Roman"/>
                <w:color w:val="000000" w:themeColor="text1"/>
              </w:rPr>
              <w:t>c</w:t>
            </w:r>
            <w:r w:rsidR="004556EE" w:rsidRPr="00C1222E">
              <w:rPr>
                <w:rFonts w:ascii="Times New Roman" w:hAnsi="Times New Roman"/>
                <w:color w:val="000000" w:themeColor="text1"/>
              </w:rPr>
              <w:t xml:space="preserve">onjuntos habitacionais populares. </w:t>
            </w:r>
          </w:p>
          <w:p w:rsidR="00EC4C8E" w:rsidRPr="004C458C" w:rsidRDefault="00F04801" w:rsidP="00C1222E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1222E">
              <w:rPr>
                <w:rFonts w:ascii="Times New Roman" w:hAnsi="Times New Roman"/>
                <w:color w:val="000000" w:themeColor="text1"/>
              </w:rPr>
              <w:t>O presidente solicitou que a comissão autorize</w:t>
            </w:r>
            <w:r w:rsidR="00A2414F" w:rsidRPr="00C1222E">
              <w:rPr>
                <w:rFonts w:ascii="Times New Roman" w:hAnsi="Times New Roman"/>
                <w:color w:val="000000" w:themeColor="text1"/>
              </w:rPr>
              <w:t xml:space="preserve"> a continuidade das publicações.</w:t>
            </w:r>
            <w:r w:rsidRPr="00C1222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2414F" w:rsidRPr="00C1222E">
              <w:rPr>
                <w:rFonts w:ascii="Times New Roman" w:hAnsi="Times New Roman"/>
                <w:color w:val="000000" w:themeColor="text1"/>
              </w:rPr>
              <w:t>Foram</w:t>
            </w:r>
            <w:r w:rsidRPr="00C1222E">
              <w:rPr>
                <w:rFonts w:ascii="Times New Roman" w:hAnsi="Times New Roman"/>
                <w:color w:val="000000" w:themeColor="text1"/>
              </w:rPr>
              <w:t xml:space="preserve"> chamada</w:t>
            </w:r>
            <w:r w:rsidR="00A2414F" w:rsidRPr="00C1222E">
              <w:rPr>
                <w:rFonts w:ascii="Times New Roman" w:hAnsi="Times New Roman"/>
                <w:color w:val="000000" w:themeColor="text1"/>
              </w:rPr>
              <w:t>s</w:t>
            </w:r>
            <w:r w:rsidRPr="00C1222E">
              <w:rPr>
                <w:rFonts w:ascii="Times New Roman" w:hAnsi="Times New Roman"/>
                <w:color w:val="000000" w:themeColor="text1"/>
              </w:rPr>
              <w:t xml:space="preserve"> a jornalista Gabriela e a coor</w:t>
            </w:r>
            <w:r w:rsidR="00445144" w:rsidRPr="00C1222E">
              <w:rPr>
                <w:rFonts w:ascii="Times New Roman" w:hAnsi="Times New Roman"/>
                <w:color w:val="000000" w:themeColor="text1"/>
              </w:rPr>
              <w:t xml:space="preserve">denadora Marcele, </w:t>
            </w:r>
            <w:r w:rsidR="00A2414F" w:rsidRPr="00C1222E">
              <w:rPr>
                <w:rFonts w:ascii="Times New Roman" w:hAnsi="Times New Roman"/>
                <w:color w:val="000000" w:themeColor="text1"/>
              </w:rPr>
              <w:t xml:space="preserve">e </w:t>
            </w:r>
            <w:r w:rsidR="00445144" w:rsidRPr="00C1222E">
              <w:rPr>
                <w:rFonts w:ascii="Times New Roman" w:hAnsi="Times New Roman"/>
                <w:color w:val="000000" w:themeColor="text1"/>
              </w:rPr>
              <w:t xml:space="preserve">definido que </w:t>
            </w:r>
            <w:r w:rsidRPr="00C1222E">
              <w:rPr>
                <w:rFonts w:ascii="Times New Roman" w:hAnsi="Times New Roman"/>
                <w:color w:val="000000" w:themeColor="text1"/>
              </w:rPr>
              <w:t>as publicações sejam feitas apenas com a indicação dos nomes dos profissionais, sem mais</w:t>
            </w:r>
            <w:r w:rsidR="00A2414F" w:rsidRPr="00C1222E">
              <w:rPr>
                <w:rFonts w:ascii="Times New Roman" w:hAnsi="Times New Roman"/>
                <w:color w:val="000000" w:themeColor="text1"/>
              </w:rPr>
              <w:t xml:space="preserve"> textos,</w:t>
            </w:r>
            <w:r w:rsidRPr="00C1222E">
              <w:rPr>
                <w:rFonts w:ascii="Times New Roman" w:hAnsi="Times New Roman"/>
                <w:color w:val="000000" w:themeColor="text1"/>
              </w:rPr>
              <w:t xml:space="preserve"> colocando</w:t>
            </w:r>
            <w:r w:rsidR="00A2414F" w:rsidRPr="00C1222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2414F">
              <w:rPr>
                <w:rFonts w:ascii="Times New Roman" w:hAnsi="Times New Roman"/>
              </w:rPr>
              <w:t>apenas</w:t>
            </w:r>
            <w:r w:rsidRPr="00650E18">
              <w:rPr>
                <w:rFonts w:ascii="Times New Roman" w:hAnsi="Times New Roman"/>
              </w:rPr>
              <w:t xml:space="preserve"> os arquitetos e urbanistas que </w:t>
            </w:r>
            <w:r w:rsidR="00B02CE4" w:rsidRPr="00650E18">
              <w:rPr>
                <w:rFonts w:ascii="Times New Roman" w:hAnsi="Times New Roman"/>
              </w:rPr>
              <w:t>tenham registro no CAU.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EC4C8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EC4C8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EC4C8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EC4C8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9385C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5C" w:rsidRPr="0029385C" w:rsidRDefault="0029385C" w:rsidP="00EC4C8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29385C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5C" w:rsidRPr="0029385C" w:rsidRDefault="0029385C" w:rsidP="00EC4C8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29385C">
              <w:rPr>
                <w:rFonts w:ascii="Times New Roman" w:hAnsi="Times New Roman" w:cs="Times New Roman"/>
              </w:rPr>
              <w:t>Trazer os motivos do arquivamento dos processos de exercício ilegal passíveis de TAC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5C" w:rsidRPr="0029385C" w:rsidRDefault="0029385C" w:rsidP="00EC4C8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29385C">
              <w:rPr>
                <w:rFonts w:ascii="Times New Roman" w:hAnsi="Times New Roman" w:cs="Times New Roman"/>
              </w:rPr>
              <w:t>Marina</w:t>
            </w:r>
          </w:p>
        </w:tc>
      </w:tr>
      <w:tr w:rsidR="00506945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945" w:rsidRPr="0029385C" w:rsidRDefault="00506945" w:rsidP="00EC4C8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945" w:rsidRPr="0029385C" w:rsidRDefault="00FF2981" w:rsidP="00EC4C8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Definir</w:t>
            </w:r>
            <w:r w:rsidR="00506945">
              <w:rPr>
                <w:rFonts w:ascii="Times New Roman" w:hAnsi="Times New Roman" w:cs="Times New Roman"/>
              </w:rPr>
              <w:t xml:space="preserve"> um fluxograma com os procedimentos para o piloto dos processos passíveis de TAC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945" w:rsidRDefault="00506945" w:rsidP="00EC4C8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e Suzana</w:t>
            </w:r>
          </w:p>
          <w:p w:rsidR="00506945" w:rsidRPr="0029385C" w:rsidRDefault="00506945" w:rsidP="00EC4C8E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981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81" w:rsidRDefault="00FF2981" w:rsidP="00EC4C8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81" w:rsidRDefault="00FF2981" w:rsidP="00EC4C8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Sugerir alterações dos campos do formulário de denúncia do SICCAU mencionados na reunião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81" w:rsidRDefault="00FF2981" w:rsidP="00EC4C8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</w:t>
            </w:r>
          </w:p>
        </w:tc>
      </w:tr>
      <w:tr w:rsidR="00FF2981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81" w:rsidRDefault="00FF2981" w:rsidP="00EC4C8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81" w:rsidRDefault="00FF2981" w:rsidP="00EC4C8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184D38">
              <w:rPr>
                <w:rFonts w:ascii="Times New Roman" w:hAnsi="Times New Roman"/>
              </w:rPr>
              <w:t>Verificar a situação do MobiArqui- solicitar que seja liberado para os arquitetos do RS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81" w:rsidRDefault="00FF2981" w:rsidP="00EC4C8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5730A7" w:rsidP="00EC4C8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Pr="004B2550" w:rsidRDefault="00552094" w:rsidP="00EC4C8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Solicitar alterações </w:t>
            </w:r>
            <w:r w:rsidR="00FF2981">
              <w:rPr>
                <w:rFonts w:ascii="Times New Roman" w:hAnsi="Times New Roman" w:cs="Times New Roman"/>
              </w:rPr>
              <w:t>na apresentação das Obras de Arquitetura e Urbanismo do RS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FF2981" w:rsidP="00EC4C8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Sabrina</w:t>
            </w:r>
          </w:p>
        </w:tc>
      </w:tr>
      <w:tr w:rsidR="008B0E65" w:rsidRPr="0000144A" w:rsidTr="005730A7">
        <w:trPr>
          <w:trHeight w:val="224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B0E65" w:rsidRPr="008B0E65" w:rsidRDefault="008B0E65" w:rsidP="00C1222E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Assuntos Gerais</w:t>
            </w:r>
            <w:r w:rsidRPr="008B0E65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B77F2" w:rsidRPr="00D968A3" w:rsidTr="00E21098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2B77F2" w:rsidRPr="00EC4C8E" w:rsidRDefault="00411A34" w:rsidP="00EC4C8E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EC4C8E">
              <w:rPr>
                <w:rFonts w:ascii="Times New Roman" w:hAnsi="Times New Roman"/>
              </w:rPr>
              <w:t xml:space="preserve">A Cons. Rosana relatou sua participação em reunião </w:t>
            </w:r>
            <w:r w:rsidR="00773440" w:rsidRPr="00EC4C8E">
              <w:rPr>
                <w:rFonts w:ascii="Times New Roman" w:hAnsi="Times New Roman"/>
              </w:rPr>
              <w:t>com o Corpo de Bombeiros promovida pelo Crea</w:t>
            </w:r>
            <w:r w:rsidR="00EC4C8E" w:rsidRPr="00EC4C8E">
              <w:rPr>
                <w:rFonts w:ascii="Times New Roman" w:hAnsi="Times New Roman"/>
              </w:rPr>
              <w:t>-RS em</w:t>
            </w:r>
            <w:r w:rsidR="00773440" w:rsidRPr="00EC4C8E">
              <w:rPr>
                <w:rFonts w:ascii="Times New Roman" w:hAnsi="Times New Roman"/>
              </w:rPr>
              <w:t xml:space="preserve"> Seminário das Inspetorias. O objeto de discussão foi o Termo de Responsabilidade que os profissionais devem assinar, declarando que as instalações prediais </w:t>
            </w:r>
            <w:r w:rsidR="00EC4C8E" w:rsidRPr="00EC4C8E">
              <w:rPr>
                <w:rFonts w:ascii="Times New Roman" w:hAnsi="Times New Roman"/>
              </w:rPr>
              <w:lastRenderedPageBreak/>
              <w:t xml:space="preserve">não apresentam </w:t>
            </w:r>
            <w:r w:rsidR="00773440" w:rsidRPr="00EC4C8E">
              <w:rPr>
                <w:rFonts w:ascii="Times New Roman" w:hAnsi="Times New Roman"/>
              </w:rPr>
              <w:t>risco de incêndio. Por sugestão das assessorias jurídicas dos dois conselhos foi apresentada a pro</w:t>
            </w:r>
            <w:r w:rsidR="00EC4C8E" w:rsidRPr="00EC4C8E">
              <w:rPr>
                <w:rFonts w:ascii="Times New Roman" w:hAnsi="Times New Roman"/>
              </w:rPr>
              <w:t>posta de substituir o texto por</w:t>
            </w:r>
            <w:r w:rsidR="00773440" w:rsidRPr="00EC4C8E">
              <w:rPr>
                <w:rFonts w:ascii="Times New Roman" w:hAnsi="Times New Roman"/>
              </w:rPr>
              <w:t>:</w:t>
            </w:r>
            <w:r w:rsidRPr="00EC4C8E">
              <w:rPr>
                <w:rFonts w:ascii="Times New Roman" w:hAnsi="Times New Roman"/>
              </w:rPr>
              <w:t xml:space="preserve"> “</w:t>
            </w:r>
            <w:r w:rsidR="008A49A0" w:rsidRPr="00EC4C8E">
              <w:rPr>
                <w:rFonts w:ascii="Times New Roman" w:hAnsi="Times New Roman"/>
              </w:rPr>
              <w:t>Declaro que as instalações prediais, por estarem adequadas ás normas vigentes, reduzem significativamente o risco de incêndio, bem como o iminente risco à vida”</w:t>
            </w:r>
            <w:r w:rsidR="00773440" w:rsidRPr="00EC4C8E">
              <w:rPr>
                <w:rFonts w:ascii="Times New Roman" w:hAnsi="Times New Roman"/>
              </w:rPr>
              <w:t xml:space="preserve">, pois não é razoável exigir do arquiteto ou engenheiro a garantia total de que não </w:t>
            </w:r>
            <w:r w:rsidRPr="00EC4C8E">
              <w:rPr>
                <w:rFonts w:ascii="Times New Roman" w:hAnsi="Times New Roman"/>
              </w:rPr>
              <w:t xml:space="preserve">há risco de incêndio. </w:t>
            </w:r>
            <w:r w:rsidR="00B14CD3" w:rsidRPr="00EC4C8E">
              <w:rPr>
                <w:rFonts w:ascii="Times New Roman" w:hAnsi="Times New Roman"/>
              </w:rPr>
              <w:t xml:space="preserve">O encaminhamento </w:t>
            </w:r>
            <w:r w:rsidR="00B3078C" w:rsidRPr="00EC4C8E">
              <w:rPr>
                <w:rFonts w:ascii="Times New Roman" w:hAnsi="Times New Roman"/>
              </w:rPr>
              <w:t>dessa sugestão já foi enviado à coordenadora do Seminário das Inspetorias e ao comandante Estevam.</w:t>
            </w:r>
          </w:p>
          <w:p w:rsidR="00B14CD3" w:rsidRPr="00A2414F" w:rsidRDefault="00B14CD3" w:rsidP="00EC4C8E">
            <w:pPr>
              <w:shd w:val="clear" w:color="auto" w:fill="FFFFFF"/>
              <w:tabs>
                <w:tab w:val="left" w:pos="426"/>
              </w:tabs>
              <w:spacing w:line="360" w:lineRule="auto"/>
              <w:ind w:left="743"/>
              <w:jc w:val="both"/>
              <w:rPr>
                <w:rFonts w:ascii="Times New Roman" w:hAnsi="Times New Roman"/>
              </w:rPr>
            </w:pPr>
            <w:r w:rsidRPr="00A2414F">
              <w:rPr>
                <w:rFonts w:ascii="Times New Roman" w:hAnsi="Times New Roman"/>
              </w:rPr>
              <w:t xml:space="preserve">O decreto </w:t>
            </w:r>
            <w:r w:rsidR="00773440">
              <w:rPr>
                <w:rFonts w:ascii="Times New Roman" w:hAnsi="Times New Roman"/>
              </w:rPr>
              <w:t xml:space="preserve">com as alterações </w:t>
            </w:r>
            <w:r w:rsidRPr="00A2414F">
              <w:rPr>
                <w:rFonts w:ascii="Times New Roman" w:hAnsi="Times New Roman"/>
              </w:rPr>
              <w:t>está para ser sanc</w:t>
            </w:r>
            <w:r w:rsidR="00A2414F">
              <w:rPr>
                <w:rFonts w:ascii="Times New Roman" w:hAnsi="Times New Roman"/>
              </w:rPr>
              <w:t>ionado pelo governador e, se não</w:t>
            </w:r>
            <w:r w:rsidRPr="00A2414F">
              <w:rPr>
                <w:rFonts w:ascii="Times New Roman" w:hAnsi="Times New Roman"/>
              </w:rPr>
              <w:t xml:space="preserve"> for, os bombeiros vão suspender as aprovações</w:t>
            </w:r>
            <w:r w:rsidR="00EC4C8E">
              <w:rPr>
                <w:rFonts w:ascii="Times New Roman" w:hAnsi="Times New Roman"/>
              </w:rPr>
              <w:t xml:space="preserve"> de projetos</w:t>
            </w:r>
            <w:r w:rsidR="00692478" w:rsidRPr="00A2414F">
              <w:rPr>
                <w:rFonts w:ascii="Times New Roman" w:hAnsi="Times New Roman"/>
              </w:rPr>
              <w:t>, porque dependem dessa assinatura para que possam colocar tudo o que prometeram às entidades em prática</w:t>
            </w:r>
            <w:r w:rsidRPr="00A2414F">
              <w:rPr>
                <w:rFonts w:ascii="Times New Roman" w:hAnsi="Times New Roman"/>
              </w:rPr>
              <w:t xml:space="preserve">. Há a proposta da realização de um curso de 20 horas, que o CAU também faça, </w:t>
            </w:r>
            <w:r w:rsidR="00A2414F">
              <w:rPr>
                <w:rFonts w:ascii="Times New Roman" w:hAnsi="Times New Roman"/>
              </w:rPr>
              <w:t>n</w:t>
            </w:r>
            <w:r w:rsidRPr="00A2414F">
              <w:rPr>
                <w:rFonts w:ascii="Times New Roman" w:hAnsi="Times New Roman"/>
              </w:rPr>
              <w:t xml:space="preserve">ão só o Crea. Colocar na </w:t>
            </w:r>
            <w:r w:rsidR="00773440">
              <w:rPr>
                <w:rFonts w:ascii="Times New Roman" w:hAnsi="Times New Roman"/>
              </w:rPr>
              <w:t>pauta da próxima reunião da CEP</w:t>
            </w:r>
            <w:r w:rsidRPr="00A2414F">
              <w:rPr>
                <w:rFonts w:ascii="Times New Roman" w:hAnsi="Times New Roman"/>
              </w:rPr>
              <w:t xml:space="preserve">. </w:t>
            </w:r>
          </w:p>
          <w:p w:rsidR="00B14CD3" w:rsidRPr="00A2414F" w:rsidRDefault="00A2414F" w:rsidP="00EC4C8E">
            <w:pPr>
              <w:shd w:val="clear" w:color="auto" w:fill="FFFFFF"/>
              <w:tabs>
                <w:tab w:val="left" w:pos="426"/>
              </w:tabs>
              <w:spacing w:line="360" w:lineRule="auto"/>
              <w:ind w:left="7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Cons. </w:t>
            </w:r>
            <w:r w:rsidR="00B14CD3" w:rsidRPr="00A2414F">
              <w:rPr>
                <w:rFonts w:ascii="Times New Roman" w:hAnsi="Times New Roman"/>
              </w:rPr>
              <w:t>Silvia disse que foi definido no CP-CAU</w:t>
            </w:r>
            <w:r w:rsidR="00773440">
              <w:rPr>
                <w:rFonts w:ascii="Times New Roman" w:hAnsi="Times New Roman"/>
              </w:rPr>
              <w:t xml:space="preserve"> encaminhar u</w:t>
            </w:r>
            <w:r w:rsidR="00B14CD3" w:rsidRPr="00A2414F">
              <w:rPr>
                <w:rFonts w:ascii="Times New Roman" w:hAnsi="Times New Roman"/>
              </w:rPr>
              <w:t>m documento para o governador, para que e</w:t>
            </w:r>
            <w:r>
              <w:rPr>
                <w:rFonts w:ascii="Times New Roman" w:hAnsi="Times New Roman"/>
              </w:rPr>
              <w:t>le tome uma atitude com relação</w:t>
            </w:r>
            <w:r w:rsidR="00B14CD3" w:rsidRPr="00A2414F">
              <w:rPr>
                <w:rFonts w:ascii="Times New Roman" w:hAnsi="Times New Roman"/>
              </w:rPr>
              <w:t xml:space="preserve">. Os bombeiros farão um treinamento </w:t>
            </w:r>
            <w:r w:rsidR="00773440">
              <w:rPr>
                <w:rFonts w:ascii="Times New Roman" w:hAnsi="Times New Roman"/>
              </w:rPr>
              <w:t>interno para padronizar os procedimentos em todo o estado.</w:t>
            </w:r>
            <w:r w:rsidR="00E458DB">
              <w:rPr>
                <w:rFonts w:ascii="Times New Roman" w:hAnsi="Times New Roman"/>
              </w:rPr>
              <w:t xml:space="preserve"> Deve ser trazido </w:t>
            </w:r>
            <w:r w:rsidR="00B14CD3" w:rsidRPr="00A2414F">
              <w:rPr>
                <w:rFonts w:ascii="Times New Roman" w:hAnsi="Times New Roman"/>
              </w:rPr>
              <w:t xml:space="preserve">para a CEP as reclamações que já </w:t>
            </w:r>
            <w:r w:rsidR="00E458DB">
              <w:rPr>
                <w:rFonts w:ascii="Times New Roman" w:hAnsi="Times New Roman"/>
              </w:rPr>
              <w:t xml:space="preserve">foram recebidas </w:t>
            </w:r>
            <w:r w:rsidR="00B14CD3" w:rsidRPr="00A2414F">
              <w:rPr>
                <w:rFonts w:ascii="Times New Roman" w:hAnsi="Times New Roman"/>
              </w:rPr>
              <w:t>quanto ao preenchimento de RRT</w:t>
            </w:r>
            <w:r w:rsidR="001F454F" w:rsidRPr="00A2414F">
              <w:rPr>
                <w:rFonts w:ascii="Times New Roman" w:hAnsi="Times New Roman"/>
              </w:rPr>
              <w:t xml:space="preserve"> para que o CAU encaminhe ao Corpo de Bombeiros, porque até o momento eles não receberam reclamações diretamente de profissionais</w:t>
            </w:r>
            <w:r w:rsidR="00B14CD3" w:rsidRPr="00A2414F">
              <w:rPr>
                <w:rFonts w:ascii="Times New Roman" w:hAnsi="Times New Roman"/>
              </w:rPr>
              <w:t xml:space="preserve">. </w:t>
            </w:r>
          </w:p>
          <w:p w:rsidR="00CC3230" w:rsidRPr="00A2414F" w:rsidRDefault="00CC3230" w:rsidP="00C1222E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2414F">
              <w:rPr>
                <w:rFonts w:ascii="Times New Roman" w:hAnsi="Times New Roman"/>
              </w:rPr>
              <w:t xml:space="preserve">Sabrina esclareceu dúvida sobre a publicidade do seminário. </w:t>
            </w:r>
          </w:p>
          <w:p w:rsidR="00EC4030" w:rsidRPr="00EC4C8E" w:rsidRDefault="00A744D7" w:rsidP="00EC4C8E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2414F">
              <w:rPr>
                <w:rFonts w:ascii="Times New Roman" w:hAnsi="Times New Roman"/>
              </w:rPr>
              <w:t>O arq</w:t>
            </w:r>
            <w:r w:rsidR="00A2414F">
              <w:rPr>
                <w:rFonts w:ascii="Times New Roman" w:hAnsi="Times New Roman"/>
              </w:rPr>
              <w:t>.</w:t>
            </w:r>
            <w:r w:rsidRPr="00A2414F">
              <w:rPr>
                <w:rFonts w:ascii="Times New Roman" w:hAnsi="Times New Roman"/>
              </w:rPr>
              <w:t xml:space="preserve"> e urb</w:t>
            </w:r>
            <w:r w:rsidR="00A2414F">
              <w:rPr>
                <w:rFonts w:ascii="Times New Roman" w:hAnsi="Times New Roman"/>
              </w:rPr>
              <w:t>.</w:t>
            </w:r>
            <w:r w:rsidRPr="00A2414F">
              <w:rPr>
                <w:rFonts w:ascii="Times New Roman" w:hAnsi="Times New Roman"/>
              </w:rPr>
              <w:t xml:space="preserve"> Tales compareceu à reunião para tratar da questão dos PPCI, que vem sendo tratada em paralelo pelo CP-CAU e pelo representante do CAU/RS e no CO</w:t>
            </w:r>
            <w:r w:rsidR="00A2414F">
              <w:rPr>
                <w:rFonts w:ascii="Times New Roman" w:hAnsi="Times New Roman"/>
              </w:rPr>
              <w:t>ESPPCI (Cons. Joaquim e Rosana). A</w:t>
            </w:r>
            <w:r w:rsidRPr="00A2414F">
              <w:rPr>
                <w:rFonts w:ascii="Times New Roman" w:hAnsi="Times New Roman"/>
              </w:rPr>
              <w:t xml:space="preserve"> Cons. Rosana informou sobre a</w:t>
            </w:r>
            <w:r w:rsidR="00F773E8">
              <w:rPr>
                <w:rFonts w:ascii="Times New Roman" w:hAnsi="Times New Roman"/>
              </w:rPr>
              <w:t xml:space="preserve"> sua</w:t>
            </w:r>
            <w:r w:rsidRPr="00A2414F">
              <w:rPr>
                <w:rFonts w:ascii="Times New Roman" w:hAnsi="Times New Roman"/>
              </w:rPr>
              <w:t xml:space="preserve"> participação na reunião com o</w:t>
            </w:r>
            <w:r w:rsidR="00B32FBF" w:rsidRPr="00A2414F">
              <w:rPr>
                <w:rFonts w:ascii="Times New Roman" w:hAnsi="Times New Roman"/>
              </w:rPr>
              <w:t>s bombeiros promovida pelo Crea</w:t>
            </w:r>
            <w:r w:rsidR="00F773E8">
              <w:rPr>
                <w:rFonts w:ascii="Times New Roman" w:hAnsi="Times New Roman"/>
              </w:rPr>
              <w:t>-RS</w:t>
            </w:r>
            <w:r w:rsidR="00B32FBF" w:rsidRPr="00A2414F">
              <w:rPr>
                <w:rFonts w:ascii="Times New Roman" w:hAnsi="Times New Roman"/>
              </w:rPr>
              <w:t xml:space="preserve">, os encaminhamentos que já foram feitos e os que </w:t>
            </w:r>
            <w:r w:rsidR="00F773E8">
              <w:rPr>
                <w:rFonts w:ascii="Times New Roman" w:hAnsi="Times New Roman"/>
              </w:rPr>
              <w:t>estão planejados</w:t>
            </w:r>
            <w:r w:rsidR="00B32FBF" w:rsidRPr="00A2414F">
              <w:rPr>
                <w:rFonts w:ascii="Times New Roman" w:hAnsi="Times New Roman"/>
              </w:rPr>
              <w:t xml:space="preserve">. </w:t>
            </w:r>
            <w:r w:rsidR="00F773E8">
              <w:rPr>
                <w:rFonts w:ascii="Times New Roman" w:hAnsi="Times New Roman"/>
              </w:rPr>
              <w:t xml:space="preserve"> O arq e urb. </w:t>
            </w:r>
            <w:r w:rsidR="00B32FBF" w:rsidRPr="00A2414F">
              <w:rPr>
                <w:rFonts w:ascii="Times New Roman" w:hAnsi="Times New Roman"/>
              </w:rPr>
              <w:t xml:space="preserve">Tales informou o que foi decidido na reunião do CP-CAU, que seria encaminhado ao comandante, com cópia ao governador. </w:t>
            </w:r>
            <w:r w:rsidRPr="00A2414F">
              <w:rPr>
                <w:rFonts w:ascii="Times New Roman" w:hAnsi="Times New Roman"/>
              </w:rPr>
              <w:t xml:space="preserve"> </w:t>
            </w:r>
            <w:r w:rsidR="00CE24E4" w:rsidRPr="00A2414F">
              <w:rPr>
                <w:rFonts w:ascii="Times New Roman" w:hAnsi="Times New Roman"/>
              </w:rPr>
              <w:t>Decidido conectar as informações entre Tales e a Cons. Rosana, para que ela fique informada sobre as ações que estão sendo feitas junto ao CP-CAU com relação aos bombeiros.</w:t>
            </w:r>
          </w:p>
        </w:tc>
      </w:tr>
      <w:tr w:rsidR="008B0E65" w:rsidRPr="004B2550" w:rsidTr="00E2109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4B2550" w:rsidRDefault="008B0E65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4B2550" w:rsidRDefault="008B0E65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E65" w:rsidRPr="004B2550" w:rsidRDefault="008B0E65" w:rsidP="00E2109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B0E65" w:rsidRPr="004B2550" w:rsidTr="00E2109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65" w:rsidRPr="004B2550" w:rsidRDefault="008B0E65" w:rsidP="00EC4C8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E458DB">
              <w:rPr>
                <w:rFonts w:ascii="Times New Roman" w:hAnsi="Times New Roman" w:cs="Times New Roman"/>
              </w:rPr>
              <w:t>ons. Rosana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65" w:rsidRPr="004B2550" w:rsidRDefault="00E458DB" w:rsidP="00EC4C8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o curso promovido pelo Corpo de Bombeiros.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65" w:rsidRPr="004B2550" w:rsidRDefault="00E458DB" w:rsidP="00EC4C8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906028" w:rsidRPr="004B255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8"/>
      <w:footerReference w:type="default" r:id="rId9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676" w:rsidRDefault="00AD5676" w:rsidP="00A021E7">
      <w:pPr>
        <w:spacing w:after="0" w:line="240" w:lineRule="auto"/>
      </w:pPr>
      <w:r>
        <w:separator/>
      </w:r>
    </w:p>
  </w:endnote>
  <w:endnote w:type="continuationSeparator" w:id="0">
    <w:p w:rsidR="00AD5676" w:rsidRDefault="00AD5676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811BD5" w:rsidRPr="005E4F36" w:rsidRDefault="00811BD5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EC4C8E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811BD5" w:rsidRPr="005E4F36" w:rsidRDefault="00811BD5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676" w:rsidRDefault="00AD5676" w:rsidP="00A021E7">
      <w:pPr>
        <w:spacing w:after="0" w:line="240" w:lineRule="auto"/>
      </w:pPr>
      <w:r>
        <w:separator/>
      </w:r>
    </w:p>
  </w:footnote>
  <w:footnote w:type="continuationSeparator" w:id="0">
    <w:p w:rsidR="00AD5676" w:rsidRDefault="00AD5676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BD5" w:rsidRDefault="00811BD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71B"/>
    <w:multiLevelType w:val="multilevel"/>
    <w:tmpl w:val="041AC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675A26"/>
    <w:multiLevelType w:val="multilevel"/>
    <w:tmpl w:val="40EA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252CF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684C"/>
    <w:multiLevelType w:val="hybridMultilevel"/>
    <w:tmpl w:val="FC32B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C72E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16D5B"/>
    <w:multiLevelType w:val="multilevel"/>
    <w:tmpl w:val="40EA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E7A29"/>
    <w:multiLevelType w:val="multilevel"/>
    <w:tmpl w:val="40EA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8B50EA1"/>
    <w:multiLevelType w:val="multilevel"/>
    <w:tmpl w:val="29062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81C2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11BE0"/>
    <w:multiLevelType w:val="multilevel"/>
    <w:tmpl w:val="F1527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21EBE"/>
    <w:multiLevelType w:val="multilevel"/>
    <w:tmpl w:val="5E4C0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877E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09338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D7FE6"/>
    <w:multiLevelType w:val="hybridMultilevel"/>
    <w:tmpl w:val="7A8CE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17AD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0A0415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A000D42"/>
    <w:multiLevelType w:val="hybridMultilevel"/>
    <w:tmpl w:val="30D4AD1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9068F"/>
    <w:multiLevelType w:val="multilevel"/>
    <w:tmpl w:val="8BD6FB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EAE3EF1"/>
    <w:multiLevelType w:val="hybridMultilevel"/>
    <w:tmpl w:val="A35A5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60132"/>
    <w:multiLevelType w:val="multilevel"/>
    <w:tmpl w:val="A74E07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D84B99"/>
    <w:multiLevelType w:val="multilevel"/>
    <w:tmpl w:val="40EA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0"/>
  </w:num>
  <w:num w:numId="4">
    <w:abstractNumId w:val="40"/>
  </w:num>
  <w:num w:numId="5">
    <w:abstractNumId w:val="27"/>
  </w:num>
  <w:num w:numId="6">
    <w:abstractNumId w:val="31"/>
  </w:num>
  <w:num w:numId="7">
    <w:abstractNumId w:val="14"/>
  </w:num>
  <w:num w:numId="8">
    <w:abstractNumId w:val="23"/>
  </w:num>
  <w:num w:numId="9">
    <w:abstractNumId w:val="25"/>
  </w:num>
  <w:num w:numId="10">
    <w:abstractNumId w:val="21"/>
  </w:num>
  <w:num w:numId="11">
    <w:abstractNumId w:val="19"/>
  </w:num>
  <w:num w:numId="12">
    <w:abstractNumId w:val="17"/>
  </w:num>
  <w:num w:numId="13">
    <w:abstractNumId w:val="28"/>
  </w:num>
  <w:num w:numId="14">
    <w:abstractNumId w:val="37"/>
  </w:num>
  <w:num w:numId="15">
    <w:abstractNumId w:val="32"/>
  </w:num>
  <w:num w:numId="16">
    <w:abstractNumId w:val="36"/>
  </w:num>
  <w:num w:numId="17">
    <w:abstractNumId w:val="12"/>
  </w:num>
  <w:num w:numId="18">
    <w:abstractNumId w:val="7"/>
  </w:num>
  <w:num w:numId="19">
    <w:abstractNumId w:val="8"/>
  </w:num>
  <w:num w:numId="20">
    <w:abstractNumId w:val="16"/>
  </w:num>
  <w:num w:numId="21">
    <w:abstractNumId w:val="20"/>
  </w:num>
  <w:num w:numId="22">
    <w:abstractNumId w:val="2"/>
  </w:num>
  <w:num w:numId="23">
    <w:abstractNumId w:val="13"/>
  </w:num>
  <w:num w:numId="24">
    <w:abstractNumId w:val="26"/>
  </w:num>
  <w:num w:numId="25">
    <w:abstractNumId w:val="29"/>
  </w:num>
  <w:num w:numId="26">
    <w:abstractNumId w:val="4"/>
  </w:num>
  <w:num w:numId="27">
    <w:abstractNumId w:val="34"/>
  </w:num>
  <w:num w:numId="28">
    <w:abstractNumId w:val="22"/>
  </w:num>
  <w:num w:numId="29">
    <w:abstractNumId w:val="35"/>
  </w:num>
  <w:num w:numId="30">
    <w:abstractNumId w:val="15"/>
  </w:num>
  <w:num w:numId="31">
    <w:abstractNumId w:val="24"/>
  </w:num>
  <w:num w:numId="32">
    <w:abstractNumId w:val="0"/>
  </w:num>
  <w:num w:numId="33">
    <w:abstractNumId w:val="39"/>
  </w:num>
  <w:num w:numId="34">
    <w:abstractNumId w:val="11"/>
  </w:num>
  <w:num w:numId="35">
    <w:abstractNumId w:val="3"/>
  </w:num>
  <w:num w:numId="36">
    <w:abstractNumId w:val="38"/>
  </w:num>
  <w:num w:numId="37">
    <w:abstractNumId w:val="18"/>
  </w:num>
  <w:num w:numId="38">
    <w:abstractNumId w:val="33"/>
  </w:num>
  <w:num w:numId="39">
    <w:abstractNumId w:val="41"/>
  </w:num>
  <w:num w:numId="40">
    <w:abstractNumId w:val="1"/>
  </w:num>
  <w:num w:numId="41">
    <w:abstractNumId w:val="5"/>
  </w:num>
  <w:num w:numId="4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44A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603A"/>
    <w:rsid w:val="00026633"/>
    <w:rsid w:val="00026885"/>
    <w:rsid w:val="00026FDC"/>
    <w:rsid w:val="00027289"/>
    <w:rsid w:val="0002788B"/>
    <w:rsid w:val="00027C43"/>
    <w:rsid w:val="000305D5"/>
    <w:rsid w:val="000308CB"/>
    <w:rsid w:val="00030DEE"/>
    <w:rsid w:val="00031003"/>
    <w:rsid w:val="000317F7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886"/>
    <w:rsid w:val="00042AC0"/>
    <w:rsid w:val="0004304B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47DBD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A6C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423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3AA8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3FDF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CF2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19F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3D7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DD9"/>
    <w:rsid w:val="000F6EBC"/>
    <w:rsid w:val="000F79D6"/>
    <w:rsid w:val="0010066D"/>
    <w:rsid w:val="00100F3A"/>
    <w:rsid w:val="001014CF"/>
    <w:rsid w:val="001016CA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8BF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3CC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26A"/>
    <w:rsid w:val="00125867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16D0"/>
    <w:rsid w:val="0013182A"/>
    <w:rsid w:val="0013214E"/>
    <w:rsid w:val="00132698"/>
    <w:rsid w:val="001326D0"/>
    <w:rsid w:val="00132CE8"/>
    <w:rsid w:val="00133407"/>
    <w:rsid w:val="00133D99"/>
    <w:rsid w:val="00133FCF"/>
    <w:rsid w:val="0013407C"/>
    <w:rsid w:val="001346B5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9D9"/>
    <w:rsid w:val="00173379"/>
    <w:rsid w:val="001734AD"/>
    <w:rsid w:val="0017401C"/>
    <w:rsid w:val="001740F1"/>
    <w:rsid w:val="00174B1C"/>
    <w:rsid w:val="00174CE7"/>
    <w:rsid w:val="00174D0E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4D3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592A"/>
    <w:rsid w:val="001B7338"/>
    <w:rsid w:val="001C0284"/>
    <w:rsid w:val="001C0A5A"/>
    <w:rsid w:val="001C0B69"/>
    <w:rsid w:val="001C225B"/>
    <w:rsid w:val="001C232B"/>
    <w:rsid w:val="001C266F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155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455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454F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EBE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273"/>
    <w:rsid w:val="00234328"/>
    <w:rsid w:val="00235422"/>
    <w:rsid w:val="002362D9"/>
    <w:rsid w:val="00236682"/>
    <w:rsid w:val="0023676B"/>
    <w:rsid w:val="00236E4E"/>
    <w:rsid w:val="00237572"/>
    <w:rsid w:val="0024094F"/>
    <w:rsid w:val="00241732"/>
    <w:rsid w:val="00241BCE"/>
    <w:rsid w:val="002420D8"/>
    <w:rsid w:val="00242179"/>
    <w:rsid w:val="00242B41"/>
    <w:rsid w:val="002437AA"/>
    <w:rsid w:val="002437AD"/>
    <w:rsid w:val="002445F0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938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3E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64E0"/>
    <w:rsid w:val="002672BC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24B"/>
    <w:rsid w:val="002757BC"/>
    <w:rsid w:val="00276507"/>
    <w:rsid w:val="00276654"/>
    <w:rsid w:val="00276AE5"/>
    <w:rsid w:val="002770F7"/>
    <w:rsid w:val="002778AC"/>
    <w:rsid w:val="00280E4C"/>
    <w:rsid w:val="00281BB5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385C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B77F2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15BA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346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145"/>
    <w:rsid w:val="003332CB"/>
    <w:rsid w:val="00334254"/>
    <w:rsid w:val="00334557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37694"/>
    <w:rsid w:val="003401A9"/>
    <w:rsid w:val="00340DF5"/>
    <w:rsid w:val="00341558"/>
    <w:rsid w:val="00341BCF"/>
    <w:rsid w:val="0034261F"/>
    <w:rsid w:val="0034277C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D27"/>
    <w:rsid w:val="00364F38"/>
    <w:rsid w:val="003659CC"/>
    <w:rsid w:val="003666FD"/>
    <w:rsid w:val="0036772E"/>
    <w:rsid w:val="0036781E"/>
    <w:rsid w:val="00367892"/>
    <w:rsid w:val="00367BD0"/>
    <w:rsid w:val="0037027E"/>
    <w:rsid w:val="003703E4"/>
    <w:rsid w:val="0037071F"/>
    <w:rsid w:val="00370855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7700"/>
    <w:rsid w:val="00387DF9"/>
    <w:rsid w:val="003902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2D6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792"/>
    <w:rsid w:val="00404B80"/>
    <w:rsid w:val="004055CC"/>
    <w:rsid w:val="00405C3C"/>
    <w:rsid w:val="00406555"/>
    <w:rsid w:val="00406A02"/>
    <w:rsid w:val="00406C30"/>
    <w:rsid w:val="00407ECA"/>
    <w:rsid w:val="00411A34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53"/>
    <w:rsid w:val="00417DBE"/>
    <w:rsid w:val="0042010C"/>
    <w:rsid w:val="00420DAF"/>
    <w:rsid w:val="00420F91"/>
    <w:rsid w:val="00420FB9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29A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144"/>
    <w:rsid w:val="00445803"/>
    <w:rsid w:val="00445D5B"/>
    <w:rsid w:val="00445D6D"/>
    <w:rsid w:val="0044667D"/>
    <w:rsid w:val="0044675C"/>
    <w:rsid w:val="004468B6"/>
    <w:rsid w:val="00446A5E"/>
    <w:rsid w:val="00446C0A"/>
    <w:rsid w:val="0045011A"/>
    <w:rsid w:val="004505E8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6E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B01"/>
    <w:rsid w:val="00466F09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499"/>
    <w:rsid w:val="004775E3"/>
    <w:rsid w:val="00477C07"/>
    <w:rsid w:val="00477CB4"/>
    <w:rsid w:val="004801E9"/>
    <w:rsid w:val="004807EA"/>
    <w:rsid w:val="00480C94"/>
    <w:rsid w:val="00481552"/>
    <w:rsid w:val="004817BF"/>
    <w:rsid w:val="004820C4"/>
    <w:rsid w:val="004821E0"/>
    <w:rsid w:val="0048225F"/>
    <w:rsid w:val="004827A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449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291D"/>
    <w:rsid w:val="004B35E6"/>
    <w:rsid w:val="004B3B69"/>
    <w:rsid w:val="004B52FF"/>
    <w:rsid w:val="004B5A73"/>
    <w:rsid w:val="004B6042"/>
    <w:rsid w:val="004B6BC7"/>
    <w:rsid w:val="004B7DA2"/>
    <w:rsid w:val="004B7F0D"/>
    <w:rsid w:val="004C0DDB"/>
    <w:rsid w:val="004C0E8B"/>
    <w:rsid w:val="004C0FD7"/>
    <w:rsid w:val="004C1A96"/>
    <w:rsid w:val="004C33A4"/>
    <w:rsid w:val="004C35BF"/>
    <w:rsid w:val="004C458C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2AA9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581B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945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8C8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001"/>
    <w:rsid w:val="0054313C"/>
    <w:rsid w:val="005432C1"/>
    <w:rsid w:val="00543362"/>
    <w:rsid w:val="00543C50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094"/>
    <w:rsid w:val="005528D3"/>
    <w:rsid w:val="0055387B"/>
    <w:rsid w:val="005545D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13D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A7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829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BB0"/>
    <w:rsid w:val="00584DB7"/>
    <w:rsid w:val="00584EDF"/>
    <w:rsid w:val="00584FB0"/>
    <w:rsid w:val="00585598"/>
    <w:rsid w:val="0058627C"/>
    <w:rsid w:val="005868A9"/>
    <w:rsid w:val="00587EA0"/>
    <w:rsid w:val="00590126"/>
    <w:rsid w:val="00590A02"/>
    <w:rsid w:val="00590A95"/>
    <w:rsid w:val="00591352"/>
    <w:rsid w:val="005915DE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CDD"/>
    <w:rsid w:val="00597F68"/>
    <w:rsid w:val="005A02F8"/>
    <w:rsid w:val="005A04F6"/>
    <w:rsid w:val="005A1380"/>
    <w:rsid w:val="005A1734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A7B54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2C7"/>
    <w:rsid w:val="005B5FDA"/>
    <w:rsid w:val="005B6583"/>
    <w:rsid w:val="005B6D20"/>
    <w:rsid w:val="005B7D7A"/>
    <w:rsid w:val="005C0BF0"/>
    <w:rsid w:val="005C1295"/>
    <w:rsid w:val="005C1595"/>
    <w:rsid w:val="005C1737"/>
    <w:rsid w:val="005C216B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6BF9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76B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6D50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7238"/>
    <w:rsid w:val="005F76E8"/>
    <w:rsid w:val="005F7B5F"/>
    <w:rsid w:val="005F7D46"/>
    <w:rsid w:val="005F7E45"/>
    <w:rsid w:val="0060039E"/>
    <w:rsid w:val="006003A6"/>
    <w:rsid w:val="006008EB"/>
    <w:rsid w:val="006019C1"/>
    <w:rsid w:val="00601B4F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49C0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47ED9"/>
    <w:rsid w:val="00650E18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7ED"/>
    <w:rsid w:val="00671A2F"/>
    <w:rsid w:val="00671C55"/>
    <w:rsid w:val="00671CE4"/>
    <w:rsid w:val="0067200F"/>
    <w:rsid w:val="00672B48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78"/>
    <w:rsid w:val="006924A3"/>
    <w:rsid w:val="00692E33"/>
    <w:rsid w:val="00693082"/>
    <w:rsid w:val="006956C1"/>
    <w:rsid w:val="006959CD"/>
    <w:rsid w:val="00695A1C"/>
    <w:rsid w:val="00696565"/>
    <w:rsid w:val="006969FB"/>
    <w:rsid w:val="00696F21"/>
    <w:rsid w:val="0069711D"/>
    <w:rsid w:val="006977C3"/>
    <w:rsid w:val="006A0222"/>
    <w:rsid w:val="006A0252"/>
    <w:rsid w:val="006A065D"/>
    <w:rsid w:val="006A080E"/>
    <w:rsid w:val="006A0E63"/>
    <w:rsid w:val="006A1609"/>
    <w:rsid w:val="006A1CE0"/>
    <w:rsid w:val="006A3391"/>
    <w:rsid w:val="006A4596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5B34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137"/>
    <w:rsid w:val="00700B14"/>
    <w:rsid w:val="00700F5C"/>
    <w:rsid w:val="007016FC"/>
    <w:rsid w:val="00701853"/>
    <w:rsid w:val="00701A06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6FEF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20A"/>
    <w:rsid w:val="00714A6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440"/>
    <w:rsid w:val="007738F1"/>
    <w:rsid w:val="00773F39"/>
    <w:rsid w:val="007751B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2BD8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A92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5E0A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294"/>
    <w:rsid w:val="007B0326"/>
    <w:rsid w:val="007B0D49"/>
    <w:rsid w:val="007B3664"/>
    <w:rsid w:val="007B38F8"/>
    <w:rsid w:val="007B3B33"/>
    <w:rsid w:val="007B3B4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105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B78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0B5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200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9A"/>
    <w:rsid w:val="007F4DC7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A00"/>
    <w:rsid w:val="00801F5C"/>
    <w:rsid w:val="0080216D"/>
    <w:rsid w:val="008022E2"/>
    <w:rsid w:val="00802DAE"/>
    <w:rsid w:val="00802F7D"/>
    <w:rsid w:val="008036D2"/>
    <w:rsid w:val="00803AE8"/>
    <w:rsid w:val="00803FED"/>
    <w:rsid w:val="008049F4"/>
    <w:rsid w:val="008063C7"/>
    <w:rsid w:val="00806843"/>
    <w:rsid w:val="00806ED4"/>
    <w:rsid w:val="00807773"/>
    <w:rsid w:val="008079FF"/>
    <w:rsid w:val="00810372"/>
    <w:rsid w:val="008112BC"/>
    <w:rsid w:val="00811BD5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3DF2"/>
    <w:rsid w:val="00824923"/>
    <w:rsid w:val="00824D61"/>
    <w:rsid w:val="008261F4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11C8"/>
    <w:rsid w:val="00852211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C4E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4888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49A0"/>
    <w:rsid w:val="008A4C39"/>
    <w:rsid w:val="008A5603"/>
    <w:rsid w:val="008A5EA7"/>
    <w:rsid w:val="008A7A20"/>
    <w:rsid w:val="008A7CA8"/>
    <w:rsid w:val="008A7E04"/>
    <w:rsid w:val="008A7E7E"/>
    <w:rsid w:val="008A7FCD"/>
    <w:rsid w:val="008B0B2B"/>
    <w:rsid w:val="008B0B55"/>
    <w:rsid w:val="008B0E6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018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3AF4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0974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0DC"/>
    <w:rsid w:val="009528CC"/>
    <w:rsid w:val="00952D94"/>
    <w:rsid w:val="00953477"/>
    <w:rsid w:val="00953A80"/>
    <w:rsid w:val="009547D7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2C2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548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BB8"/>
    <w:rsid w:val="00A03F54"/>
    <w:rsid w:val="00A04343"/>
    <w:rsid w:val="00A04379"/>
    <w:rsid w:val="00A045B0"/>
    <w:rsid w:val="00A0467A"/>
    <w:rsid w:val="00A048C3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74B"/>
    <w:rsid w:val="00A22A4B"/>
    <w:rsid w:val="00A22C98"/>
    <w:rsid w:val="00A22CEF"/>
    <w:rsid w:val="00A23044"/>
    <w:rsid w:val="00A2396E"/>
    <w:rsid w:val="00A23E2A"/>
    <w:rsid w:val="00A2414F"/>
    <w:rsid w:val="00A241BF"/>
    <w:rsid w:val="00A2462D"/>
    <w:rsid w:val="00A24715"/>
    <w:rsid w:val="00A24C8B"/>
    <w:rsid w:val="00A25C67"/>
    <w:rsid w:val="00A268F4"/>
    <w:rsid w:val="00A268F8"/>
    <w:rsid w:val="00A27074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1D"/>
    <w:rsid w:val="00A41335"/>
    <w:rsid w:val="00A415FD"/>
    <w:rsid w:val="00A41838"/>
    <w:rsid w:val="00A418F9"/>
    <w:rsid w:val="00A42491"/>
    <w:rsid w:val="00A43030"/>
    <w:rsid w:val="00A43584"/>
    <w:rsid w:val="00A4359E"/>
    <w:rsid w:val="00A4471B"/>
    <w:rsid w:val="00A44930"/>
    <w:rsid w:val="00A44A1D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1EB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4C2A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4D7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E26"/>
    <w:rsid w:val="00AA0FB8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0D2D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30D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76"/>
    <w:rsid w:val="00AD56C4"/>
    <w:rsid w:val="00AD57C4"/>
    <w:rsid w:val="00AD5F46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E7BCF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A01"/>
    <w:rsid w:val="00B00E0B"/>
    <w:rsid w:val="00B00F35"/>
    <w:rsid w:val="00B0122D"/>
    <w:rsid w:val="00B01250"/>
    <w:rsid w:val="00B01349"/>
    <w:rsid w:val="00B01978"/>
    <w:rsid w:val="00B0255C"/>
    <w:rsid w:val="00B02CE4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7D2"/>
    <w:rsid w:val="00B12D1F"/>
    <w:rsid w:val="00B12F0C"/>
    <w:rsid w:val="00B131D4"/>
    <w:rsid w:val="00B13D9F"/>
    <w:rsid w:val="00B13DA2"/>
    <w:rsid w:val="00B14832"/>
    <w:rsid w:val="00B14CD3"/>
    <w:rsid w:val="00B14DBE"/>
    <w:rsid w:val="00B14DDB"/>
    <w:rsid w:val="00B151ED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65D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78C"/>
    <w:rsid w:val="00B30B66"/>
    <w:rsid w:val="00B30BBC"/>
    <w:rsid w:val="00B30C93"/>
    <w:rsid w:val="00B30FCF"/>
    <w:rsid w:val="00B31855"/>
    <w:rsid w:val="00B3185B"/>
    <w:rsid w:val="00B32A96"/>
    <w:rsid w:val="00B32F23"/>
    <w:rsid w:val="00B32FBF"/>
    <w:rsid w:val="00B3320E"/>
    <w:rsid w:val="00B33AA6"/>
    <w:rsid w:val="00B34955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2417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6C18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269"/>
    <w:rsid w:val="00B83CE5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4EEA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22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7030"/>
    <w:rsid w:val="00C27157"/>
    <w:rsid w:val="00C271F1"/>
    <w:rsid w:val="00C2791F"/>
    <w:rsid w:val="00C27FF6"/>
    <w:rsid w:val="00C3007E"/>
    <w:rsid w:val="00C312AD"/>
    <w:rsid w:val="00C31C03"/>
    <w:rsid w:val="00C31C09"/>
    <w:rsid w:val="00C31F39"/>
    <w:rsid w:val="00C33019"/>
    <w:rsid w:val="00C337DD"/>
    <w:rsid w:val="00C33908"/>
    <w:rsid w:val="00C34A16"/>
    <w:rsid w:val="00C34DB8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6093"/>
    <w:rsid w:val="00C464CE"/>
    <w:rsid w:val="00C4667E"/>
    <w:rsid w:val="00C46A49"/>
    <w:rsid w:val="00C46D9D"/>
    <w:rsid w:val="00C46E8C"/>
    <w:rsid w:val="00C4719D"/>
    <w:rsid w:val="00C478D5"/>
    <w:rsid w:val="00C50244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6E9"/>
    <w:rsid w:val="00C53D10"/>
    <w:rsid w:val="00C53EFD"/>
    <w:rsid w:val="00C53FB2"/>
    <w:rsid w:val="00C54999"/>
    <w:rsid w:val="00C551A0"/>
    <w:rsid w:val="00C55202"/>
    <w:rsid w:val="00C555A7"/>
    <w:rsid w:val="00C5562C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04C"/>
    <w:rsid w:val="00C954AD"/>
    <w:rsid w:val="00C95690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C0098"/>
    <w:rsid w:val="00CC0647"/>
    <w:rsid w:val="00CC078A"/>
    <w:rsid w:val="00CC0E84"/>
    <w:rsid w:val="00CC14EB"/>
    <w:rsid w:val="00CC1B1C"/>
    <w:rsid w:val="00CC1C7C"/>
    <w:rsid w:val="00CC280A"/>
    <w:rsid w:val="00CC3183"/>
    <w:rsid w:val="00CC3230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CB"/>
    <w:rsid w:val="00CC7865"/>
    <w:rsid w:val="00CC7F30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E73"/>
    <w:rsid w:val="00CD744B"/>
    <w:rsid w:val="00CD76C4"/>
    <w:rsid w:val="00CD781A"/>
    <w:rsid w:val="00CE1960"/>
    <w:rsid w:val="00CE1EB0"/>
    <w:rsid w:val="00CE24E4"/>
    <w:rsid w:val="00CE2E42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322C"/>
    <w:rsid w:val="00D136AC"/>
    <w:rsid w:val="00D1448F"/>
    <w:rsid w:val="00D14635"/>
    <w:rsid w:val="00D14915"/>
    <w:rsid w:val="00D15124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45A"/>
    <w:rsid w:val="00D41588"/>
    <w:rsid w:val="00D419EA"/>
    <w:rsid w:val="00D42091"/>
    <w:rsid w:val="00D42491"/>
    <w:rsid w:val="00D42DE0"/>
    <w:rsid w:val="00D43267"/>
    <w:rsid w:val="00D432A8"/>
    <w:rsid w:val="00D43B25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30E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0D9C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746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28C"/>
    <w:rsid w:val="00DA2820"/>
    <w:rsid w:val="00DA2DFA"/>
    <w:rsid w:val="00DA30E6"/>
    <w:rsid w:val="00DA3CFE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A7E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4FE7"/>
    <w:rsid w:val="00DF573D"/>
    <w:rsid w:val="00DF5CB3"/>
    <w:rsid w:val="00DF608F"/>
    <w:rsid w:val="00DF6322"/>
    <w:rsid w:val="00DF65A9"/>
    <w:rsid w:val="00DF6A71"/>
    <w:rsid w:val="00DF7384"/>
    <w:rsid w:val="00DF7BD3"/>
    <w:rsid w:val="00DF7EFF"/>
    <w:rsid w:val="00E002AB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1098"/>
    <w:rsid w:val="00E22AC8"/>
    <w:rsid w:val="00E23752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9CE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58DB"/>
    <w:rsid w:val="00E46C99"/>
    <w:rsid w:val="00E46DF0"/>
    <w:rsid w:val="00E50042"/>
    <w:rsid w:val="00E50247"/>
    <w:rsid w:val="00E504DA"/>
    <w:rsid w:val="00E50E00"/>
    <w:rsid w:val="00E50E35"/>
    <w:rsid w:val="00E51562"/>
    <w:rsid w:val="00E52867"/>
    <w:rsid w:val="00E52C40"/>
    <w:rsid w:val="00E52C65"/>
    <w:rsid w:val="00E53070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7E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037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30"/>
    <w:rsid w:val="00EC40C1"/>
    <w:rsid w:val="00EC40E1"/>
    <w:rsid w:val="00EC449B"/>
    <w:rsid w:val="00EC46E3"/>
    <w:rsid w:val="00EC4C8E"/>
    <w:rsid w:val="00EC4E5A"/>
    <w:rsid w:val="00EC503E"/>
    <w:rsid w:val="00EC5082"/>
    <w:rsid w:val="00EC516D"/>
    <w:rsid w:val="00EC533A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3BC7"/>
    <w:rsid w:val="00ED4189"/>
    <w:rsid w:val="00ED423B"/>
    <w:rsid w:val="00ED431E"/>
    <w:rsid w:val="00ED5E9F"/>
    <w:rsid w:val="00ED61D5"/>
    <w:rsid w:val="00ED626D"/>
    <w:rsid w:val="00ED637E"/>
    <w:rsid w:val="00ED6E1D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4801"/>
    <w:rsid w:val="00F0550A"/>
    <w:rsid w:val="00F05A37"/>
    <w:rsid w:val="00F06539"/>
    <w:rsid w:val="00F0704B"/>
    <w:rsid w:val="00F07449"/>
    <w:rsid w:val="00F0787B"/>
    <w:rsid w:val="00F07DB5"/>
    <w:rsid w:val="00F10106"/>
    <w:rsid w:val="00F10808"/>
    <w:rsid w:val="00F10873"/>
    <w:rsid w:val="00F10E21"/>
    <w:rsid w:val="00F11208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B8C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C1B"/>
    <w:rsid w:val="00F75FBC"/>
    <w:rsid w:val="00F76556"/>
    <w:rsid w:val="00F76A9E"/>
    <w:rsid w:val="00F773E8"/>
    <w:rsid w:val="00F77657"/>
    <w:rsid w:val="00F80078"/>
    <w:rsid w:val="00F805D2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C8F"/>
    <w:rsid w:val="00FD5F48"/>
    <w:rsid w:val="00FD6083"/>
    <w:rsid w:val="00FD655E"/>
    <w:rsid w:val="00FD6C51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981"/>
    <w:rsid w:val="00FF2D47"/>
    <w:rsid w:val="00FF305C"/>
    <w:rsid w:val="00FF3127"/>
    <w:rsid w:val="00FF371F"/>
    <w:rsid w:val="00FF458A"/>
    <w:rsid w:val="00FF468B"/>
    <w:rsid w:val="00FF4BE0"/>
    <w:rsid w:val="00FF5C95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ABBE976-EBE6-4A70-AB2A-64ECDD98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B2DDA-C288-4982-A982-6226FC334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1262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13</cp:revision>
  <cp:lastPrinted>2016-04-06T14:49:00Z</cp:lastPrinted>
  <dcterms:created xsi:type="dcterms:W3CDTF">2016-11-07T12:49:00Z</dcterms:created>
  <dcterms:modified xsi:type="dcterms:W3CDTF">2016-11-16T18:13:00Z</dcterms:modified>
</cp:coreProperties>
</file>