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768506B6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A53872">
        <w:rPr>
          <w:rFonts w:cstheme="minorHAnsi"/>
          <w:b/>
          <w:sz w:val="22"/>
          <w:szCs w:val="22"/>
        </w:rPr>
        <w:t>6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44B6CAF" w:rsidR="00D65EE0" w:rsidRPr="008C131C" w:rsidRDefault="00A53872" w:rsidP="00A5387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07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8C131C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8C131C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</w:t>
            </w:r>
            <w:bookmarkStart w:id="0" w:name="_GoBack"/>
            <w:bookmarkEnd w:id="0"/>
            <w:r w:rsidRPr="002A1AC7">
              <w:rPr>
                <w:rFonts w:eastAsia="MS Mincho" w:cstheme="minorHAnsi"/>
                <w:sz w:val="22"/>
                <w:szCs w:val="22"/>
              </w:rPr>
              <w:t>dum 006/2020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544D6F" w:rsidRPr="008C131C" w14:paraId="509C12B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8C131C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0298E5E" w14:textId="60862E3E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985" w:type="dxa"/>
          </w:tcPr>
          <w:p w14:paraId="75476FE1" w14:textId="67B1093D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8C131C" w14:paraId="16DDEB1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E339A75" w14:textId="0D45E770" w:rsidR="00544D6F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6CB92C1B" w14:textId="37CF0EB6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495A80A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237D6BE" w14:textId="1D743788" w:rsidR="00544D6F" w:rsidRPr="001D1679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54CE9">
              <w:rPr>
                <w:rFonts w:eastAsia="MS Mincho" w:cstheme="minorHAnsi"/>
                <w:sz w:val="22"/>
                <w:szCs w:val="22"/>
              </w:rPr>
              <w:t xml:space="preserve">Matias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Revello</w:t>
            </w:r>
            <w:proofErr w:type="spellEnd"/>
            <w:r w:rsidRPr="00154CE9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3985" w:type="dxa"/>
          </w:tcPr>
          <w:p w14:paraId="0335FDE9" w14:textId="0E8326F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156B58A6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D1679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2A5BDCFB" w14:textId="424C019F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30506F7" w:rsidR="00544D6F" w:rsidRPr="008C131C" w:rsidRDefault="00544D6F" w:rsidP="00544D6F">
            <w:pPr>
              <w:rPr>
                <w:rFonts w:cstheme="minorHAnsi"/>
                <w:sz w:val="22"/>
                <w:szCs w:val="22"/>
              </w:rPr>
            </w:pPr>
            <w:r w:rsidRPr="001D1679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3985" w:type="dxa"/>
          </w:tcPr>
          <w:p w14:paraId="18ED3AD6" w14:textId="3743B39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E317B2" w:rsidRPr="008C131C" w14:paraId="4760525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72C201" w14:textId="3B24AB9B" w:rsidR="00E317B2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71899D31" w14:textId="6A53B599" w:rsidR="00E317B2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 e Fiscalização</w:t>
            </w:r>
          </w:p>
        </w:tc>
      </w:tr>
      <w:tr w:rsidR="00E317B2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E317B2" w:rsidRPr="00E248B9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E248B9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E317B2" w:rsidRPr="00E248B9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48B9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317B2" w:rsidRPr="008C131C" w14:paraId="36BCB65F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2D0D424" w:rsidR="00E317B2" w:rsidRPr="008C131C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5" w:type="dxa"/>
          </w:tcPr>
          <w:p w14:paraId="0D920B00" w14:textId="0DA5634C" w:rsidR="00E317B2" w:rsidRPr="008C131C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8C131C" w14:paraId="32B8BD50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AB6D851" w14:textId="1DCC3665" w:rsidR="00E317B2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239553B3" w14:textId="01FE440C" w:rsidR="00E317B2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"/>
        <w:gridCol w:w="1985"/>
        <w:gridCol w:w="7238"/>
        <w:gridCol w:w="125"/>
      </w:tblGrid>
      <w:tr w:rsidR="001627DB" w:rsidRPr="008C131C" w14:paraId="4C558FF5" w14:textId="77777777" w:rsidTr="0090477C">
        <w:trPr>
          <w:gridBefore w:val="1"/>
          <w:wBefore w:w="10" w:type="dxa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90477C">
        <w:trPr>
          <w:gridBefore w:val="1"/>
          <w:wBefore w:w="10" w:type="dxa"/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2"/>
          </w:tcPr>
          <w:p w14:paraId="23939887" w14:textId="24461687" w:rsidR="00753D8C" w:rsidRPr="002F3D6D" w:rsidRDefault="00C95F8D" w:rsidP="007E3A7C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F319F7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E248B9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</w:p>
        </w:tc>
      </w:tr>
      <w:tr w:rsidR="0090477C" w14:paraId="2765044C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70"/>
        </w:trPr>
        <w:tc>
          <w:tcPr>
            <w:tcW w:w="923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8C131C" w14:paraId="38374D4F" w14:textId="77777777" w:rsidTr="00BC25A5">
        <w:trPr>
          <w:gridBefore w:val="1"/>
          <w:wBefore w:w="10" w:type="dxa"/>
          <w:trHeight w:val="183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1452669D" w14:textId="5209BD2D" w:rsidR="0090477C" w:rsidRPr="0090477C" w:rsidRDefault="00544D6F" w:rsidP="00544D6F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     </w:t>
            </w:r>
            <w:r w:rsidR="0090477C" w:rsidRPr="0090477C">
              <w:rPr>
                <w:rFonts w:eastAsia="MS Mincho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="0090477C" w:rsidRPr="0090477C">
              <w:rPr>
                <w:rFonts w:eastAsia="MS Mincho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7833F0" w14:paraId="68AF3D1F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34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C439C53" w:rsidR="0090477C" w:rsidRPr="007833F0" w:rsidRDefault="0090477C" w:rsidP="00A53872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Mantida a</w:t>
            </w:r>
            <w:r w:rsidR="00F319F7">
              <w:rPr>
                <w:rFonts w:eastAsia="MS Mincho"/>
                <w:sz w:val="22"/>
                <w:szCs w:val="22"/>
              </w:rPr>
              <w:t xml:space="preserve"> pauta </w:t>
            </w:r>
            <w:r w:rsidR="002A057C">
              <w:rPr>
                <w:rFonts w:eastAsia="MS Mincho"/>
                <w:sz w:val="22"/>
                <w:szCs w:val="22"/>
              </w:rPr>
              <w:t xml:space="preserve">e </w:t>
            </w:r>
            <w:proofErr w:type="spellStart"/>
            <w:r w:rsidR="002A057C">
              <w:rPr>
                <w:rFonts w:eastAsia="MS Mincho"/>
                <w:sz w:val="22"/>
                <w:szCs w:val="22"/>
              </w:rPr>
              <w:t>extrapauta</w:t>
            </w:r>
            <w:proofErr w:type="spellEnd"/>
            <w:r w:rsidR="002A057C">
              <w:rPr>
                <w:rFonts w:eastAsia="MS Mincho"/>
                <w:sz w:val="22"/>
                <w:szCs w:val="22"/>
              </w:rPr>
              <w:t xml:space="preserve"> </w:t>
            </w:r>
            <w:r w:rsidR="00A53872">
              <w:rPr>
                <w:rFonts w:eastAsia="MS Mincho"/>
                <w:sz w:val="22"/>
                <w:szCs w:val="22"/>
              </w:rPr>
              <w:t>previamente apresentada</w:t>
            </w:r>
            <w:r w:rsidR="00BC25A5">
              <w:rPr>
                <w:rFonts w:eastAsia="MS Mincho"/>
                <w:sz w:val="22"/>
                <w:szCs w:val="22"/>
              </w:rPr>
              <w:t>.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48" w:type="dxa"/>
        <w:tblInd w:w="-15" w:type="dxa"/>
        <w:tblLook w:val="04A0" w:firstRow="1" w:lastRow="0" w:firstColumn="1" w:lastColumn="0" w:noHBand="0" w:noVBand="1"/>
      </w:tblPr>
      <w:tblGrid>
        <w:gridCol w:w="1833"/>
        <w:gridCol w:w="20"/>
        <w:gridCol w:w="7371"/>
        <w:gridCol w:w="9"/>
        <w:gridCol w:w="15"/>
      </w:tblGrid>
      <w:tr w:rsidR="0029196A" w:rsidRPr="008C131C" w14:paraId="090E54AF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8C131C" w:rsidRDefault="00544D6F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0D7E38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B10A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FA79907" w:rsidR="00BC3F51" w:rsidRPr="008C131C" w:rsidRDefault="007E3A7C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4957F2DF" w:rsidR="00BC3F51" w:rsidRPr="00AF5988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BC3F51" w:rsidRPr="008C131C" w14:paraId="240E884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530BF2BA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Assessoria</w:t>
            </w:r>
            <w:r w:rsidRPr="002A1AC7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C3F51" w:rsidRPr="008C131C" w14:paraId="5EE7955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2CD0DBD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BC3F51" w:rsidRPr="008C131C" w14:paraId="4D8CCC4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1C2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758F2660" w:rsidR="00EA78DA" w:rsidRPr="00590D56" w:rsidRDefault="009409E6" w:rsidP="004F6C2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</w:t>
            </w:r>
            <w:r w:rsidR="008B560C" w:rsidRPr="008B560C">
              <w:rPr>
                <w:rFonts w:cstheme="minorHAnsi"/>
                <w:sz w:val="22"/>
                <w:szCs w:val="22"/>
              </w:rPr>
              <w:t xml:space="preserve">Raquel </w:t>
            </w:r>
            <w:r w:rsidR="007C7067">
              <w:rPr>
                <w:rFonts w:cstheme="minorHAnsi"/>
                <w:sz w:val="22"/>
                <w:szCs w:val="22"/>
              </w:rPr>
              <w:t>compartilha</w:t>
            </w:r>
            <w:r w:rsidR="008B560C" w:rsidRPr="008B560C">
              <w:rPr>
                <w:rFonts w:cstheme="minorHAnsi"/>
                <w:sz w:val="22"/>
                <w:szCs w:val="22"/>
              </w:rPr>
              <w:t xml:space="preserve"> a minuta da deliberação com orientações à Fiscalização e os conselheiros revisam o texto. O conselheiro </w:t>
            </w:r>
            <w:proofErr w:type="spellStart"/>
            <w:r w:rsidR="008B560C" w:rsidRPr="008B560C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8B560C" w:rsidRPr="008B560C">
              <w:rPr>
                <w:rFonts w:cstheme="minorHAnsi"/>
                <w:sz w:val="22"/>
                <w:szCs w:val="22"/>
              </w:rPr>
              <w:t xml:space="preserve"> destaca que a aprovação da deliberação marca um momento importante da Comissão refe</w:t>
            </w:r>
            <w:r w:rsidR="000911A4">
              <w:rPr>
                <w:rFonts w:cstheme="minorHAnsi"/>
                <w:sz w:val="22"/>
                <w:szCs w:val="22"/>
              </w:rPr>
              <w:t xml:space="preserve">rente à atribuição profissional e solicita a inclusão de parágrafo com destaque para o trabalho realizado pelo conselheiro </w:t>
            </w:r>
            <w:proofErr w:type="spellStart"/>
            <w:r w:rsidR="000911A4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0911A4">
              <w:rPr>
                <w:rFonts w:cstheme="minorHAnsi"/>
                <w:sz w:val="22"/>
                <w:szCs w:val="22"/>
              </w:rPr>
              <w:t xml:space="preserve">. </w:t>
            </w:r>
            <w:r w:rsidR="00810972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810972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810972">
              <w:rPr>
                <w:rFonts w:cstheme="minorHAnsi"/>
                <w:sz w:val="22"/>
                <w:szCs w:val="22"/>
              </w:rPr>
              <w:t xml:space="preserve"> entrará em contato com a coordenadora da CEP do CAU/BR e com a P</w:t>
            </w:r>
            <w:r w:rsidR="00810972" w:rsidRPr="008B560C">
              <w:rPr>
                <w:rFonts w:cstheme="minorHAnsi"/>
                <w:sz w:val="22"/>
                <w:szCs w:val="22"/>
              </w:rPr>
              <w:t xml:space="preserve">residência </w:t>
            </w:r>
            <w:r w:rsidR="00810972">
              <w:rPr>
                <w:rFonts w:cstheme="minorHAnsi"/>
                <w:sz w:val="22"/>
                <w:szCs w:val="22"/>
              </w:rPr>
              <w:t>para envio de convite</w:t>
            </w:r>
            <w:r w:rsidR="00810972" w:rsidRPr="008B560C">
              <w:rPr>
                <w:rFonts w:cstheme="minorHAnsi"/>
                <w:sz w:val="22"/>
                <w:szCs w:val="22"/>
              </w:rPr>
              <w:t xml:space="preserve"> </w:t>
            </w:r>
            <w:r w:rsidR="00810972">
              <w:rPr>
                <w:rFonts w:cstheme="minorHAnsi"/>
                <w:sz w:val="22"/>
                <w:szCs w:val="22"/>
              </w:rPr>
              <w:t>para reunião e apresentação da pauta.</w:t>
            </w:r>
            <w:r w:rsidR="00DF639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C3F51" w:rsidRPr="008C131C" w14:paraId="3890ABE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71471DE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19E80832" w:rsidR="00BC3F51" w:rsidRPr="00590D56" w:rsidRDefault="00B2269B" w:rsidP="004F6C2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e aprovada a </w:t>
            </w:r>
            <w:r>
              <w:rPr>
                <w:rFonts w:cstheme="minorHAnsi"/>
                <w:sz w:val="22"/>
                <w:szCs w:val="22"/>
              </w:rPr>
              <w:t>Deliberação 042</w:t>
            </w:r>
            <w:r w:rsidRPr="00C00D4A">
              <w:rPr>
                <w:rFonts w:cstheme="minorHAnsi"/>
                <w:sz w:val="22"/>
                <w:szCs w:val="22"/>
              </w:rPr>
              <w:t xml:space="preserve">/2020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C00D4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Orientações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  <w:r w:rsidR="004F6C25">
              <w:rPr>
                <w:rFonts w:cstheme="minorHAnsi"/>
                <w:sz w:val="22"/>
                <w:szCs w:val="22"/>
              </w:rPr>
              <w:t xml:space="preserve"> </w:t>
            </w:r>
            <w:r w:rsidR="0087178A">
              <w:rPr>
                <w:rFonts w:cstheme="minorHAnsi"/>
                <w:sz w:val="22"/>
                <w:szCs w:val="22"/>
              </w:rPr>
              <w:t xml:space="preserve">Assessoria </w:t>
            </w:r>
            <w:r w:rsidR="0016784B">
              <w:rPr>
                <w:rFonts w:cstheme="minorHAnsi"/>
                <w:sz w:val="22"/>
                <w:szCs w:val="22"/>
              </w:rPr>
              <w:t>entrará em contato com o a</w:t>
            </w:r>
            <w:r w:rsidR="0016784B" w:rsidRPr="00DF6396">
              <w:rPr>
                <w:rFonts w:cstheme="minorHAnsi"/>
                <w:sz w:val="22"/>
                <w:szCs w:val="22"/>
              </w:rPr>
              <w:t xml:space="preserve">rquiteto </w:t>
            </w:r>
            <w:r w:rsidR="0016784B">
              <w:rPr>
                <w:rFonts w:cstheme="minorHAnsi"/>
                <w:sz w:val="22"/>
                <w:szCs w:val="22"/>
              </w:rPr>
              <w:t xml:space="preserve">e urbanista </w:t>
            </w:r>
            <w:r w:rsidR="0016784B" w:rsidRPr="00DF639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="0016784B" w:rsidRPr="00DF6396">
              <w:rPr>
                <w:rFonts w:cstheme="minorHAnsi"/>
                <w:sz w:val="22"/>
                <w:szCs w:val="22"/>
              </w:rPr>
              <w:t>Pazin</w:t>
            </w:r>
            <w:proofErr w:type="spellEnd"/>
            <w:r w:rsidR="0016784B">
              <w:rPr>
                <w:rFonts w:cstheme="minorHAnsi"/>
                <w:sz w:val="22"/>
                <w:szCs w:val="22"/>
              </w:rPr>
              <w:t xml:space="preserve"> para agendamento de reunião remota e informa que aguarda o retorno do chefe de Gabinete, </w:t>
            </w:r>
            <w:r w:rsidR="0016784B" w:rsidRPr="000911A4">
              <w:rPr>
                <w:rFonts w:cstheme="minorHAnsi"/>
                <w:sz w:val="22"/>
                <w:szCs w:val="22"/>
              </w:rPr>
              <w:t>Fausto Loureiro</w:t>
            </w:r>
            <w:r w:rsidR="0016784B">
              <w:rPr>
                <w:rFonts w:cstheme="minorHAnsi"/>
                <w:sz w:val="22"/>
                <w:szCs w:val="22"/>
              </w:rPr>
              <w:t>, que está em período de licença, para contato com o Laboratório da UFRGS.</w:t>
            </w:r>
          </w:p>
        </w:tc>
      </w:tr>
      <w:tr w:rsidR="00D53AF7" w:rsidRPr="00590D56" w14:paraId="37959858" w14:textId="77777777" w:rsidTr="00BC25A5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41E907" w14:textId="77777777" w:rsidR="00D53AF7" w:rsidRPr="00590D56" w:rsidRDefault="00D53AF7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3894B62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FD9E5E7" w:rsidR="00F357EF" w:rsidRPr="008C131C" w:rsidRDefault="00D53AF7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7C62459" w:rsidR="00F357EF" w:rsidRPr="00E93BDA" w:rsidRDefault="006A1B6B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A1B6B">
              <w:rPr>
                <w:rFonts w:cstheme="minorHAnsi"/>
                <w:b/>
                <w:sz w:val="22"/>
                <w:szCs w:val="22"/>
              </w:rPr>
              <w:t>123 Projetei</w:t>
            </w:r>
            <w:r w:rsidRPr="006A1B6B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357EF" w:rsidRPr="008C131C" w14:paraId="4DAD1EB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AC7BBB8" w:rsidR="00F357EF" w:rsidRPr="00590D56" w:rsidRDefault="006A1B6B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eastAsia="MS Mincho" w:cstheme="minorHAnsi"/>
                <w:sz w:val="22"/>
                <w:szCs w:val="22"/>
              </w:rPr>
              <w:t>Assessoria</w:t>
            </w:r>
            <w:r w:rsidRPr="006A1B6B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F357EF" w:rsidRPr="008C131C" w14:paraId="680A1A2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A2E5C16" w:rsidR="00F357EF" w:rsidRPr="00590D56" w:rsidRDefault="006A1B6B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6A1B6B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6A1B6B"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</w:tr>
      <w:tr w:rsidR="006A1B6B" w:rsidRPr="008C131C" w14:paraId="41E075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6308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AD305CC" w:rsidR="006A1B6B" w:rsidRPr="00590D56" w:rsidRDefault="004F6C25" w:rsidP="007C70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assess</w:t>
            </w:r>
            <w:r>
              <w:rPr>
                <w:rFonts w:cstheme="minorHAnsi"/>
                <w:sz w:val="22"/>
                <w:szCs w:val="22"/>
              </w:rPr>
              <w:t xml:space="preserve">or jurídico Flavio </w:t>
            </w:r>
            <w:r w:rsidR="007C7067">
              <w:rPr>
                <w:rFonts w:cstheme="minorHAnsi"/>
                <w:sz w:val="22"/>
                <w:szCs w:val="22"/>
              </w:rPr>
              <w:t>compartilha</w:t>
            </w:r>
            <w:r>
              <w:rPr>
                <w:rFonts w:cstheme="minorHAnsi"/>
                <w:sz w:val="22"/>
                <w:szCs w:val="22"/>
              </w:rPr>
              <w:t xml:space="preserve"> a minuta do ofício</w:t>
            </w:r>
            <w:r>
              <w:rPr>
                <w:rFonts w:cstheme="minorHAnsi"/>
                <w:sz w:val="22"/>
                <w:szCs w:val="22"/>
              </w:rPr>
              <w:t xml:space="preserve"> a ser </w:t>
            </w:r>
            <w:r>
              <w:rPr>
                <w:rFonts w:cstheme="minorHAnsi"/>
                <w:sz w:val="22"/>
                <w:szCs w:val="22"/>
              </w:rPr>
              <w:t>remetido pela Presidência do CAU/RS ao CREA-RS com a solicitação de tomada de providências referentes à denúncia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referente ao site 123 Projetos</w:t>
            </w:r>
            <w:r w:rsidR="00821521">
              <w:rPr>
                <w:rFonts w:cstheme="minorHAnsi"/>
                <w:sz w:val="22"/>
                <w:szCs w:val="22"/>
              </w:rPr>
              <w:t xml:space="preserve"> e os conselheiros revisam o documento. </w:t>
            </w: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orienta que seja solicitado o envio de inf</w:t>
            </w:r>
            <w:r w:rsidRPr="004F6C25">
              <w:rPr>
                <w:rFonts w:cstheme="minorHAnsi"/>
                <w:sz w:val="22"/>
                <w:szCs w:val="22"/>
              </w:rPr>
              <w:t xml:space="preserve">ormações </w:t>
            </w:r>
            <w:r>
              <w:rPr>
                <w:rFonts w:cstheme="minorHAnsi"/>
                <w:sz w:val="22"/>
                <w:szCs w:val="22"/>
              </w:rPr>
              <w:t>de aç</w:t>
            </w:r>
            <w:r w:rsidR="00821521">
              <w:rPr>
                <w:rFonts w:cstheme="minorHAnsi"/>
                <w:sz w:val="22"/>
                <w:szCs w:val="22"/>
              </w:rPr>
              <w:t xml:space="preserve">ões realizadas </w:t>
            </w:r>
            <w:r w:rsidR="005F6EE4">
              <w:rPr>
                <w:rFonts w:cstheme="minorHAnsi"/>
                <w:sz w:val="22"/>
                <w:szCs w:val="22"/>
              </w:rPr>
              <w:t>com prazo de 15 dias.</w:t>
            </w:r>
            <w:r w:rsidR="006A1B6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A1B6B" w:rsidRPr="008C131C" w14:paraId="10AE56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CA37A04" w:rsidR="006A1B6B" w:rsidRPr="002C0353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C03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E623F26" w:rsidR="006A1B6B" w:rsidRPr="002C0353" w:rsidRDefault="005F6EE4" w:rsidP="005F6EE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Envio da</w:t>
            </w:r>
            <w:r w:rsidR="006A1B6B">
              <w:rPr>
                <w:rFonts w:cstheme="minorHAnsi"/>
                <w:sz w:val="22"/>
                <w:szCs w:val="22"/>
              </w:rPr>
              <w:t xml:space="preserve"> m</w:t>
            </w:r>
            <w:r>
              <w:rPr>
                <w:rFonts w:cstheme="minorHAnsi"/>
                <w:sz w:val="22"/>
                <w:szCs w:val="22"/>
              </w:rPr>
              <w:t xml:space="preserve">inuta do ofício à Presidência. </w:t>
            </w:r>
          </w:p>
        </w:tc>
      </w:tr>
      <w:tr w:rsidR="006A1B6B" w:rsidRPr="008C131C" w14:paraId="014880E5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8C131C" w14:paraId="6592EE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74711E01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66F96B5E" w:rsidR="006A1B6B" w:rsidRPr="00590D56" w:rsidRDefault="009D7907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6A1B6B" w:rsidRPr="008C131C" w14:paraId="463C8BDF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48C13E33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8C131C" w14:paraId="13A20855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A8C4722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8C131C" w14:paraId="54A3070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6A1B6B" w:rsidRPr="008A6E8E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981A7" w14:textId="77777777" w:rsidR="000939F5" w:rsidRDefault="000939F5" w:rsidP="00093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Helenice </w:t>
            </w:r>
            <w:r w:rsidRPr="000939F5">
              <w:rPr>
                <w:rFonts w:cstheme="minorHAnsi"/>
                <w:sz w:val="22"/>
                <w:szCs w:val="22"/>
              </w:rPr>
              <w:t>apresenta considerações sobre o processo nº 1</w:t>
            </w:r>
            <w:r>
              <w:rPr>
                <w:rFonts w:cstheme="minorHAnsi"/>
                <w:sz w:val="22"/>
                <w:szCs w:val="22"/>
              </w:rPr>
              <w:t>000097103/2019</w:t>
            </w:r>
            <w:r w:rsidRPr="000939F5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 xml:space="preserve">fará </w:t>
            </w:r>
            <w:r w:rsidRPr="000939F5">
              <w:rPr>
                <w:rFonts w:cstheme="minorHAnsi"/>
                <w:sz w:val="22"/>
                <w:szCs w:val="22"/>
              </w:rPr>
              <w:t>despacho solicitando diligências</w:t>
            </w:r>
            <w:r>
              <w:rPr>
                <w:rFonts w:cstheme="minorHAnsi"/>
                <w:sz w:val="22"/>
                <w:szCs w:val="22"/>
              </w:rPr>
              <w:t xml:space="preserve"> com solicitação de mais informações e pesquisa será realizada pela Gerência Técnica. </w:t>
            </w:r>
          </w:p>
          <w:p w14:paraId="73AE1D08" w14:textId="4C671F53" w:rsidR="006A1B6B" w:rsidRDefault="000939F5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Relatado, votado e deliberado o seguinte documento</w:t>
            </w:r>
            <w:r w:rsidR="006A1B6B" w:rsidRPr="004400F1">
              <w:rPr>
                <w:rFonts w:cstheme="minorHAnsi"/>
                <w:sz w:val="22"/>
                <w:szCs w:val="22"/>
              </w:rPr>
              <w:t>:</w:t>
            </w:r>
          </w:p>
          <w:p w14:paraId="16479EC7" w14:textId="7AFA68A2" w:rsidR="000D5509" w:rsidRPr="002C0353" w:rsidRDefault="00F50108" w:rsidP="00F5010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cstheme="minorHAnsi"/>
                <w:sz w:val="22"/>
                <w:szCs w:val="22"/>
              </w:rPr>
              <w:t>Deliberação CEP-CAU/RS nº 043</w:t>
            </w:r>
            <w:r w:rsidRPr="004400F1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50108">
              <w:rPr>
                <w:rFonts w:cstheme="minorHAnsi"/>
                <w:sz w:val="22"/>
                <w:szCs w:val="22"/>
              </w:rPr>
              <w:t>Processo nº 1000082309/2019 - CASAS DE MADEIRA PAMPA</w:t>
            </w:r>
            <w:r w:rsidR="000939F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1B6B" w:rsidRPr="008C131C" w14:paraId="42B7653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1DCAA5D9" w:rsidR="006A1B6B" w:rsidRPr="008A6E8E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883C8" w14:textId="77777777" w:rsidR="006A1B6B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Seguir os trâmites processuais.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10416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reunião:</w:t>
            </w:r>
          </w:p>
          <w:p w14:paraId="2FEEB9E0" w14:textId="3D6A89CE" w:rsidR="00F50108" w:rsidRDefault="00F50108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50108">
              <w:rPr>
                <w:rFonts w:cstheme="minorHAnsi"/>
                <w:sz w:val="22"/>
                <w:szCs w:val="22"/>
              </w:rPr>
              <w:t>Processo nº 1000082479/2019 - TLI INCORP E CONSTRUÇÃO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2BF0AE8" w14:textId="0FA73610" w:rsidR="00F50108" w:rsidRPr="00F50108" w:rsidRDefault="00F50108" w:rsidP="00F5010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50108">
              <w:rPr>
                <w:rFonts w:cstheme="minorHAnsi"/>
                <w:sz w:val="22"/>
                <w:szCs w:val="22"/>
              </w:rPr>
              <w:t>Processo nº 100007439</w:t>
            </w:r>
            <w:r>
              <w:rPr>
                <w:rFonts w:cstheme="minorHAnsi"/>
                <w:sz w:val="22"/>
                <w:szCs w:val="22"/>
              </w:rPr>
              <w:t>6/2018 - Carlos Maurício Guerra;</w:t>
            </w:r>
          </w:p>
          <w:p w14:paraId="745D92E0" w14:textId="1CD1C9F3" w:rsidR="00F50108" w:rsidRDefault="00F50108" w:rsidP="00F5010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50108">
              <w:rPr>
                <w:rFonts w:cstheme="minorHAnsi"/>
                <w:sz w:val="22"/>
                <w:szCs w:val="22"/>
              </w:rPr>
              <w:t>Processo nº 1000082061/2019 - BOREAS INCORPORAÇÕES LTDA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AAE92C1" w14:textId="373D235A" w:rsidR="00F50108" w:rsidRPr="00F50108" w:rsidRDefault="00F50108" w:rsidP="00F5010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50108">
              <w:rPr>
                <w:rFonts w:cstheme="minorHAnsi"/>
                <w:sz w:val="22"/>
                <w:szCs w:val="22"/>
              </w:rPr>
              <w:t>Processo nº 1000070784/2018 - FABIO SOBIESZCZANSKI (FASKI)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640CBFA" w14:textId="3F8216C0" w:rsidR="00F50108" w:rsidRPr="00F50108" w:rsidRDefault="00F50108" w:rsidP="00F5010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Pr="00F50108">
              <w:rPr>
                <w:rFonts w:cstheme="minorHAnsi"/>
                <w:sz w:val="22"/>
                <w:szCs w:val="22"/>
              </w:rPr>
              <w:t xml:space="preserve"> Processo nº 1000080356/2019 - Rafael O. R. </w:t>
            </w:r>
            <w:proofErr w:type="spellStart"/>
            <w:r w:rsidRPr="00F50108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>
              <w:rPr>
                <w:rFonts w:cstheme="minorHAnsi"/>
                <w:sz w:val="22"/>
                <w:szCs w:val="22"/>
              </w:rPr>
              <w:t>;</w:t>
            </w:r>
          </w:p>
          <w:p w14:paraId="6BC6BFC2" w14:textId="78FB32FD" w:rsidR="006A1B6B" w:rsidRPr="002C0353" w:rsidRDefault="00F50108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Pr="00F50108">
              <w:rPr>
                <w:rFonts w:cstheme="minorHAnsi"/>
                <w:sz w:val="22"/>
                <w:szCs w:val="22"/>
              </w:rPr>
              <w:t xml:space="preserve"> Processo nº 1000090</w:t>
            </w:r>
            <w:r>
              <w:rPr>
                <w:rFonts w:cstheme="minorHAnsi"/>
                <w:sz w:val="22"/>
                <w:szCs w:val="22"/>
              </w:rPr>
              <w:t>754/2019 - Carlos Rodrigo Braga.</w:t>
            </w:r>
          </w:p>
        </w:tc>
      </w:tr>
      <w:tr w:rsidR="006A1B6B" w:rsidRPr="008C131C" w14:paraId="344BFA0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8C131C" w14:paraId="7FDDFF2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31B548C1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031C26A3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b/>
                <w:sz w:val="22"/>
                <w:szCs w:val="22"/>
              </w:rPr>
              <w:t>Intervenção do Cartório de Passo Fundo/RS nos proj</w:t>
            </w:r>
            <w:r w:rsidR="009D7907">
              <w:rPr>
                <w:rFonts w:cstheme="minorHAnsi"/>
                <w:b/>
                <w:sz w:val="22"/>
                <w:szCs w:val="22"/>
              </w:rPr>
              <w:t>etos de Arquitetura e U</w:t>
            </w:r>
            <w:r>
              <w:rPr>
                <w:rFonts w:cstheme="minorHAnsi"/>
                <w:b/>
                <w:sz w:val="22"/>
                <w:szCs w:val="22"/>
              </w:rPr>
              <w:t>rbanismo</w:t>
            </w:r>
          </w:p>
        </w:tc>
      </w:tr>
      <w:tr w:rsidR="006A1B6B" w:rsidRPr="008C131C" w14:paraId="374BF5B0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522CCAFB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6A1B6B" w:rsidRPr="008C131C" w14:paraId="08E8429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501264B3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sz w:val="22"/>
                <w:szCs w:val="22"/>
              </w:rPr>
              <w:t>Fausto Loureiro</w:t>
            </w:r>
            <w:r w:rsidRPr="006A1B6B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A1B6B" w:rsidRPr="008C131C" w14:paraId="2A6431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616D1B77" w:rsidR="006A1B6B" w:rsidRPr="002A1AC7" w:rsidRDefault="00BE0166" w:rsidP="00BE01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Gerência Técnica informa que o</w:t>
            </w:r>
            <w:r w:rsidR="006A1B6B">
              <w:rPr>
                <w:rFonts w:cstheme="minorHAnsi"/>
                <w:sz w:val="22"/>
                <w:szCs w:val="22"/>
              </w:rPr>
              <w:t xml:space="preserve"> relator está em período de licença.</w:t>
            </w:r>
          </w:p>
        </w:tc>
      </w:tr>
      <w:tr w:rsidR="006A1B6B" w:rsidRPr="008C131C" w14:paraId="5D4EA6E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2DD551D" w:rsidR="006A1B6B" w:rsidRPr="008C131C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282E3085" w:rsidR="006A1B6B" w:rsidRPr="00590D5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1B6B" w:rsidRPr="00590D56" w14:paraId="1CA2836F" w14:textId="77777777" w:rsidTr="00060EAE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71C514" w14:textId="77777777" w:rsidR="006A1B6B" w:rsidRPr="00590D56" w:rsidRDefault="006A1B6B" w:rsidP="00060E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8C131C" w14:paraId="1EFD2214" w14:textId="77777777" w:rsidTr="006A1B6B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3FB4C" w14:textId="640E813C" w:rsidR="006A1B6B" w:rsidRPr="005879C0" w:rsidRDefault="0004706A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C70B7" w14:textId="4E8F4C13" w:rsidR="006A1B6B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b/>
                <w:sz w:val="22"/>
                <w:szCs w:val="22"/>
              </w:rPr>
              <w:t>Projetos de Lei apresentadas pela Comissão acerca das placas de autoria de projeto arquitetônico e sobre placas de obra e material de divulgação de responsabilidade técnica relativas a projeto</w:t>
            </w:r>
            <w:r>
              <w:rPr>
                <w:rFonts w:cstheme="minorHAnsi"/>
                <w:b/>
                <w:sz w:val="22"/>
                <w:szCs w:val="22"/>
              </w:rPr>
              <w:t>s arquitetônicos e serviços de Arquitetura e U</w:t>
            </w:r>
            <w:r w:rsidRPr="006A1B6B">
              <w:rPr>
                <w:rFonts w:cstheme="minorHAnsi"/>
                <w:b/>
                <w:sz w:val="22"/>
                <w:szCs w:val="22"/>
              </w:rPr>
              <w:t>rbanismo</w:t>
            </w:r>
            <w:r w:rsidRPr="006A1B6B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4706A" w:rsidRPr="008C131C" w14:paraId="0883423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C7C86" w14:textId="0C24E711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203A9" w14:textId="49B75719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04706A" w:rsidRPr="008C131C" w14:paraId="7A798E34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A436" w14:textId="7EC12477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D963D" w14:textId="19952922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A1B6B">
              <w:rPr>
                <w:rFonts w:cstheme="minorHAnsi"/>
                <w:sz w:val="22"/>
                <w:szCs w:val="22"/>
              </w:rPr>
              <w:t>Fausto Loureiro</w:t>
            </w:r>
            <w:r w:rsidRPr="006A1B6B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4706A" w:rsidRPr="008C131C" w14:paraId="5280214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04FA3" w14:textId="52A0F502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BF76F" w14:textId="43C4894F" w:rsidR="0004706A" w:rsidRDefault="00BE0166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Gerência Técnica informa que o relator está em período de licença.</w:t>
            </w:r>
          </w:p>
        </w:tc>
      </w:tr>
      <w:tr w:rsidR="0004706A" w:rsidRPr="008C131C" w14:paraId="3CE89684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FA830" w14:textId="03E4350F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416B9" w14:textId="64C7FCEA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4706A" w:rsidRPr="00590D56" w14:paraId="27CCB77D" w14:textId="77777777" w:rsidTr="00060EAE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CC6F0A" w14:textId="77777777" w:rsidR="0004706A" w:rsidRPr="00590D56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4706A" w:rsidRPr="008C131C" w14:paraId="1F83DB10" w14:textId="77777777" w:rsidTr="0004706A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7D4BA" w14:textId="42BEC785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3.6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8AD0E" w14:textId="46F7C6E6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706A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04706A" w:rsidRPr="008C131C" w14:paraId="6D44B86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C31D8" w14:textId="349E4254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0CE3D" w14:textId="13EB9D3F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706A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4706A" w:rsidRPr="008C131C" w14:paraId="43B063E5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DCA61" w14:textId="36635296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9EDC" w14:textId="305FAC40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706A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4706A" w:rsidRPr="008C131C" w14:paraId="3BF8BD6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9239" w14:textId="1B64133F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7B747" w14:textId="31721666" w:rsidR="000D5509" w:rsidRPr="000D5509" w:rsidRDefault="007C7067" w:rsidP="000D55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</w:t>
            </w:r>
            <w:r w:rsidR="000D5509" w:rsidRPr="000D5509">
              <w:rPr>
                <w:rFonts w:cstheme="minorHAnsi"/>
                <w:sz w:val="22"/>
                <w:szCs w:val="22"/>
              </w:rPr>
              <w:t>Raquel</w:t>
            </w:r>
            <w:r>
              <w:rPr>
                <w:rFonts w:cstheme="minorHAnsi"/>
                <w:sz w:val="22"/>
                <w:szCs w:val="22"/>
              </w:rPr>
              <w:t xml:space="preserve"> informa que a </w:t>
            </w:r>
            <w:r w:rsidR="000D5509" w:rsidRPr="000D5509">
              <w:rPr>
                <w:rFonts w:cstheme="minorHAnsi"/>
                <w:sz w:val="22"/>
                <w:szCs w:val="22"/>
              </w:rPr>
              <w:t>deliberação</w:t>
            </w:r>
            <w:r>
              <w:rPr>
                <w:rFonts w:cstheme="minorHAnsi"/>
                <w:sz w:val="22"/>
                <w:szCs w:val="22"/>
              </w:rPr>
              <w:t xml:space="preserve"> com as ações realizadas referentes à pauta foi enviada à Presidência. A gerente de TI Isabel fala sobre as questões técnicas envolvendo a criação do aplicativo do CAU/RS. O assessor jurídico Flavio explica que o estudo preliminar foi iniciado. </w:t>
            </w:r>
          </w:p>
          <w:p w14:paraId="6B8A840C" w14:textId="66073701" w:rsidR="0004706A" w:rsidRDefault="0074229C" w:rsidP="00595EA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a criação de</w:t>
            </w:r>
            <w:r w:rsidR="007D6706">
              <w:rPr>
                <w:rFonts w:cstheme="minorHAnsi"/>
                <w:sz w:val="22"/>
                <w:szCs w:val="22"/>
              </w:rPr>
              <w:t xml:space="preserve"> um plano </w:t>
            </w:r>
            <w:r w:rsidR="00595EAC">
              <w:rPr>
                <w:rFonts w:cstheme="minorHAnsi"/>
                <w:sz w:val="22"/>
                <w:szCs w:val="22"/>
              </w:rPr>
              <w:t xml:space="preserve">de trabalho </w:t>
            </w:r>
            <w:r w:rsidR="007D6706">
              <w:rPr>
                <w:rFonts w:cstheme="minorHAnsi"/>
                <w:sz w:val="22"/>
                <w:szCs w:val="22"/>
              </w:rPr>
              <w:t xml:space="preserve">para desenvolvimento das ações e do Termo de Referência, envolvendo à Gerência Geral e a área de Comunicação. </w:t>
            </w:r>
            <w:r w:rsidR="00595EAC">
              <w:rPr>
                <w:rFonts w:cstheme="minorHAnsi"/>
                <w:sz w:val="22"/>
                <w:szCs w:val="22"/>
              </w:rPr>
              <w:t>Ele solicita a construção do sistema de módulos Administrativo, F</w:t>
            </w:r>
            <w:r w:rsidR="00595EAC" w:rsidRPr="000D5509">
              <w:rPr>
                <w:rFonts w:cstheme="minorHAnsi"/>
                <w:sz w:val="22"/>
                <w:szCs w:val="22"/>
              </w:rPr>
              <w:t xml:space="preserve">iscalização, </w:t>
            </w:r>
            <w:r w:rsidR="00595EAC">
              <w:rPr>
                <w:rFonts w:cstheme="minorHAnsi"/>
                <w:sz w:val="22"/>
                <w:szCs w:val="22"/>
              </w:rPr>
              <w:t>P</w:t>
            </w:r>
            <w:r w:rsidR="00595EAC" w:rsidRPr="000D5509">
              <w:rPr>
                <w:rFonts w:cstheme="minorHAnsi"/>
                <w:sz w:val="22"/>
                <w:szCs w:val="22"/>
              </w:rPr>
              <w:t>atrimônio</w:t>
            </w:r>
            <w:r w:rsidR="00595EAC">
              <w:rPr>
                <w:rFonts w:cstheme="minorHAnsi"/>
                <w:sz w:val="22"/>
                <w:szCs w:val="22"/>
              </w:rPr>
              <w:t xml:space="preserve"> Cultural, E</w:t>
            </w:r>
            <w:r w:rsidR="00595EAC" w:rsidRPr="000D5509">
              <w:rPr>
                <w:rFonts w:cstheme="minorHAnsi"/>
                <w:sz w:val="22"/>
                <w:szCs w:val="22"/>
              </w:rPr>
              <w:t>ntidades, Covid</w:t>
            </w:r>
            <w:r w:rsidR="00595EAC">
              <w:rPr>
                <w:rFonts w:cstheme="minorHAnsi"/>
                <w:sz w:val="22"/>
                <w:szCs w:val="22"/>
              </w:rPr>
              <w:t>-19.</w:t>
            </w:r>
          </w:p>
        </w:tc>
      </w:tr>
      <w:tr w:rsidR="0004706A" w:rsidRPr="008C131C" w14:paraId="22181D6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6ADEE" w14:textId="694307B0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B6180" w14:textId="614C0C72" w:rsidR="0004706A" w:rsidRDefault="00595EAC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construirá o plano de trabalho com as áreas de Assessoria Jurídica e TI e apresentará um esboço do projeto na próxima reunião. </w:t>
            </w:r>
          </w:p>
        </w:tc>
      </w:tr>
      <w:tr w:rsidR="0004706A" w:rsidRPr="00590D56" w14:paraId="31B84C48" w14:textId="77777777" w:rsidTr="00060EAE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A797CDF" w14:textId="77777777" w:rsidR="0004706A" w:rsidRPr="00590D56" w:rsidRDefault="0004706A" w:rsidP="00060E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4706A" w:rsidRPr="008C131C" w14:paraId="76529F26" w14:textId="77777777" w:rsidTr="0004706A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5F037B" w14:textId="01045FFA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3.7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15405B" w14:textId="5743116B" w:rsid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706A">
              <w:rPr>
                <w:rFonts w:cstheme="minorHAnsi"/>
                <w:b/>
                <w:sz w:val="22"/>
                <w:szCs w:val="22"/>
              </w:rPr>
              <w:t>Exigência das Prefeituras para apresentação de responsável técnico pelo projeto e pela execução no momento da sol</w:t>
            </w:r>
            <w:r>
              <w:rPr>
                <w:rFonts w:cstheme="minorHAnsi"/>
                <w:b/>
                <w:sz w:val="22"/>
                <w:szCs w:val="22"/>
              </w:rPr>
              <w:t>icitação de alvará de projeto</w:t>
            </w:r>
          </w:p>
        </w:tc>
      </w:tr>
      <w:tr w:rsidR="0004706A" w:rsidRPr="008C131C" w14:paraId="5EF1098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FD473E" w14:textId="7742A4A8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2E327" w14:textId="68E7975B" w:rsidR="0004706A" w:rsidRDefault="00904C98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C9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4706A" w:rsidRPr="008C131C" w14:paraId="32048AF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5A63F6" w14:textId="52B3A68F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99135" w14:textId="24824963" w:rsidR="0004706A" w:rsidRDefault="00904C98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C9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4706A" w:rsidRPr="008C131C" w14:paraId="665031A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5865D2" w14:textId="51099A95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6F5CB" w14:textId="044902A0" w:rsidR="0004706A" w:rsidRDefault="007914CA" w:rsidP="00D97A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solicita que a gerente técnica Raquel </w:t>
            </w:r>
            <w:r w:rsidR="00E27068">
              <w:rPr>
                <w:rFonts w:cstheme="minorHAnsi"/>
                <w:sz w:val="22"/>
                <w:szCs w:val="22"/>
              </w:rPr>
              <w:t xml:space="preserve">e a gerente de Atendimento e Fiscalização Marina realizem o levantamento dos materiais já criados com orientações às Prefeituras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="00E27068">
              <w:rPr>
                <w:rFonts w:cstheme="minorHAnsi"/>
                <w:sz w:val="22"/>
                <w:szCs w:val="22"/>
              </w:rPr>
              <w:t>reúnam</w:t>
            </w:r>
            <w:r>
              <w:rPr>
                <w:rFonts w:cstheme="minorHAnsi"/>
                <w:sz w:val="22"/>
                <w:szCs w:val="22"/>
              </w:rPr>
              <w:t xml:space="preserve"> na pasta da Comissão no Google D</w:t>
            </w:r>
            <w:r w:rsidR="00D97AC7">
              <w:rPr>
                <w:rFonts w:cstheme="minorHAnsi"/>
                <w:sz w:val="22"/>
                <w:szCs w:val="22"/>
              </w:rPr>
              <w:t>rive.</w:t>
            </w:r>
          </w:p>
        </w:tc>
      </w:tr>
      <w:tr w:rsidR="0004706A" w:rsidRPr="008C131C" w14:paraId="0768F7B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8C27B" w14:textId="787C2FC6" w:rsidR="0004706A" w:rsidRPr="005879C0" w:rsidRDefault="0004706A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9C78C" w14:textId="0B2BA076" w:rsidR="0004706A" w:rsidRDefault="00E27068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fará levantamento dos matérias já criados com orientações às Prefeituras.</w:t>
            </w:r>
          </w:p>
        </w:tc>
      </w:tr>
      <w:tr w:rsidR="0004706A" w:rsidRPr="00590D56" w14:paraId="787D6429" w14:textId="77777777" w:rsidTr="00060EAE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369AF78" w14:textId="77777777" w:rsidR="0004706A" w:rsidRPr="00590D56" w:rsidRDefault="0004706A" w:rsidP="00060E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4706A" w:rsidRPr="008C131C" w14:paraId="16696D3D" w14:textId="77777777" w:rsidTr="0004706A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F5EF5" w14:textId="25BAD629" w:rsidR="0004706A" w:rsidRPr="005879C0" w:rsidRDefault="00904C98" w:rsidP="0004706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3.8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AB75E" w14:textId="656EC00C" w:rsidR="0004706A" w:rsidRPr="0004706A" w:rsidRDefault="0004706A" w:rsidP="00047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4706A">
              <w:rPr>
                <w:rFonts w:cstheme="minorHAnsi"/>
                <w:b/>
                <w:sz w:val="22"/>
                <w:szCs w:val="22"/>
              </w:rPr>
              <w:t>Serviços de Arquitetura e Urban</w:t>
            </w:r>
            <w:r>
              <w:rPr>
                <w:rFonts w:cstheme="minorHAnsi"/>
                <w:b/>
                <w:sz w:val="22"/>
                <w:szCs w:val="22"/>
              </w:rPr>
              <w:t>ismo ofertados por Engenheiro Civil</w:t>
            </w:r>
          </w:p>
        </w:tc>
      </w:tr>
      <w:tr w:rsidR="00904C98" w:rsidRPr="008C131C" w14:paraId="27360853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39C827" w14:textId="5319EA23" w:rsidR="00904C98" w:rsidRPr="005879C0" w:rsidRDefault="00904C98" w:rsidP="00904C9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04C24" w14:textId="5DBA2FD1" w:rsidR="00904C98" w:rsidRDefault="00904C98" w:rsidP="00904C9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C98">
              <w:rPr>
                <w:rFonts w:cstheme="minorHAnsi"/>
                <w:sz w:val="22"/>
                <w:szCs w:val="22"/>
              </w:rPr>
              <w:t>Unidade de Fiscalização</w:t>
            </w:r>
            <w:r w:rsidRPr="00904C98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04C98" w:rsidRPr="008C131C" w14:paraId="113FE39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778F01" w14:textId="24382C77" w:rsidR="00904C98" w:rsidRPr="005879C0" w:rsidRDefault="00904C98" w:rsidP="00904C9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5F333" w14:textId="17EB7176" w:rsidR="00904C98" w:rsidRDefault="00904C98" w:rsidP="00904C9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C98">
              <w:rPr>
                <w:rFonts w:cstheme="minorHAnsi"/>
                <w:sz w:val="22"/>
                <w:szCs w:val="22"/>
              </w:rPr>
              <w:t>Andréa Borba Pinheiro</w:t>
            </w:r>
            <w:r w:rsidRPr="00904C98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04C98" w:rsidRPr="008C131C" w14:paraId="3666CBB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526D6" w14:textId="1A0E8C5A" w:rsidR="00904C98" w:rsidRPr="005879C0" w:rsidRDefault="00904C98" w:rsidP="00904C9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66FF6" w14:textId="1D008AA5" w:rsidR="00BD642F" w:rsidRDefault="00BD642F" w:rsidP="004174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arquiteta e urbanista Andrea relata o recebimento de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denúncias </w:t>
            </w:r>
            <w:r>
              <w:rPr>
                <w:rFonts w:cstheme="minorHAnsi"/>
                <w:sz w:val="22"/>
                <w:szCs w:val="22"/>
              </w:rPr>
              <w:t>em relação a serviços de A</w:t>
            </w:r>
            <w:r w:rsidR="004174DB" w:rsidRPr="004174DB">
              <w:rPr>
                <w:rFonts w:cstheme="minorHAnsi"/>
                <w:sz w:val="22"/>
                <w:szCs w:val="22"/>
              </w:rPr>
              <w:t>rquitetura</w:t>
            </w:r>
            <w:r>
              <w:rPr>
                <w:rFonts w:cstheme="minorHAnsi"/>
                <w:sz w:val="22"/>
                <w:szCs w:val="22"/>
              </w:rPr>
              <w:t xml:space="preserve"> e Urbanismo realizado por profissionais de Engenharia Civil. Ela destaca que o foco das denúncias é a forma como os engenheiros civis realizam a divulgação dos serviços. </w:t>
            </w:r>
          </w:p>
          <w:p w14:paraId="0EDFAFC5" w14:textId="1A13143F" w:rsidR="00904C98" w:rsidRDefault="003550E8" w:rsidP="004174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c</w:t>
            </w:r>
            <w:r w:rsidR="004174DB" w:rsidRPr="004174DB">
              <w:rPr>
                <w:rFonts w:cstheme="minorHAnsi"/>
                <w:sz w:val="22"/>
                <w:szCs w:val="22"/>
              </w:rPr>
              <w:t>onselheiros pontuam questões de atribuição</w:t>
            </w:r>
            <w:r>
              <w:rPr>
                <w:rFonts w:cstheme="minorHAnsi"/>
                <w:sz w:val="22"/>
                <w:szCs w:val="22"/>
              </w:rPr>
              <w:t xml:space="preserve"> profissional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entre arquitetos</w:t>
            </w:r>
            <w:r>
              <w:rPr>
                <w:rFonts w:cstheme="minorHAnsi"/>
                <w:sz w:val="22"/>
                <w:szCs w:val="22"/>
              </w:rPr>
              <w:t xml:space="preserve"> e urbanistas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e engenheiros</w:t>
            </w:r>
            <w:r>
              <w:rPr>
                <w:rFonts w:cstheme="minorHAnsi"/>
                <w:sz w:val="22"/>
                <w:szCs w:val="22"/>
              </w:rPr>
              <w:t xml:space="preserve"> civis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e sobre a legislação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0C02E3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4174DB" w:rsidRPr="004174DB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4174DB" w:rsidRPr="004174DB">
              <w:rPr>
                <w:rFonts w:cstheme="minorHAnsi"/>
                <w:sz w:val="22"/>
                <w:szCs w:val="22"/>
              </w:rPr>
              <w:t xml:space="preserve"> </w:t>
            </w:r>
            <w:r w:rsidR="000C02E3">
              <w:rPr>
                <w:rFonts w:cstheme="minorHAnsi"/>
                <w:sz w:val="22"/>
                <w:szCs w:val="22"/>
              </w:rPr>
              <w:t>solicita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que</w:t>
            </w:r>
            <w:r w:rsidR="000C02E3">
              <w:rPr>
                <w:rFonts w:cstheme="minorHAnsi"/>
                <w:sz w:val="22"/>
                <w:szCs w:val="22"/>
              </w:rPr>
              <w:t xml:space="preserve"> o assessor jurídico</w:t>
            </w:r>
            <w:r w:rsidR="004174DB" w:rsidRPr="004174DB">
              <w:rPr>
                <w:rFonts w:cstheme="minorHAnsi"/>
                <w:sz w:val="22"/>
                <w:szCs w:val="22"/>
              </w:rPr>
              <w:t xml:space="preserve"> Flavio </w:t>
            </w:r>
            <w:r w:rsidR="000C02E3">
              <w:rPr>
                <w:rFonts w:cstheme="minorHAnsi"/>
                <w:sz w:val="22"/>
                <w:szCs w:val="22"/>
              </w:rPr>
              <w:t xml:space="preserve">entre em contato com a Assessoria Jurídica do CAU/PR para envio de processo julgado e agendamento de reunião e redija parecer jurídico sobre o tema. </w:t>
            </w:r>
            <w:r w:rsidR="00012D0C">
              <w:rPr>
                <w:rFonts w:cstheme="minorHAnsi"/>
                <w:sz w:val="22"/>
                <w:szCs w:val="22"/>
              </w:rPr>
              <w:t>A arquiteta e urbanista Andrea</w:t>
            </w:r>
            <w:r w:rsidR="00012D0C">
              <w:rPr>
                <w:rFonts w:cstheme="minorHAnsi"/>
                <w:sz w:val="22"/>
                <w:szCs w:val="22"/>
              </w:rPr>
              <w:t xml:space="preserve"> ressalta a importância do posicionamento do CAU/RS referente à questão da publicidade dos serviços ofertados pelos profissionais de Engenharia Civil. </w:t>
            </w:r>
          </w:p>
        </w:tc>
      </w:tr>
      <w:tr w:rsidR="00904C98" w:rsidRPr="008C131C" w14:paraId="71E5230F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E49619" w14:textId="6F21FAB2" w:rsidR="00904C98" w:rsidRPr="005879C0" w:rsidRDefault="00904C98" w:rsidP="00904C9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5F1CEB" w14:textId="1B32559E" w:rsidR="00904C98" w:rsidRDefault="00012D0C" w:rsidP="00012D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jurídico Flavio entrará</w:t>
            </w:r>
            <w:r>
              <w:rPr>
                <w:rFonts w:cstheme="minorHAnsi"/>
                <w:sz w:val="22"/>
                <w:szCs w:val="22"/>
              </w:rPr>
              <w:t xml:space="preserve"> em contato com a Assessoria Jurídica do CAU/PR para </w:t>
            </w:r>
            <w:r>
              <w:rPr>
                <w:rFonts w:cstheme="minorHAnsi"/>
                <w:sz w:val="22"/>
                <w:szCs w:val="22"/>
              </w:rPr>
              <w:t>solicitação de envio</w:t>
            </w:r>
            <w:r>
              <w:rPr>
                <w:rFonts w:cstheme="minorHAnsi"/>
                <w:sz w:val="22"/>
                <w:szCs w:val="22"/>
              </w:rPr>
              <w:t xml:space="preserve"> de processo julgado e agendamento de reuni</w:t>
            </w:r>
            <w:r>
              <w:rPr>
                <w:rFonts w:cstheme="minorHAnsi"/>
                <w:sz w:val="22"/>
                <w:szCs w:val="22"/>
              </w:rPr>
              <w:t>ão, bem como redigirá</w:t>
            </w:r>
            <w:r>
              <w:rPr>
                <w:rFonts w:cstheme="minorHAnsi"/>
                <w:sz w:val="22"/>
                <w:szCs w:val="22"/>
              </w:rPr>
              <w:t xml:space="preserve"> parecer jurídico.</w:t>
            </w:r>
          </w:p>
        </w:tc>
      </w:tr>
      <w:tr w:rsidR="00EE3656" w:rsidRPr="00590D56" w14:paraId="4CEACB7C" w14:textId="77777777" w:rsidTr="00060EAE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FF74A50" w14:textId="77777777" w:rsidR="00EE3656" w:rsidRPr="00590D56" w:rsidRDefault="00EE3656" w:rsidP="00060E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1EC1B670" w14:textId="77777777" w:rsidTr="00EE3656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FBE7FC" w14:textId="6D661DC8" w:rsidR="00EE3656" w:rsidRPr="005879C0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3.9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F71E8" w14:textId="5B84BA8B" w:rsidR="00EE3656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E3656">
              <w:rPr>
                <w:rFonts w:cstheme="minorHAnsi"/>
                <w:b/>
                <w:sz w:val="22"/>
                <w:szCs w:val="22"/>
              </w:rPr>
              <w:t>Comissão Temporária de Fiscalização</w:t>
            </w:r>
          </w:p>
        </w:tc>
      </w:tr>
      <w:tr w:rsidR="00EE3656" w:rsidRPr="008C131C" w14:paraId="2B79739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353B0" w14:textId="350A58B6" w:rsidR="00EE3656" w:rsidRPr="005879C0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E7CDF" w14:textId="14A584C0" w:rsidR="00EE3656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E3A7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8C131C" w14:paraId="2DAA738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FB5989" w14:textId="68FA0047" w:rsidR="00EE3656" w:rsidRPr="005879C0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A23A" w14:textId="2CE281AF" w:rsidR="00EE3656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E3A7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8C131C" w14:paraId="4E852A1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342A03" w14:textId="59E98C8B" w:rsidR="00EE3656" w:rsidRPr="005879C0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B8AA" w14:textId="5D5B48F0" w:rsidR="00EE3656" w:rsidRDefault="00130CAE" w:rsidP="00130C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discutem acerca do andamento </w:t>
            </w:r>
            <w:r w:rsidRPr="00130CAE">
              <w:rPr>
                <w:rFonts w:cstheme="minorHAnsi"/>
                <w:sz w:val="22"/>
                <w:szCs w:val="22"/>
              </w:rPr>
              <w:t>do tr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130CAE">
              <w:rPr>
                <w:rFonts w:cstheme="minorHAnsi"/>
                <w:sz w:val="22"/>
                <w:szCs w:val="22"/>
              </w:rPr>
              <w:t xml:space="preserve">balho </w:t>
            </w:r>
            <w:r>
              <w:rPr>
                <w:rFonts w:cstheme="minorHAnsi"/>
                <w:sz w:val="22"/>
                <w:szCs w:val="22"/>
              </w:rPr>
              <w:t>real</w:t>
            </w:r>
            <w:r w:rsidRPr="00130CAE">
              <w:rPr>
                <w:rFonts w:cstheme="minorHAnsi"/>
                <w:sz w:val="22"/>
                <w:szCs w:val="22"/>
              </w:rPr>
              <w:t>i</w:t>
            </w:r>
            <w:r>
              <w:rPr>
                <w:rFonts w:cstheme="minorHAnsi"/>
                <w:sz w:val="22"/>
                <w:szCs w:val="22"/>
              </w:rPr>
              <w:t>zado pela Comissão Temporária de F</w:t>
            </w:r>
            <w:r w:rsidRPr="00130CAE">
              <w:rPr>
                <w:rFonts w:cstheme="minorHAnsi"/>
                <w:sz w:val="22"/>
                <w:szCs w:val="22"/>
              </w:rPr>
              <w:t>iscalização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no CAU/BR</w:t>
            </w:r>
            <w:r>
              <w:rPr>
                <w:rFonts w:cstheme="minorHAnsi"/>
                <w:sz w:val="22"/>
                <w:szCs w:val="22"/>
              </w:rPr>
              <w:t xml:space="preserve"> na revisão da R</w:t>
            </w:r>
            <w:r w:rsidRPr="00130CAE">
              <w:rPr>
                <w:rFonts w:cstheme="minorHAnsi"/>
                <w:sz w:val="22"/>
                <w:szCs w:val="22"/>
              </w:rPr>
              <w:t>esolução</w:t>
            </w:r>
            <w:r>
              <w:rPr>
                <w:rFonts w:cstheme="minorHAnsi"/>
                <w:sz w:val="22"/>
                <w:szCs w:val="22"/>
              </w:rPr>
              <w:t xml:space="preserve"> nº 22 que trata da </w:t>
            </w:r>
            <w:r w:rsidRPr="00130CAE">
              <w:rPr>
                <w:rFonts w:cstheme="minorHAnsi"/>
                <w:sz w:val="22"/>
                <w:szCs w:val="22"/>
              </w:rPr>
              <w:t>fiscalização do exercício profissional da Arquitetura e Urbanismo</w:t>
            </w:r>
            <w:r w:rsidRPr="00130CA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E3656" w:rsidRPr="008C131C" w14:paraId="4ABC00F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0BBA3" w14:textId="6FC187C9" w:rsidR="00EE3656" w:rsidRPr="005879C0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B280A" w14:textId="27E4AE95" w:rsidR="00EE3656" w:rsidRDefault="00D97AC7" w:rsidP="00D97A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o andamento do trabalho do CAU/BR.</w:t>
            </w:r>
          </w:p>
        </w:tc>
      </w:tr>
      <w:tr w:rsidR="00EE3656" w:rsidRPr="008C131C" w14:paraId="198EA289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41B91DF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EE3656" w:rsidRPr="004C2F6F" w:rsidRDefault="00EE3656" w:rsidP="00EE3656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EE3656" w:rsidRPr="008C131C" w14:paraId="0B12144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35A7ADB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5479DFE0" w:rsidR="00EE3656" w:rsidRPr="004C2F6F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</w:t>
            </w:r>
            <w:r w:rsidRPr="004C2F6F">
              <w:rPr>
                <w:rFonts w:eastAsia="MS Mincho" w:cstheme="minorHAnsi"/>
                <w:b/>
                <w:sz w:val="22"/>
                <w:szCs w:val="22"/>
              </w:rPr>
              <w:t>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2006102D" w:rsidR="00EE3656" w:rsidRPr="008C131C" w:rsidRDefault="00EE3656" w:rsidP="00EE3656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Reintegração do item Comunicações na Pauta das Reuniões</w:t>
            </w:r>
          </w:p>
        </w:tc>
      </w:tr>
      <w:tr w:rsidR="00EE3656" w:rsidRPr="008C131C" w14:paraId="61B87E4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0605EF34" w:rsidR="00EE3656" w:rsidRPr="008C131C" w:rsidRDefault="00EE3656" w:rsidP="00EE3656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E3A7C">
              <w:rPr>
                <w:rFonts w:cstheme="minorHAnsi"/>
                <w:sz w:val="22"/>
                <w:szCs w:val="22"/>
              </w:rPr>
              <w:t xml:space="preserve">CEP-CAU/RS </w:t>
            </w:r>
          </w:p>
        </w:tc>
      </w:tr>
      <w:tr w:rsidR="00EE3656" w:rsidRPr="008C131C" w14:paraId="0528F5A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27AA3193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EE3656" w:rsidRPr="008C131C" w14:paraId="4F89D09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B428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6A3F3F4B" w:rsidR="00EE3656" w:rsidRPr="00C84849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solicita a reintegração do item Comunicações na pauta das reuniões das Comissões, por meio de memorando à Presidência. </w:t>
            </w:r>
          </w:p>
        </w:tc>
      </w:tr>
      <w:tr w:rsidR="00EE3656" w:rsidRPr="008C131C" w14:paraId="69C1D3C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52B8DCE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176C070D" w:rsidR="00EE3656" w:rsidRPr="00950B9A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e aprovada a </w:t>
            </w:r>
            <w:r w:rsidRPr="00C00D4A">
              <w:rPr>
                <w:rFonts w:cstheme="minorHAnsi"/>
                <w:sz w:val="22"/>
                <w:szCs w:val="22"/>
              </w:rPr>
              <w:t>Deliberação 041/2020 - Comunicações em Pauta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E3656" w:rsidRPr="008C131C" w14:paraId="5BBE45F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6E4A44C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0E775686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791090B0" w:rsidR="00EE3656" w:rsidRPr="008E3279" w:rsidRDefault="008E3279" w:rsidP="008E327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E3279">
              <w:rPr>
                <w:rFonts w:cstheme="minorHAnsi"/>
                <w:b/>
                <w:sz w:val="22"/>
                <w:szCs w:val="22"/>
              </w:rPr>
              <w:t>Protocolo SICCAU - alteração d</w:t>
            </w:r>
            <w:r w:rsidRPr="008E3279">
              <w:rPr>
                <w:rFonts w:cstheme="minorHAnsi"/>
                <w:b/>
                <w:sz w:val="22"/>
                <w:szCs w:val="22"/>
              </w:rPr>
              <w:t>e apresentação relatórios, documentos</w:t>
            </w:r>
          </w:p>
        </w:tc>
      </w:tr>
      <w:tr w:rsidR="00EE3656" w:rsidRPr="008C131C" w14:paraId="6E59E9E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4051DA9E" w:rsidR="00EE3656" w:rsidRPr="008C131C" w:rsidRDefault="00EE3656" w:rsidP="00EE3656">
            <w:pPr>
              <w:rPr>
                <w:rFonts w:cstheme="minorHAnsi"/>
                <w:sz w:val="22"/>
                <w:szCs w:val="22"/>
              </w:rPr>
            </w:pPr>
            <w:r w:rsidRPr="00794AF1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8C131C" w14:paraId="035C21FE" w14:textId="77777777" w:rsidTr="000D7E38">
        <w:trPr>
          <w:gridAfter w:val="1"/>
          <w:wAfter w:w="15" w:type="dxa"/>
          <w:trHeight w:val="145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EE3656" w:rsidRPr="008C131C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4835CF61" w:rsidR="00EE3656" w:rsidRPr="002A0366" w:rsidRDefault="008E3279" w:rsidP="00EE3656">
            <w:pPr>
              <w:rPr>
                <w:rFonts w:cstheme="minorHAnsi"/>
                <w:sz w:val="22"/>
                <w:szCs w:val="22"/>
              </w:rPr>
            </w:pPr>
            <w:r w:rsidRPr="00794AF1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8C131C" w14:paraId="28E59C9A" w14:textId="77777777" w:rsidTr="000D7E38">
        <w:trPr>
          <w:gridAfter w:val="1"/>
          <w:wAfter w:w="15" w:type="dxa"/>
          <w:trHeight w:val="132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038F568" w:rsidR="00050110" w:rsidRPr="005D0451" w:rsidRDefault="008E3279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jurídico Flavio</w:t>
            </w:r>
            <w:r w:rsidR="00050110">
              <w:rPr>
                <w:rFonts w:cstheme="minorHAnsi"/>
                <w:sz w:val="22"/>
                <w:szCs w:val="22"/>
              </w:rPr>
              <w:t xml:space="preserve"> relata as</w:t>
            </w:r>
            <w:r w:rsidR="00050110" w:rsidRPr="00130CAE">
              <w:rPr>
                <w:rFonts w:cstheme="minorHAnsi"/>
                <w:sz w:val="22"/>
                <w:szCs w:val="22"/>
              </w:rPr>
              <w:t xml:space="preserve"> alterações </w:t>
            </w:r>
            <w:r w:rsidR="00050110">
              <w:rPr>
                <w:rFonts w:cstheme="minorHAnsi"/>
                <w:sz w:val="22"/>
                <w:szCs w:val="22"/>
              </w:rPr>
              <w:t xml:space="preserve">realizadas </w:t>
            </w:r>
            <w:r w:rsidR="00050110" w:rsidRPr="00130CAE">
              <w:rPr>
                <w:rFonts w:cstheme="minorHAnsi"/>
                <w:sz w:val="22"/>
                <w:szCs w:val="22"/>
              </w:rPr>
              <w:t xml:space="preserve">na forma de visualização nos documentos do </w:t>
            </w:r>
            <w:r w:rsidR="00050110" w:rsidRPr="00130CAE">
              <w:rPr>
                <w:rFonts w:cstheme="minorHAnsi"/>
                <w:sz w:val="22"/>
                <w:szCs w:val="22"/>
              </w:rPr>
              <w:t>protocolo</w:t>
            </w:r>
            <w:r w:rsidR="00050110" w:rsidRPr="00130CAE">
              <w:rPr>
                <w:rFonts w:cstheme="minorHAnsi"/>
                <w:sz w:val="22"/>
                <w:szCs w:val="22"/>
              </w:rPr>
              <w:t xml:space="preserve"> do SICCAU, o que </w:t>
            </w:r>
            <w:r w:rsidR="00050110">
              <w:rPr>
                <w:rFonts w:cstheme="minorHAnsi"/>
                <w:sz w:val="22"/>
                <w:szCs w:val="22"/>
              </w:rPr>
              <w:t>causou uma alteração</w:t>
            </w:r>
            <w:r w:rsidR="00050110" w:rsidRPr="00130CAE">
              <w:rPr>
                <w:rFonts w:cstheme="minorHAnsi"/>
                <w:sz w:val="22"/>
                <w:szCs w:val="22"/>
              </w:rPr>
              <w:t xml:space="preserve"> </w:t>
            </w:r>
            <w:r w:rsidR="00050110">
              <w:rPr>
                <w:rFonts w:cstheme="minorHAnsi"/>
                <w:sz w:val="22"/>
                <w:szCs w:val="22"/>
              </w:rPr>
              <w:t>n</w:t>
            </w:r>
            <w:r w:rsidR="00050110" w:rsidRPr="00130CAE">
              <w:rPr>
                <w:rFonts w:cstheme="minorHAnsi"/>
                <w:sz w:val="22"/>
                <w:szCs w:val="22"/>
              </w:rPr>
              <w:t>a ordem cronológica dos processos</w:t>
            </w:r>
            <w:r w:rsidR="00050110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EE3656" w:rsidRPr="008C131C" w14:paraId="110229C0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71AE178C" w:rsidR="00EE3656" w:rsidRPr="008C131C" w:rsidRDefault="00050110" w:rsidP="000501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Acompanhar</w:t>
            </w:r>
            <w:r w:rsidR="00EE3656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 andamento das ações referentes ao Protocolo SICCAU</w:t>
            </w:r>
            <w:r w:rsidR="00EE365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EE3656" w:rsidRPr="008C131C" w14:paraId="34F76FDA" w14:textId="77777777" w:rsidTr="00BC25A5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4436CE" w14:textId="77777777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2F34D849" w14:textId="77777777" w:rsidTr="00860D70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71651" w14:textId="7D246EA7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7009CD" w14:textId="4AA97202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</w:t>
            </w:r>
            <w:r w:rsidRPr="00EE3656">
              <w:rPr>
                <w:rFonts w:cstheme="minorHAnsi"/>
                <w:b/>
                <w:sz w:val="22"/>
                <w:szCs w:val="22"/>
              </w:rPr>
              <w:t xml:space="preserve">inuta do Procedimento Operacional Padrão </w:t>
            </w:r>
            <w:r>
              <w:rPr>
                <w:rFonts w:cstheme="minorHAnsi"/>
                <w:b/>
                <w:sz w:val="22"/>
                <w:szCs w:val="22"/>
              </w:rPr>
              <w:t>(</w:t>
            </w:r>
            <w:r w:rsidRPr="00EE3656">
              <w:rPr>
                <w:rFonts w:cstheme="minorHAnsi"/>
                <w:b/>
                <w:sz w:val="22"/>
                <w:szCs w:val="22"/>
              </w:rPr>
              <w:t>POP</w:t>
            </w:r>
            <w:r>
              <w:rPr>
                <w:rFonts w:cstheme="minorHAnsi"/>
                <w:b/>
                <w:sz w:val="22"/>
                <w:szCs w:val="22"/>
              </w:rPr>
              <w:t>) - Fiscalização</w:t>
            </w:r>
          </w:p>
        </w:tc>
      </w:tr>
      <w:tr w:rsidR="00EE3656" w:rsidRPr="008C131C" w14:paraId="710A6170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682AEF" w14:textId="5570B99E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3B883" w14:textId="4146D4A9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8C131C" w14:paraId="457A79CD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726EF" w14:textId="608DC9CC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D53F3" w14:textId="79C133A5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EE3656" w:rsidRPr="008C131C" w14:paraId="7A6ECB0C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4A93FE" w14:textId="3A838A6D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C5828" w14:textId="3BB99325" w:rsidR="00917BDE" w:rsidRPr="008C131C" w:rsidRDefault="009111D2" w:rsidP="00917B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apresenta a minuta do Procedimento Operacional (POP) de Fiscalização que compõe as ações de contingência do CAU/RS para enfrentamento da pandemia provocada pelo Covid-19. </w:t>
            </w:r>
            <w:r w:rsidR="00917BDE">
              <w:rPr>
                <w:rFonts w:cstheme="minorHAnsi"/>
                <w:sz w:val="22"/>
                <w:szCs w:val="22"/>
              </w:rPr>
              <w:t xml:space="preserve">A Comissão faz suas contribuições para a proposta que reúne os </w:t>
            </w:r>
            <w:r w:rsidR="00917BDE" w:rsidRPr="00EE3656">
              <w:rPr>
                <w:rFonts w:cstheme="minorHAnsi"/>
                <w:sz w:val="22"/>
                <w:szCs w:val="22"/>
              </w:rPr>
              <w:t>procedimentos de segurança para ingresso na sede</w:t>
            </w:r>
            <w:r w:rsidR="00917BDE">
              <w:rPr>
                <w:rFonts w:cstheme="minorHAnsi"/>
                <w:sz w:val="22"/>
                <w:szCs w:val="22"/>
              </w:rPr>
              <w:t xml:space="preserve"> do CAU/RS</w:t>
            </w:r>
            <w:r w:rsidR="00917BDE" w:rsidRPr="00EE3656">
              <w:rPr>
                <w:rFonts w:cstheme="minorHAnsi"/>
                <w:sz w:val="22"/>
                <w:szCs w:val="22"/>
              </w:rPr>
              <w:t xml:space="preserve">, durante a ação fiscal, retorno à sede, viaturas, lista de equipamentos de proteção individual - EPI, lista de equipamentos de </w:t>
            </w:r>
            <w:r w:rsidR="00917BDE" w:rsidRPr="00EE3656">
              <w:rPr>
                <w:rFonts w:cstheme="minorHAnsi"/>
                <w:sz w:val="22"/>
                <w:szCs w:val="22"/>
              </w:rPr>
              <w:t>proteção</w:t>
            </w:r>
            <w:r w:rsidR="00917BDE" w:rsidRPr="00EE3656">
              <w:rPr>
                <w:rFonts w:cstheme="minorHAnsi"/>
                <w:sz w:val="22"/>
                <w:szCs w:val="22"/>
              </w:rPr>
              <w:t xml:space="preserve"> coletiva - EPC, </w:t>
            </w:r>
            <w:r w:rsidR="00917BDE">
              <w:rPr>
                <w:rFonts w:cstheme="minorHAnsi"/>
                <w:sz w:val="22"/>
                <w:szCs w:val="22"/>
              </w:rPr>
              <w:t xml:space="preserve">entre outros. </w:t>
            </w:r>
          </w:p>
        </w:tc>
      </w:tr>
      <w:tr w:rsidR="00EE3656" w:rsidRPr="008C131C" w14:paraId="22E09179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53850" w14:textId="63623FFA" w:rsidR="00EE3656" w:rsidRPr="000D7E38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E4D19" w14:textId="3FE1279D" w:rsidR="00EE3656" w:rsidRPr="008C131C" w:rsidRDefault="00917BDE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enviará a minuta aos conselheiros. O documento será concluído pelas áreas de Secretaria Geral, Gerência Geral e Atendimento e Fiscalização. </w:t>
            </w:r>
          </w:p>
        </w:tc>
      </w:tr>
      <w:tr w:rsidR="00EE3656" w:rsidRPr="008C131C" w14:paraId="14F84CC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7F2D43" w14:textId="77777777" w:rsidR="00EE3656" w:rsidRPr="008C131C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3656" w:rsidRPr="008C131C" w14:paraId="2D491566" w14:textId="77777777" w:rsidTr="000D7E38">
        <w:trPr>
          <w:trHeight w:val="70"/>
        </w:trPr>
        <w:tc>
          <w:tcPr>
            <w:tcW w:w="92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6D6D8C5" w:rsidR="00EE3656" w:rsidRPr="008C131C" w:rsidRDefault="00EE3656" w:rsidP="00EE3656">
            <w:pPr>
              <w:pStyle w:val="PargrafodaLista"/>
              <w:numPr>
                <w:ilvl w:val="0"/>
                <w:numId w:val="1"/>
              </w:numPr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5. Definição da pauta da próxima reunião</w:t>
            </w:r>
          </w:p>
        </w:tc>
      </w:tr>
      <w:tr w:rsidR="00EE3656" w:rsidRPr="00950B9A" w14:paraId="5C862F1C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2BF6EAE6" w:rsidR="00EE3656" w:rsidRPr="00950B9A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EE3656" w:rsidRPr="00950B9A" w14:paraId="69EBB4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53713541" w:rsidR="00EE3656" w:rsidRPr="00950B9A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7E38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9D7907" w:rsidRPr="00950B9A" w14:paraId="1430870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9D7907" w:rsidRPr="00950B9A" w:rsidRDefault="009D7907" w:rsidP="009D79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0567701F" w:rsidR="009D7907" w:rsidRPr="00950B9A" w:rsidRDefault="009D7907" w:rsidP="009D79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9D7907" w:rsidRPr="00950B9A" w14:paraId="13505AE7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9D7907" w:rsidRPr="00950B9A" w:rsidRDefault="009D7907" w:rsidP="009D79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2ED1D351" w:rsidR="009D7907" w:rsidRPr="00950B9A" w:rsidRDefault="009D7907" w:rsidP="009D79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6CA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950B9A" w14:paraId="241469B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3670E13" w:rsidR="00EE3656" w:rsidRPr="000D7E38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D7907">
              <w:rPr>
                <w:rFonts w:cstheme="minorHAnsi"/>
                <w:b/>
                <w:sz w:val="22"/>
                <w:szCs w:val="22"/>
              </w:rPr>
              <w:t>Intervenção do Cartório de Passo Fundo/RS nos projetos de Arquitetura e Urbanismo</w:t>
            </w:r>
          </w:p>
        </w:tc>
      </w:tr>
      <w:tr w:rsidR="00EE3656" w:rsidRPr="00950B9A" w14:paraId="6440CD3F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0DF42214" w:rsidR="00EE3656" w:rsidRPr="00950B9A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EE3656" w:rsidRPr="00950B9A" w14:paraId="5BDD7565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5D33ECF8" w:rsidR="00EE3656" w:rsidRPr="00D34590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D7907">
              <w:rPr>
                <w:rFonts w:cstheme="minorHAnsi"/>
                <w:b/>
                <w:sz w:val="22"/>
                <w:szCs w:val="22"/>
              </w:rPr>
              <w:t>Projetos de Lei apresentadas pela Comissão acerca das placas de autoria de projeto arquitetônico e sobre placas de obra e material de divulgação de responsabilidade técnica relativas a projetos arquitetônicos e serviços de Arquitetura e Urbanismo</w:t>
            </w:r>
          </w:p>
        </w:tc>
      </w:tr>
      <w:tr w:rsidR="00EE3656" w:rsidRPr="00950B9A" w14:paraId="255CF6F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2D14C8CD" w:rsidR="00EE3656" w:rsidRPr="00950B9A" w:rsidRDefault="00EE3656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9D7907" w:rsidRPr="00950B9A" w14:paraId="3BA5F3EA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9D7907" w:rsidRPr="00950B9A" w:rsidRDefault="009D7907" w:rsidP="009D79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1ED27AF7" w:rsidR="009D7907" w:rsidRPr="00D34590" w:rsidRDefault="009D7907" w:rsidP="009D79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9D7907" w:rsidRPr="00950B9A" w14:paraId="0C6984F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9D7907" w:rsidRPr="00950B9A" w:rsidRDefault="009D7907" w:rsidP="009D79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7C2056B9" w:rsidR="009D7907" w:rsidRPr="00950B9A" w:rsidRDefault="009D7907" w:rsidP="009D79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EE3656" w:rsidRPr="00950B9A" w14:paraId="3A587E6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45C9C9DC" w:rsidR="00EE3656" w:rsidRPr="00950B9A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D7907">
              <w:rPr>
                <w:rFonts w:cstheme="minorHAnsi"/>
                <w:b/>
                <w:sz w:val="22"/>
                <w:szCs w:val="22"/>
              </w:rPr>
              <w:t>Exigência das Prefeituras para apresentação de responsável técnico pelo projeto e pela execução no momento da solicitação de alvará de projeto</w:t>
            </w:r>
          </w:p>
        </w:tc>
      </w:tr>
      <w:tr w:rsidR="00EE3656" w:rsidRPr="00950B9A" w14:paraId="1332E490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024C5053" w:rsidR="00EE3656" w:rsidRPr="00950B9A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3656" w:rsidRPr="00950B9A" w14:paraId="1B033CC9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3457E" w14:textId="3AE6CD6E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DDA79" w14:textId="709A0CA3" w:rsidR="00EE3656" w:rsidRPr="00950B9A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D7907">
              <w:rPr>
                <w:rFonts w:cstheme="minorHAnsi"/>
                <w:b/>
                <w:sz w:val="22"/>
                <w:szCs w:val="22"/>
              </w:rPr>
              <w:t>Serviços de Arquitetura e Urbanismo ofertados por Engenheiro Civil</w:t>
            </w:r>
          </w:p>
        </w:tc>
      </w:tr>
      <w:tr w:rsidR="00EE3656" w:rsidRPr="00950B9A" w14:paraId="2CD265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91B7A" w14:textId="4363BDDE" w:rsidR="00EE3656" w:rsidRPr="00950B9A" w:rsidRDefault="00EE3656" w:rsidP="00EE365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FDD88" w14:textId="5F94CB22" w:rsidR="00EE3656" w:rsidRPr="00950B9A" w:rsidRDefault="009D7907" w:rsidP="00EE36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04C98">
              <w:rPr>
                <w:rFonts w:cstheme="minorHAnsi"/>
                <w:sz w:val="22"/>
                <w:szCs w:val="22"/>
              </w:rPr>
              <w:t>Unidade de Fiscalização</w:t>
            </w:r>
            <w:r w:rsidRPr="00904C98">
              <w:rPr>
                <w:rFonts w:cstheme="minorHAnsi"/>
                <w:sz w:val="22"/>
                <w:szCs w:val="22"/>
              </w:rPr>
              <w:tab/>
            </w:r>
          </w:p>
        </w:tc>
      </w:tr>
    </w:tbl>
    <w:p w14:paraId="78250E69" w14:textId="77777777" w:rsidR="000D7E38" w:rsidRDefault="000D7E38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2"/>
        <w:gridCol w:w="1853"/>
        <w:gridCol w:w="7380"/>
        <w:gridCol w:w="122"/>
      </w:tblGrid>
      <w:tr w:rsidR="00AF3E6B" w:rsidRPr="009853A6" w14:paraId="38126ED0" w14:textId="77777777" w:rsidTr="006C5DDF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03B981FE" w:rsidR="00AF3E6B" w:rsidRPr="009853A6" w:rsidRDefault="00BD5390" w:rsidP="006C5DDF">
            <w:pPr>
              <w:pStyle w:val="PargrafodaLista"/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Aprovação da súmula da 325</w:t>
            </w:r>
            <w:r w:rsidR="006C5DDF" w:rsidRPr="006C5DDF">
              <w:rPr>
                <w:rFonts w:eastAsia="MS Mincho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853A6" w14:paraId="7839796D" w14:textId="77777777" w:rsidTr="006C5DDF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853A6" w:rsidRDefault="006C5DDF" w:rsidP="00BC25A5">
            <w:pPr>
              <w:rPr>
                <w:rFonts w:eastAsia="MS Mincho"/>
                <w:b/>
                <w:sz w:val="22"/>
                <w:szCs w:val="22"/>
              </w:rPr>
            </w:pPr>
            <w:r w:rsidRPr="006C5DDF">
              <w:rPr>
                <w:rFonts w:eastAsia="MS Mincho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41E21887" w:rsidR="00AF3E6B" w:rsidRPr="009853A6" w:rsidRDefault="00BD5390" w:rsidP="00B40AFC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 súmula da 325</w:t>
            </w:r>
            <w:r w:rsidR="006C5DDF" w:rsidRPr="006C5DDF">
              <w:rPr>
                <w:rFonts w:eastAsia="MS Mincho"/>
                <w:sz w:val="22"/>
                <w:szCs w:val="22"/>
              </w:rPr>
              <w:t>ª Reunião Ordinária foi lida e aprovada</w:t>
            </w:r>
            <w:r w:rsidR="006C5DDF">
              <w:rPr>
                <w:rFonts w:eastAsia="MS Mincho"/>
                <w:sz w:val="22"/>
                <w:szCs w:val="22"/>
              </w:rPr>
              <w:t xml:space="preserve"> em </w:t>
            </w:r>
            <w:r w:rsidR="00B40AFC">
              <w:rPr>
                <w:rFonts w:eastAsia="MS Mincho"/>
                <w:sz w:val="22"/>
                <w:szCs w:val="22"/>
              </w:rPr>
              <w:t>votação</w:t>
            </w:r>
            <w:r w:rsidR="006C5DDF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6C5DDF" w:rsidRPr="009853A6" w14:paraId="45855E0A" w14:textId="77777777" w:rsidTr="006C5DDF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853A6" w:rsidRDefault="006C5DDF" w:rsidP="00BC25A5">
            <w:pPr>
              <w:rPr>
                <w:rFonts w:eastAsia="MS Mincho"/>
                <w:b/>
                <w:sz w:val="22"/>
                <w:szCs w:val="22"/>
              </w:rPr>
            </w:pPr>
            <w:r w:rsidRPr="006C5DDF">
              <w:rPr>
                <w:rFonts w:eastAsia="MS Mincho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2F3D6D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6C5DDF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8C131C" w14:paraId="15D6D443" w14:textId="77777777" w:rsidTr="006C5DDF">
        <w:trPr>
          <w:gridBefore w:val="1"/>
          <w:gridAfter w:val="1"/>
          <w:wBefore w:w="132" w:type="dxa"/>
          <w:wAfter w:w="122" w:type="dxa"/>
        </w:trPr>
        <w:tc>
          <w:tcPr>
            <w:tcW w:w="923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8C131C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853A6" w14:paraId="1D4A7148" w14:textId="77777777" w:rsidTr="00DC0FF3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853A6" w:rsidRDefault="006C5DDF" w:rsidP="00DC0FF3">
            <w:pPr>
              <w:pStyle w:val="PargrafodaLista"/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Verificação de quórum</w:t>
            </w:r>
            <w:r>
              <w:rPr>
                <w:rFonts w:eastAsia="MS Mincho"/>
                <w:b/>
                <w:sz w:val="22"/>
                <w:szCs w:val="22"/>
              </w:rPr>
              <w:t xml:space="preserve"> – encerramento</w:t>
            </w:r>
          </w:p>
        </w:tc>
      </w:tr>
      <w:tr w:rsidR="006C5DDF" w:rsidRPr="009853A6" w14:paraId="678385D7" w14:textId="77777777" w:rsidTr="00DC0FF3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853A6" w:rsidRDefault="006C5DDF" w:rsidP="00DC0FF3">
            <w:p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68E34FC" w:rsidR="006C5DDF" w:rsidRPr="009853A6" w:rsidRDefault="006C5DDF" w:rsidP="00DC0FF3">
            <w:pPr>
              <w:jc w:val="both"/>
              <w:rPr>
                <w:rFonts w:eastAsia="MS Mincho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</w:t>
            </w:r>
            <w:r>
              <w:rPr>
                <w:rFonts w:cstheme="minorHAnsi"/>
                <w:sz w:val="22"/>
                <w:szCs w:val="22"/>
              </w:rPr>
              <w:t>encerra</w:t>
            </w:r>
            <w:r w:rsidRPr="002F3D6D">
              <w:rPr>
                <w:rFonts w:cstheme="minorHAnsi"/>
                <w:sz w:val="22"/>
                <w:szCs w:val="22"/>
              </w:rPr>
              <w:t xml:space="preserve"> às 1</w:t>
            </w:r>
            <w:r w:rsidR="00D25CDA">
              <w:rPr>
                <w:rFonts w:cstheme="minorHAnsi"/>
                <w:sz w:val="22"/>
                <w:szCs w:val="22"/>
              </w:rPr>
              <w:t>2</w:t>
            </w:r>
            <w:r w:rsidRPr="002F3D6D">
              <w:rPr>
                <w:rFonts w:cstheme="minorHAnsi"/>
                <w:sz w:val="22"/>
                <w:szCs w:val="22"/>
              </w:rPr>
              <w:t>h</w:t>
            </w:r>
            <w:r w:rsidR="00D25CDA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Coordenador</w:t>
      </w:r>
    </w:p>
    <w:p w14:paraId="3E73107C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29300A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D55A6F" w:rsidRDefault="002A1AC7" w:rsidP="00865021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9300A">
        <w:rPr>
          <w:rFonts w:cstheme="minorHAnsi"/>
          <w:sz w:val="22"/>
          <w:szCs w:val="22"/>
        </w:rPr>
        <w:t>Assistente de Atendimento e Fiscalização</w:t>
      </w:r>
    </w:p>
    <w:sectPr w:rsidR="002A1AC7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D7907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D790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A7C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5A5"/>
    <w:rsid w:val="00BC27B9"/>
    <w:rsid w:val="00BC2A14"/>
    <w:rsid w:val="00BC2CB7"/>
    <w:rsid w:val="00BC30C6"/>
    <w:rsid w:val="00BC360B"/>
    <w:rsid w:val="00BC3F51"/>
    <w:rsid w:val="00BC47BB"/>
    <w:rsid w:val="00BC4896"/>
    <w:rsid w:val="00BC4F63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C36A-CDE4-466E-B1C8-8A45BCDB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1504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151</cp:revision>
  <cp:lastPrinted>2020-01-30T14:56:00Z</cp:lastPrinted>
  <dcterms:created xsi:type="dcterms:W3CDTF">2020-03-17T12:18:00Z</dcterms:created>
  <dcterms:modified xsi:type="dcterms:W3CDTF">2020-05-12T19:02:00Z</dcterms:modified>
</cp:coreProperties>
</file>