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206"/>
        <w:gridCol w:w="31"/>
        <w:gridCol w:w="171"/>
        <w:gridCol w:w="4776"/>
      </w:tblGrid>
      <w:tr w:rsidR="003817BE" w:rsidRPr="00B23A4F" w:rsidTr="003817BE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</w:t>
            </w:r>
            <w:r w:rsidRPr="00B23A4F">
              <w:rPr>
                <w:rFonts w:cs="Arial"/>
                <w:b/>
              </w:rPr>
              <w:t>ª REUNIÃO DA COMISSÃO DE EXERCÍCIO PROFISSIONAL DO CAU/RS</w:t>
            </w:r>
          </w:p>
        </w:tc>
      </w:tr>
      <w:tr w:rsidR="003817BE" w:rsidRPr="00B23A4F" w:rsidTr="003817BE">
        <w:tc>
          <w:tcPr>
            <w:tcW w:w="2655" w:type="pct"/>
            <w:gridSpan w:val="3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 w:rsidRPr="00B23A4F">
              <w:rPr>
                <w:rFonts w:cs="Arial"/>
              </w:rPr>
              <w:t>Local: Sede do CAU/RS</w:t>
            </w:r>
          </w:p>
        </w:tc>
        <w:tc>
          <w:tcPr>
            <w:tcW w:w="2345" w:type="pct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</w:rPr>
              <w:t>DATA:</w:t>
            </w:r>
            <w:r w:rsidR="00CF0AE5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01/03</w:t>
            </w:r>
            <w:r w:rsidRPr="00B23A4F">
              <w:rPr>
                <w:rFonts w:cs="Arial"/>
                <w:b/>
              </w:rPr>
              <w:t>/2013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SÚMULA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Pr="00C55219" w:rsidRDefault="003817BE" w:rsidP="003817BE">
            <w:pPr>
              <w:jc w:val="both"/>
              <w:rPr>
                <w:b/>
              </w:rPr>
            </w:pPr>
            <w:proofErr w:type="gramStart"/>
            <w:r w:rsidRPr="00C55219">
              <w:rPr>
                <w:b/>
              </w:rPr>
              <w:t>1.</w:t>
            </w:r>
            <w:proofErr w:type="gramEnd"/>
            <w:r w:rsidRPr="00C55219">
              <w:rPr>
                <w:b/>
              </w:rPr>
              <w:t xml:space="preserve">Aprovação das súmulas anteriores       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 w:rsidRPr="00C31165">
              <w:rPr>
                <w:rFonts w:cs="Arial"/>
              </w:rPr>
              <w:t>Esse assunto não</w:t>
            </w:r>
            <w:r>
              <w:rPr>
                <w:rFonts w:cs="Arial"/>
              </w:rPr>
              <w:t xml:space="preserve"> foi tratado e será </w:t>
            </w:r>
            <w:proofErr w:type="spellStart"/>
            <w:r>
              <w:rPr>
                <w:rFonts w:cs="Arial"/>
              </w:rPr>
              <w:t>repautado</w:t>
            </w:r>
            <w:proofErr w:type="spellEnd"/>
            <w:r>
              <w:rPr>
                <w:rFonts w:cs="Arial"/>
              </w:rPr>
              <w:t xml:space="preserve"> para a</w:t>
            </w:r>
            <w:r w:rsidRPr="00C31165">
              <w:rPr>
                <w:rFonts w:cs="Arial"/>
              </w:rPr>
              <w:t xml:space="preserve"> próxima reunião.</w:t>
            </w: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2. </w:t>
            </w:r>
            <w:r w:rsidRPr="00C31165">
              <w:rPr>
                <w:rFonts w:cs="Arial"/>
                <w:b/>
              </w:rPr>
              <w:t xml:space="preserve">Programa de Fiscalização; 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Os Agentes </w:t>
            </w:r>
            <w:r w:rsidRPr="009472F4">
              <w:rPr>
                <w:rFonts w:cs="Arial"/>
              </w:rPr>
              <w:t>Fiscais apresenta</w:t>
            </w:r>
            <w:r>
              <w:rPr>
                <w:rFonts w:cs="Arial"/>
              </w:rPr>
              <w:t>ram um</w:t>
            </w:r>
            <w:r w:rsidRPr="009472F4">
              <w:rPr>
                <w:rFonts w:cs="Arial"/>
              </w:rPr>
              <w:t xml:space="preserve"> novo modelo de Comunicação Interna contendo a tramitação/histórico das denúncias. Conselheiro </w:t>
            </w:r>
            <w:proofErr w:type="spellStart"/>
            <w:r w:rsidRPr="009472F4">
              <w:rPr>
                <w:rFonts w:cs="Arial"/>
              </w:rPr>
              <w:t>Pedone</w:t>
            </w:r>
            <w:proofErr w:type="spellEnd"/>
            <w:r w:rsidRPr="009472F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despachou </w:t>
            </w:r>
            <w:r w:rsidRPr="009472F4">
              <w:rPr>
                <w:rFonts w:cs="Arial"/>
              </w:rPr>
              <w:t xml:space="preserve">a aprovação da Comissão. </w:t>
            </w: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</w:p>
          <w:p w:rsidR="003817BE" w:rsidRDefault="003817BE" w:rsidP="003817BE">
            <w:pPr>
              <w:jc w:val="both"/>
              <w:rPr>
                <w:rFonts w:cs="Arial"/>
              </w:rPr>
            </w:pPr>
            <w:r w:rsidRPr="009472F4">
              <w:rPr>
                <w:rFonts w:cs="Arial"/>
              </w:rPr>
              <w:t>Fiscal Alin</w:t>
            </w:r>
            <w:r>
              <w:rPr>
                <w:rFonts w:cs="Arial"/>
              </w:rPr>
              <w:t xml:space="preserve">e apresenta uma situação aonde </w:t>
            </w:r>
            <w:r w:rsidRPr="009472F4">
              <w:rPr>
                <w:rFonts w:cs="Arial"/>
              </w:rPr>
              <w:t>há reclamações (quatro denúncias) de atividade</w:t>
            </w:r>
            <w:r>
              <w:rPr>
                <w:rFonts w:cs="Arial"/>
              </w:rPr>
              <w:t xml:space="preserve">s de </w:t>
            </w:r>
            <w:r w:rsidRPr="009472F4">
              <w:rPr>
                <w:rFonts w:cs="Arial"/>
              </w:rPr>
              <w:t>uma ONG ligada à Arquitetura. Conselheira Rosana diz que deve ser solicitado o contrato social dessa ONG para a descrição das atividades e que</w:t>
            </w:r>
            <w:r>
              <w:rPr>
                <w:rFonts w:cs="Arial"/>
              </w:rPr>
              <w:t xml:space="preserve"> essa</w:t>
            </w:r>
            <w:r w:rsidRPr="009472F4">
              <w:rPr>
                <w:rFonts w:cs="Arial"/>
              </w:rPr>
              <w:t xml:space="preserve"> não pode concorrer com empresas de arquitetura. A Comissão </w:t>
            </w:r>
            <w:r>
              <w:rPr>
                <w:rFonts w:cs="Arial"/>
              </w:rPr>
              <w:t xml:space="preserve">despachou pedido de verificação da </w:t>
            </w:r>
            <w:proofErr w:type="gramStart"/>
            <w:r>
              <w:rPr>
                <w:rFonts w:cs="Arial"/>
              </w:rPr>
              <w:t>ONG .</w:t>
            </w:r>
            <w:proofErr w:type="gramEnd"/>
            <w:r>
              <w:rPr>
                <w:rFonts w:cs="Arial"/>
              </w:rPr>
              <w:t xml:space="preserve">Consultar </w:t>
            </w:r>
            <w:r w:rsidRPr="009472F4">
              <w:rPr>
                <w:rFonts w:cs="Arial"/>
              </w:rPr>
              <w:t>Cons. Eduardo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Speggiotin</w:t>
            </w:r>
            <w:proofErr w:type="spellEnd"/>
            <w:r w:rsidRPr="009472F4">
              <w:rPr>
                <w:rFonts w:cs="Arial"/>
              </w:rPr>
              <w:t xml:space="preserve"> sobre o processo de inscrição de </w:t>
            </w:r>
            <w:proofErr w:type="spellStart"/>
            <w:r w:rsidRPr="009472F4">
              <w:rPr>
                <w:rFonts w:cs="Arial"/>
              </w:rPr>
              <w:t>ONG’s</w:t>
            </w:r>
            <w:proofErr w:type="spellEnd"/>
            <w:r w:rsidRPr="009472F4">
              <w:rPr>
                <w:rFonts w:cs="Arial"/>
              </w:rPr>
              <w:t xml:space="preserve"> dentro da Caixa Federal</w:t>
            </w:r>
            <w:r>
              <w:rPr>
                <w:rFonts w:cs="Arial"/>
              </w:rPr>
              <w:t>.</w:t>
            </w:r>
            <w:r w:rsidRPr="009472F4">
              <w:rPr>
                <w:rFonts w:cs="Arial"/>
              </w:rPr>
              <w:t xml:space="preserve"> </w:t>
            </w: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Sobre ofício enviado às produtoras de eventos do RS, </w:t>
            </w:r>
            <w:r w:rsidRPr="009472F4">
              <w:rPr>
                <w:rFonts w:cs="Arial"/>
              </w:rPr>
              <w:t xml:space="preserve">Agente Fiscal </w:t>
            </w:r>
            <w:r>
              <w:rPr>
                <w:rFonts w:cs="Arial"/>
              </w:rPr>
              <w:t xml:space="preserve">Aline </w:t>
            </w:r>
            <w:r w:rsidRPr="009472F4">
              <w:rPr>
                <w:rFonts w:cs="Arial"/>
              </w:rPr>
              <w:t>cita</w:t>
            </w:r>
            <w:r>
              <w:rPr>
                <w:rFonts w:cs="Arial"/>
              </w:rPr>
              <w:t xml:space="preserve"> que a Ass. Jurídica</w:t>
            </w:r>
            <w:r w:rsidRPr="009472F4">
              <w:rPr>
                <w:rFonts w:cs="Arial"/>
              </w:rPr>
              <w:t xml:space="preserve"> da </w:t>
            </w:r>
            <w:proofErr w:type="spellStart"/>
            <w:r w:rsidRPr="009472F4">
              <w:rPr>
                <w:rFonts w:cs="Arial"/>
              </w:rPr>
              <w:t>Cotrijal</w:t>
            </w:r>
            <w:proofErr w:type="spellEnd"/>
            <w:r>
              <w:rPr>
                <w:rFonts w:cs="Arial"/>
              </w:rPr>
              <w:t xml:space="preserve"> (</w:t>
            </w:r>
            <w:proofErr w:type="gramStart"/>
            <w:r>
              <w:rPr>
                <w:rFonts w:cs="Arial"/>
              </w:rPr>
              <w:t>Não-me</w:t>
            </w:r>
            <w:proofErr w:type="gramEnd"/>
            <w:r>
              <w:rPr>
                <w:rFonts w:cs="Arial"/>
              </w:rPr>
              <w:t>-toque/RS) comunicou</w:t>
            </w:r>
            <w:r w:rsidRPr="009472F4">
              <w:rPr>
                <w:rFonts w:cs="Arial"/>
              </w:rPr>
              <w:t xml:space="preserve"> que irá incluir legislação do CAU</w:t>
            </w:r>
            <w:r>
              <w:rPr>
                <w:rFonts w:cs="Arial"/>
              </w:rPr>
              <w:t xml:space="preserve"> em suas normas para eventos. A Associação Tradicionalista </w:t>
            </w:r>
            <w:r w:rsidRPr="009472F4">
              <w:rPr>
                <w:rFonts w:cs="Arial"/>
              </w:rPr>
              <w:t>Estância do Minuano</w:t>
            </w:r>
            <w:r>
              <w:rPr>
                <w:rFonts w:cs="Arial"/>
              </w:rPr>
              <w:t xml:space="preserve"> (Santa Maria/RS)</w:t>
            </w:r>
            <w:r w:rsidRPr="009472F4">
              <w:rPr>
                <w:rFonts w:cs="Arial"/>
              </w:rPr>
              <w:t xml:space="preserve"> informou que não há arquitetos</w:t>
            </w:r>
            <w:r>
              <w:rPr>
                <w:rFonts w:cs="Arial"/>
              </w:rPr>
              <w:t xml:space="preserve"> trabalhando em seus eventos</w:t>
            </w:r>
            <w:r w:rsidRPr="009472F4">
              <w:rPr>
                <w:rFonts w:cs="Arial"/>
              </w:rPr>
              <w:t xml:space="preserve"> e</w:t>
            </w:r>
            <w:r>
              <w:rPr>
                <w:rFonts w:cs="Arial"/>
              </w:rPr>
              <w:t xml:space="preserve"> passou o nome dos engenheiros responsáveis.</w:t>
            </w: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  <w:r w:rsidRPr="009472F4">
              <w:rPr>
                <w:rFonts w:cs="Arial"/>
              </w:rPr>
              <w:t xml:space="preserve">Presidente </w:t>
            </w:r>
            <w:r>
              <w:rPr>
                <w:rFonts w:cs="Arial"/>
              </w:rPr>
              <w:t xml:space="preserve">Roberto </w:t>
            </w:r>
            <w:proofErr w:type="spellStart"/>
            <w:r>
              <w:rPr>
                <w:rFonts w:cs="Arial"/>
              </w:rPr>
              <w:t>Py</w:t>
            </w:r>
            <w:proofErr w:type="spellEnd"/>
            <w:r>
              <w:rPr>
                <w:rFonts w:cs="Arial"/>
              </w:rPr>
              <w:t xml:space="preserve"> sugere</w:t>
            </w:r>
            <w:r w:rsidRPr="009472F4">
              <w:rPr>
                <w:rFonts w:cs="Arial"/>
              </w:rPr>
              <w:t xml:space="preserve"> que essas ações preventivas devem ser informadas à Plenária, além das demais ações pertinentes à Fiscalização. </w:t>
            </w: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</w:p>
          <w:p w:rsidR="003817BE" w:rsidRPr="009472F4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 Agentes Fiscais trouxeram</w:t>
            </w:r>
            <w:r w:rsidRPr="009472F4">
              <w:rPr>
                <w:rFonts w:cs="Arial"/>
              </w:rPr>
              <w:t xml:space="preserve"> a sugestão de fazer um informativo quinzenal sobre a fiscalização visando </w:t>
            </w:r>
            <w:proofErr w:type="gramStart"/>
            <w:r w:rsidRPr="009472F4">
              <w:rPr>
                <w:rFonts w:cs="Arial"/>
              </w:rPr>
              <w:t>a</w:t>
            </w:r>
            <w:proofErr w:type="gramEnd"/>
            <w:r w:rsidRPr="009472F4">
              <w:rPr>
                <w:rFonts w:cs="Arial"/>
              </w:rPr>
              <w:t xml:space="preserve"> or</w:t>
            </w:r>
            <w:r>
              <w:rPr>
                <w:rFonts w:cs="Arial"/>
              </w:rPr>
              <w:t>ientação e esclarecimentos aos arquitetos e s</w:t>
            </w:r>
            <w:r w:rsidRPr="009472F4">
              <w:rPr>
                <w:rFonts w:cs="Arial"/>
              </w:rPr>
              <w:t xml:space="preserve">ociedade. Presidente sugere que seja criado um link no site para essas postagens. </w:t>
            </w:r>
          </w:p>
          <w:p w:rsidR="003817BE" w:rsidRDefault="003817BE" w:rsidP="003817BE">
            <w:pPr>
              <w:tabs>
                <w:tab w:val="left" w:pos="5959"/>
              </w:tabs>
              <w:jc w:val="both"/>
              <w:rPr>
                <w:rFonts w:cs="Arial"/>
              </w:rPr>
            </w:pPr>
            <w:r w:rsidRPr="009472F4">
              <w:rPr>
                <w:rFonts w:cs="Arial"/>
              </w:rPr>
              <w:t xml:space="preserve"> </w:t>
            </w:r>
          </w:p>
          <w:p w:rsidR="003817BE" w:rsidRPr="009472F4" w:rsidRDefault="003817BE" w:rsidP="003817BE">
            <w:pPr>
              <w:tabs>
                <w:tab w:val="left" w:pos="5959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 Comissão solicita a</w:t>
            </w:r>
            <w:r w:rsidRPr="009472F4">
              <w:rPr>
                <w:rFonts w:cs="Arial"/>
              </w:rPr>
              <w:t>bertura de Processos contra a</w:t>
            </w:r>
            <w:r>
              <w:rPr>
                <w:rFonts w:cs="Arial"/>
              </w:rPr>
              <w:t>s</w:t>
            </w:r>
            <w:r w:rsidRPr="009472F4">
              <w:rPr>
                <w:rFonts w:cs="Arial"/>
              </w:rPr>
              <w:t xml:space="preserve"> arquiteta</w:t>
            </w:r>
            <w:r>
              <w:rPr>
                <w:rFonts w:cs="Arial"/>
              </w:rPr>
              <w:t>s responsáveis técnicas pela Boate Kiss, em Santa Maria.</w:t>
            </w:r>
            <w:r w:rsidRPr="009472F4">
              <w:rPr>
                <w:rFonts w:cs="Arial"/>
              </w:rPr>
              <w:t xml:space="preserve"> </w:t>
            </w:r>
          </w:p>
          <w:p w:rsidR="003817BE" w:rsidRDefault="003817BE" w:rsidP="003817BE">
            <w:pPr>
              <w:tabs>
                <w:tab w:val="left" w:pos="5959"/>
              </w:tabs>
              <w:jc w:val="both"/>
              <w:rPr>
                <w:rFonts w:cs="Arial"/>
              </w:rPr>
            </w:pPr>
          </w:p>
          <w:p w:rsidR="003817BE" w:rsidRPr="002C2B4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Sobre denúncia apresentada à Procuradoria Geral do Município </w:t>
            </w:r>
            <w:r w:rsidRPr="002C2B4E">
              <w:rPr>
                <w:rFonts w:cs="Tahoma"/>
                <w:color w:val="000000"/>
                <w:shd w:val="clear" w:color="auto" w:fill="FFFFFF"/>
              </w:rPr>
              <w:t xml:space="preserve">pelo proprietário de uma casa noturna de Porto Alegre, referente a uma proposta recebida de uma pessoa que, apresentando-se como </w:t>
            </w:r>
            <w:proofErr w:type="gramStart"/>
            <w:r w:rsidRPr="002C2B4E">
              <w:rPr>
                <w:rFonts w:cs="Tahoma"/>
                <w:color w:val="000000"/>
                <w:shd w:val="clear" w:color="auto" w:fill="FFFFFF"/>
              </w:rPr>
              <w:t>arquiteto(</w:t>
            </w:r>
            <w:proofErr w:type="gramEnd"/>
            <w:r w:rsidRPr="002C2B4E">
              <w:rPr>
                <w:rFonts w:cs="Tahoma"/>
                <w:color w:val="000000"/>
                <w:shd w:val="clear" w:color="auto" w:fill="FFFFFF"/>
              </w:rPr>
              <w:t>a), oferecia-se para regularizar a situação do estabelecimento junto a órgãos de fiscalização, mediante procedimentos ilícitos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,a Assessora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Maríndia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afirmou que há uma reunião agendada para o dia (01/03) na PGM para tratar do assunto. </w:t>
            </w:r>
          </w:p>
          <w:p w:rsidR="003817BE" w:rsidRPr="002C2B4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Sobre as denúncias apresentadas pelos Agentes Fiscais: </w:t>
            </w: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Pr="002C2B4E" w:rsidRDefault="003817BE" w:rsidP="003817BE">
            <w:pPr>
              <w:tabs>
                <w:tab w:val="left" w:pos="5959"/>
              </w:tabs>
              <w:jc w:val="both"/>
              <w:rPr>
                <w:rFonts w:cs="Arial"/>
              </w:rPr>
            </w:pPr>
            <w:r w:rsidRPr="002C2B4E">
              <w:rPr>
                <w:rFonts w:cs="Arial"/>
              </w:rPr>
              <w:t>Denúncia 841 – A Comissão definiu que seja enviado um comunicado à Imobiliária citada na denúncia solicitando esclarecimentos</w:t>
            </w:r>
            <w:r>
              <w:rPr>
                <w:rFonts w:cs="Arial"/>
              </w:rPr>
              <w:t xml:space="preserve">. </w:t>
            </w:r>
            <w:r w:rsidRPr="002C2B4E">
              <w:rPr>
                <w:rFonts w:cs="Arial"/>
              </w:rPr>
              <w:tab/>
            </w:r>
          </w:p>
          <w:p w:rsidR="003817BE" w:rsidRPr="002C2B4E" w:rsidRDefault="003817BE" w:rsidP="003817BE">
            <w:pPr>
              <w:tabs>
                <w:tab w:val="left" w:pos="5959"/>
              </w:tabs>
              <w:jc w:val="both"/>
              <w:rPr>
                <w:rFonts w:cs="Arial"/>
              </w:rPr>
            </w:pPr>
            <w:r w:rsidRPr="002C2B4E">
              <w:rPr>
                <w:rFonts w:cs="Arial"/>
              </w:rPr>
              <w:t>Denúncia 947 – A Comissão definiu que seja feito contato com o denunciado para manifestação. Verificar também situação do profissional (empresa) ju</w:t>
            </w:r>
            <w:r>
              <w:rPr>
                <w:rFonts w:cs="Arial"/>
              </w:rPr>
              <w:t xml:space="preserve">nto à </w:t>
            </w:r>
            <w:r w:rsidRPr="002C2B4E">
              <w:rPr>
                <w:rFonts w:cs="Arial"/>
              </w:rPr>
              <w:t xml:space="preserve">Caixa Econômica Federal.  </w:t>
            </w:r>
          </w:p>
          <w:p w:rsidR="003817BE" w:rsidRPr="002C2B4E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547 – Foi solicitado que o setor de Fiscalização verifique</w:t>
            </w:r>
            <w:r w:rsidRPr="002C2B4E">
              <w:rPr>
                <w:rFonts w:cs="Arial"/>
              </w:rPr>
              <w:t xml:space="preserve"> com Assessoria Jurídica </w:t>
            </w:r>
            <w:r>
              <w:rPr>
                <w:rFonts w:cs="Arial"/>
              </w:rPr>
              <w:t xml:space="preserve">do CAU/RS </w:t>
            </w:r>
            <w:r w:rsidRPr="002C2B4E">
              <w:rPr>
                <w:rFonts w:cs="Arial"/>
              </w:rPr>
              <w:t>sobre o</w:t>
            </w:r>
            <w:r>
              <w:rPr>
                <w:rFonts w:cs="Arial"/>
              </w:rPr>
              <w:t>s</w:t>
            </w:r>
            <w:r w:rsidRPr="002C2B4E">
              <w:rPr>
                <w:rFonts w:cs="Arial"/>
              </w:rPr>
              <w:t xml:space="preserve"> procedimento</w:t>
            </w:r>
            <w:r>
              <w:rPr>
                <w:rFonts w:cs="Arial"/>
              </w:rPr>
              <w:t>s cabíveis sobre</w:t>
            </w:r>
            <w:proofErr w:type="gramStart"/>
            <w:r>
              <w:rPr>
                <w:rFonts w:cs="Arial"/>
              </w:rPr>
              <w:t xml:space="preserve"> </w:t>
            </w:r>
            <w:r w:rsidRPr="002C2B4E">
              <w:rPr>
                <w:rFonts w:cs="Arial"/>
              </w:rPr>
              <w:t xml:space="preserve"> </w:t>
            </w:r>
            <w:proofErr w:type="gramEnd"/>
            <w:r w:rsidRPr="002C2B4E">
              <w:rPr>
                <w:rFonts w:cs="Arial"/>
              </w:rPr>
              <w:t>vendas de projeto pela internet</w:t>
            </w:r>
            <w:r>
              <w:rPr>
                <w:rFonts w:cs="Arial"/>
              </w:rPr>
              <w:t>.</w:t>
            </w:r>
            <w:r w:rsidRPr="002C2B4E">
              <w:rPr>
                <w:rFonts w:cs="Arial"/>
              </w:rPr>
              <w:t xml:space="preserve"> </w:t>
            </w:r>
          </w:p>
          <w:p w:rsidR="003817BE" w:rsidRPr="002C2B4E" w:rsidRDefault="003817BE" w:rsidP="003817BE">
            <w:pPr>
              <w:jc w:val="both"/>
              <w:rPr>
                <w:rFonts w:cs="Arial"/>
              </w:rPr>
            </w:pPr>
            <w:r w:rsidRPr="002C2B4E">
              <w:rPr>
                <w:rFonts w:cs="Arial"/>
              </w:rPr>
              <w:t>941 –</w:t>
            </w:r>
            <w:proofErr w:type="gramStart"/>
            <w:r w:rsidRPr="002C2B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proofErr w:type="gramEnd"/>
            <w:r>
              <w:rPr>
                <w:rFonts w:cs="Arial"/>
              </w:rPr>
              <w:t>A Comissão solicitou c</w:t>
            </w:r>
            <w:r w:rsidRPr="002C2B4E">
              <w:rPr>
                <w:rFonts w:cs="Arial"/>
              </w:rPr>
              <w:t>ontato com o profissional para comprovar que é arquiteto e</w:t>
            </w:r>
            <w:r>
              <w:rPr>
                <w:rFonts w:cs="Arial"/>
              </w:rPr>
              <w:t xml:space="preserve"> em caso positivo, que providencie o seu registro junto ao CAU. Também foi sugerido contato</w:t>
            </w:r>
            <w:r w:rsidRPr="002C2B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com </w:t>
            </w:r>
            <w:r w:rsidRPr="002C2B4E">
              <w:rPr>
                <w:rFonts w:cs="Arial"/>
              </w:rPr>
              <w:t xml:space="preserve">denunciante para que anexe o </w:t>
            </w:r>
            <w:r w:rsidRPr="002C2B4E">
              <w:rPr>
                <w:rFonts w:cs="Arial"/>
              </w:rPr>
              <w:lastRenderedPageBreak/>
              <w:t xml:space="preserve">contrato </w:t>
            </w:r>
            <w:r>
              <w:rPr>
                <w:rFonts w:cs="Arial"/>
              </w:rPr>
              <w:t xml:space="preserve">de empreitada </w:t>
            </w:r>
            <w:r w:rsidRPr="002C2B4E">
              <w:rPr>
                <w:rFonts w:cs="Arial"/>
              </w:rPr>
              <w:t>assinado</w:t>
            </w:r>
            <w:r>
              <w:rPr>
                <w:rFonts w:cs="Arial"/>
                <w:b/>
              </w:rPr>
              <w:t xml:space="preserve"> </w:t>
            </w:r>
            <w:r w:rsidRPr="002C2B4E">
              <w:rPr>
                <w:rFonts w:cs="Arial"/>
              </w:rPr>
              <w:t>pelas partes e mencionado na denúncia.</w:t>
            </w:r>
          </w:p>
          <w:p w:rsidR="003817BE" w:rsidRDefault="003817BE" w:rsidP="003817BE">
            <w:pPr>
              <w:jc w:val="both"/>
              <w:rPr>
                <w:rFonts w:cs="Arial"/>
              </w:rPr>
            </w:pPr>
            <w:r w:rsidRPr="002C2B4E">
              <w:rPr>
                <w:rFonts w:cs="Arial"/>
              </w:rPr>
              <w:t xml:space="preserve">599 – </w:t>
            </w:r>
            <w:r>
              <w:rPr>
                <w:rFonts w:cs="Arial"/>
              </w:rPr>
              <w:t>Agentes Fiscais relatam que f</w:t>
            </w:r>
            <w:r w:rsidRPr="002C2B4E">
              <w:rPr>
                <w:rFonts w:cs="Arial"/>
              </w:rPr>
              <w:t>oi comprovado que não existe ART, denunciante foi contatado e não informou o nome do dono da obra. Verificar com o</w:t>
            </w:r>
            <w:r>
              <w:rPr>
                <w:rFonts w:cs="Arial"/>
              </w:rPr>
              <w:t>s c</w:t>
            </w:r>
            <w:r w:rsidRPr="002C2B4E">
              <w:rPr>
                <w:rFonts w:cs="Arial"/>
              </w:rPr>
              <w:t>artório</w:t>
            </w:r>
            <w:r>
              <w:rPr>
                <w:rFonts w:cs="Arial"/>
              </w:rPr>
              <w:t>s</w:t>
            </w:r>
            <w:r w:rsidRPr="002C2B4E">
              <w:rPr>
                <w:rFonts w:cs="Arial"/>
              </w:rPr>
              <w:t xml:space="preserve"> de Santa Maria o </w:t>
            </w:r>
            <w:r>
              <w:rPr>
                <w:rFonts w:cs="Arial"/>
              </w:rPr>
              <w:t xml:space="preserve">nome do </w:t>
            </w:r>
            <w:r w:rsidRPr="002C2B4E">
              <w:rPr>
                <w:rFonts w:cs="Arial"/>
              </w:rPr>
              <w:t xml:space="preserve">dono da obra. </w:t>
            </w:r>
            <w:r>
              <w:rPr>
                <w:rFonts w:cs="Arial"/>
              </w:rPr>
              <w:t xml:space="preserve"> Contatar o denunciante para maiores informações sobre o objetivo da denúncia. </w:t>
            </w:r>
          </w:p>
          <w:p w:rsidR="003817BE" w:rsidRPr="002C2B4E" w:rsidRDefault="003817BE" w:rsidP="003817BE">
            <w:pPr>
              <w:jc w:val="both"/>
              <w:rPr>
                <w:rFonts w:cs="Arial"/>
              </w:rPr>
            </w:pPr>
            <w:r w:rsidRPr="002C2B4E">
              <w:rPr>
                <w:rFonts w:cs="Arial"/>
              </w:rPr>
              <w:t>459 – Já foi oficiado ao CREA/RS para que se manifeste sobre o assunto, como não houve resposta</w:t>
            </w:r>
            <w:r>
              <w:rPr>
                <w:rFonts w:cs="Arial"/>
              </w:rPr>
              <w:t xml:space="preserve">, foi pedido que a Unidade Técnica </w:t>
            </w:r>
            <w:proofErr w:type="gramStart"/>
            <w:r>
              <w:rPr>
                <w:rFonts w:cs="Arial"/>
              </w:rPr>
              <w:t>solicite</w:t>
            </w:r>
            <w:proofErr w:type="gramEnd"/>
            <w:r>
              <w:rPr>
                <w:rFonts w:cs="Arial"/>
              </w:rPr>
              <w:t xml:space="preserve"> a mesma junto</w:t>
            </w:r>
            <w:r w:rsidRPr="002C2B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</w:t>
            </w:r>
            <w:r w:rsidRPr="002C2B4E">
              <w:rPr>
                <w:rFonts w:cs="Arial"/>
              </w:rPr>
              <w:t xml:space="preserve">o CREA). </w:t>
            </w:r>
          </w:p>
          <w:p w:rsidR="003817BE" w:rsidRPr="002C2B4E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769 – Foi solicitado orientação dos Agentes Fiscais para que o denunciado providencie</w:t>
            </w:r>
            <w:r w:rsidRPr="002C2B4E">
              <w:rPr>
                <w:rFonts w:cs="Arial"/>
              </w:rPr>
              <w:t xml:space="preserve"> registro de pessoa jurídica junto ao CAU conforme a Lei. 12.378 (verificar se no contrato social da empresa consta atividades de arquitetura). </w:t>
            </w: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Pr="005924F9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Contato com o Cons. Eduardo sobre registro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de ONG na Caixa Federal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Contato com o CREA sobre resposta de ofício enviado sobre conteúdo denúncia 459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Unidade Técnica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Abertura de Processo contra as arquitetas do incidente de Santa Maria (Boate Kiss?</w:t>
            </w:r>
            <w:proofErr w:type="gramStart"/>
            <w:r>
              <w:rPr>
                <w:rFonts w:cs="Arial"/>
              </w:rPr>
              <w:t>)</w:t>
            </w:r>
            <w:proofErr w:type="gramEnd"/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Unidade Técnica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Informativo da Fiscalização no site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Já foi solicitado pela Comissão à Ass. de Comunicação, que irá dar sequência à </w:t>
            </w:r>
            <w:bookmarkStart w:id="0" w:name="_GoBack"/>
            <w:bookmarkEnd w:id="0"/>
            <w:r w:rsidR="00CF0AE5">
              <w:rPr>
                <w:rFonts w:cs="Arial"/>
              </w:rPr>
              <w:t>solicitação.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B23A4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Revisão de Ofícios para órgãos públicos</w:t>
            </w: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Foi definido que o conteúdo do comunicado </w:t>
            </w:r>
            <w:r w:rsidRPr="00C55219">
              <w:rPr>
                <w:rFonts w:cs="Arial"/>
              </w:rPr>
              <w:t>ficará sob a r</w:t>
            </w:r>
            <w:r>
              <w:rPr>
                <w:rFonts w:cs="Arial"/>
              </w:rPr>
              <w:t xml:space="preserve">esponsabilidade da Ass. Suzana. Foi escolhido o formato de folder </w:t>
            </w:r>
            <w:proofErr w:type="spellStart"/>
            <w:r>
              <w:rPr>
                <w:rFonts w:cs="Arial"/>
              </w:rPr>
              <w:t>orientativo</w:t>
            </w:r>
            <w:proofErr w:type="spellEnd"/>
            <w:r>
              <w:rPr>
                <w:rFonts w:cs="Arial"/>
              </w:rPr>
              <w:t xml:space="preserve"> com base no modelo apresentado pelo CAU/BR. A Ass. de Comunicação Mariane comunicou que já solicitou os arquivos para o CAU/BR para que possam ser feitas as devidas alterações com base na realidade do CAU/RS e demandas da CEP/RS.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377"/>
        </w:trPr>
        <w:tc>
          <w:tcPr>
            <w:tcW w:w="25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377"/>
        </w:trPr>
        <w:tc>
          <w:tcPr>
            <w:tcW w:w="25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C55219" w:rsidRDefault="003817BE" w:rsidP="003817BE">
            <w:pPr>
              <w:jc w:val="both"/>
              <w:rPr>
                <w:rFonts w:cs="Arial"/>
              </w:rPr>
            </w:pPr>
            <w:r w:rsidRPr="00C55219">
              <w:rPr>
                <w:rFonts w:cs="Arial"/>
              </w:rPr>
              <w:t xml:space="preserve">Criação de folder </w:t>
            </w:r>
            <w:proofErr w:type="spellStart"/>
            <w:r w:rsidRPr="00C55219">
              <w:rPr>
                <w:rFonts w:cs="Arial"/>
              </w:rPr>
              <w:t>orientativo</w:t>
            </w:r>
            <w:proofErr w:type="spellEnd"/>
            <w:r w:rsidRPr="00C55219">
              <w:rPr>
                <w:rFonts w:cs="Arial"/>
              </w:rPr>
              <w:t xml:space="preserve"> de apresentação do CAU/RS e atribuição dos arquitetos e urbanistas. 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Aguardar retorno do CAU/BR sobre os arquivos para dar sequência.  Responsáveis: Suzana e Mariane</w:t>
            </w:r>
          </w:p>
        </w:tc>
      </w:tr>
      <w:tr w:rsidR="003817BE" w:rsidRPr="00B23A4F" w:rsidTr="003817BE">
        <w:trPr>
          <w:trHeight w:val="377"/>
        </w:trPr>
        <w:tc>
          <w:tcPr>
            <w:tcW w:w="25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Pr="002107B7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Análise de Propostas para capacitação do</w:t>
            </w:r>
            <w:proofErr w:type="gramStart"/>
            <w:r>
              <w:rPr>
                <w:rFonts w:cs="Arial"/>
                <w:b/>
              </w:rPr>
              <w:t xml:space="preserve">  </w:t>
            </w:r>
            <w:proofErr w:type="gramEnd"/>
            <w:r>
              <w:rPr>
                <w:rFonts w:cs="Arial"/>
                <w:b/>
              </w:rPr>
              <w:t>IGEO.</w:t>
            </w: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Pr="002107B7" w:rsidRDefault="003817BE" w:rsidP="003817BE">
            <w:pPr>
              <w:jc w:val="both"/>
              <w:rPr>
                <w:rFonts w:cs="Arial"/>
                <w:b/>
              </w:rPr>
            </w:pPr>
            <w:r w:rsidRPr="002107B7">
              <w:rPr>
                <w:rFonts w:cs="Arial"/>
              </w:rPr>
              <w:t>A</w:t>
            </w:r>
            <w:r>
              <w:rPr>
                <w:rFonts w:cs="Arial"/>
                <w:b/>
              </w:rPr>
              <w:t xml:space="preserve"> </w:t>
            </w:r>
            <w:r w:rsidRPr="00604387">
              <w:rPr>
                <w:rFonts w:cs="Arial"/>
              </w:rPr>
              <w:t xml:space="preserve">funcionária Alessandra </w:t>
            </w:r>
            <w:proofErr w:type="spellStart"/>
            <w:r w:rsidRPr="00604387">
              <w:rPr>
                <w:rFonts w:cs="Arial"/>
              </w:rPr>
              <w:t>Scalcon</w:t>
            </w:r>
            <w:proofErr w:type="spellEnd"/>
            <w:r w:rsidRPr="00604387">
              <w:rPr>
                <w:rFonts w:cs="Arial"/>
              </w:rPr>
              <w:t xml:space="preserve"> informou que a empresa SULSOFT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mostrou disponibilidade de ministrar o curso, sendo necessária a formação de uma turma para se dirigir até o local do treinamento (sede da empresa).  Sobre a empresa </w:t>
            </w:r>
            <w:proofErr w:type="spellStart"/>
            <w:r>
              <w:rPr>
                <w:rFonts w:cs="Arial"/>
              </w:rPr>
              <w:t>Notorium</w:t>
            </w:r>
            <w:proofErr w:type="spellEnd"/>
            <w:r>
              <w:rPr>
                <w:rFonts w:cs="Arial"/>
              </w:rPr>
              <w:t xml:space="preserve">, que já está dando treinamento ao CAU/BR, a mesma se dispõe a realizar o curso no CAU/RS, com duração de duas semanas </w:t>
            </w:r>
            <w:r w:rsidRPr="002107B7">
              <w:rPr>
                <w:rFonts w:cs="Arial"/>
              </w:rPr>
              <w:t>(</w:t>
            </w:r>
            <w:proofErr w:type="gramStart"/>
            <w:r w:rsidRPr="002107B7">
              <w:rPr>
                <w:rFonts w:cs="Arial"/>
              </w:rPr>
              <w:t xml:space="preserve">30 </w:t>
            </w:r>
            <w:proofErr w:type="spellStart"/>
            <w:r w:rsidRPr="002107B7">
              <w:rPr>
                <w:rFonts w:cs="Arial"/>
              </w:rPr>
              <w:t>hrs</w:t>
            </w:r>
            <w:proofErr w:type="spellEnd"/>
            <w:proofErr w:type="gramEnd"/>
            <w:r w:rsidRPr="002107B7">
              <w:rPr>
                <w:rFonts w:cs="Arial"/>
              </w:rPr>
              <w:t xml:space="preserve"> na primeira semana</w:t>
            </w:r>
            <w:r>
              <w:rPr>
                <w:rFonts w:cs="Arial"/>
              </w:rPr>
              <w:t xml:space="preserve"> </w:t>
            </w:r>
            <w:r w:rsidRPr="002107B7">
              <w:rPr>
                <w:rFonts w:cs="Arial"/>
              </w:rPr>
              <w:t>,instalação e suporte</w:t>
            </w:r>
            <w:r>
              <w:rPr>
                <w:rFonts w:cs="Arial"/>
                <w:b/>
              </w:rPr>
              <w:t xml:space="preserve">)  </w:t>
            </w:r>
            <w:r>
              <w:rPr>
                <w:rFonts w:cs="Arial"/>
              </w:rPr>
              <w:t xml:space="preserve">e disponibilidade de vir até o CAU/RS. </w:t>
            </w:r>
          </w:p>
          <w:p w:rsidR="003817BE" w:rsidRDefault="003817BE" w:rsidP="003817BE">
            <w:pPr>
              <w:jc w:val="both"/>
              <w:rPr>
                <w:rFonts w:cs="Arial"/>
              </w:rPr>
            </w:pPr>
          </w:p>
          <w:p w:rsidR="003817BE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sugeriu continuar em contato com a empresa </w:t>
            </w:r>
            <w:proofErr w:type="spellStart"/>
            <w:r>
              <w:rPr>
                <w:rFonts w:cs="Arial"/>
              </w:rPr>
              <w:t>Notorium</w:t>
            </w:r>
            <w:proofErr w:type="spellEnd"/>
            <w:r>
              <w:rPr>
                <w:rFonts w:cs="Arial"/>
              </w:rPr>
              <w:t xml:space="preserve">. </w:t>
            </w:r>
          </w:p>
          <w:p w:rsidR="003817BE" w:rsidRDefault="003817BE" w:rsidP="003817BE">
            <w:pPr>
              <w:jc w:val="both"/>
              <w:rPr>
                <w:rFonts w:cs="Arial"/>
              </w:rPr>
            </w:pPr>
          </w:p>
          <w:p w:rsidR="003817BE" w:rsidRPr="002107B7" w:rsidRDefault="003817BE" w:rsidP="003817BE">
            <w:pPr>
              <w:jc w:val="both"/>
              <w:rPr>
                <w:rFonts w:cs="Arial"/>
              </w:rPr>
            </w:pPr>
            <w:r w:rsidRPr="002107B7">
              <w:rPr>
                <w:rFonts w:cs="Arial"/>
              </w:rPr>
              <w:t>.  Presidente cita a importância do CAU/RS ser o carro chefe no uso do IGEO e capacitação dos seus funcionários</w:t>
            </w:r>
            <w:r>
              <w:rPr>
                <w:rFonts w:cs="Arial"/>
              </w:rPr>
              <w:t xml:space="preserve">. </w:t>
            </w: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Manter contato com a empresa </w:t>
            </w:r>
            <w:proofErr w:type="spellStart"/>
            <w:r>
              <w:rPr>
                <w:rFonts w:cs="Arial"/>
              </w:rPr>
              <w:t>Notorium</w:t>
            </w:r>
            <w:proofErr w:type="spellEnd"/>
            <w:r>
              <w:rPr>
                <w:rFonts w:cs="Arial"/>
              </w:rPr>
              <w:t xml:space="preserve"> sobre capacitação do IGEO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Alessandra 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</w:tr>
      <w:tr w:rsidR="003817BE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Deliberações da CEP/RS</w:t>
            </w:r>
          </w:p>
        </w:tc>
      </w:tr>
      <w:tr w:rsidR="003817BE" w:rsidRPr="005924F9" w:rsidTr="003817BE">
        <w:tc>
          <w:tcPr>
            <w:tcW w:w="5000" w:type="pct"/>
            <w:gridSpan w:val="4"/>
            <w:shd w:val="clear" w:color="auto" w:fill="FFFFFF" w:themeFill="background1"/>
          </w:tcPr>
          <w:p w:rsidR="003817BE" w:rsidRPr="00A219E5" w:rsidRDefault="003817BE" w:rsidP="003817BE">
            <w:pPr>
              <w:jc w:val="both"/>
              <w:rPr>
                <w:rFonts w:cs="Arial"/>
              </w:rPr>
            </w:pPr>
          </w:p>
          <w:p w:rsidR="003817BE" w:rsidRPr="00A219E5" w:rsidRDefault="003817BE" w:rsidP="003817BE">
            <w:pPr>
              <w:jc w:val="both"/>
              <w:rPr>
                <w:rFonts w:cs="Arial"/>
              </w:rPr>
            </w:pPr>
            <w:r w:rsidRPr="00A219E5">
              <w:rPr>
                <w:rFonts w:cs="Arial"/>
              </w:rPr>
              <w:t>Ficou definida a elaboração de uma deliberação sobre a criação da</w:t>
            </w:r>
            <w:proofErr w:type="gramStart"/>
            <w:r w:rsidRPr="00A219E5">
              <w:rPr>
                <w:rFonts w:cs="Arial"/>
              </w:rPr>
              <w:t xml:space="preserve">  </w:t>
            </w:r>
            <w:proofErr w:type="gramEnd"/>
            <w:r w:rsidRPr="00A219E5">
              <w:rPr>
                <w:rFonts w:cs="Arial"/>
              </w:rPr>
              <w:t xml:space="preserve">Comissão Especial de inspeção predial, com sugestão de coordenação da Cons. Rosana </w:t>
            </w:r>
            <w:proofErr w:type="spellStart"/>
            <w:r w:rsidRPr="00A219E5">
              <w:rPr>
                <w:rFonts w:cs="Arial"/>
              </w:rPr>
              <w:t>Oppitz</w:t>
            </w:r>
            <w:proofErr w:type="spellEnd"/>
            <w:r w:rsidRPr="00A219E5">
              <w:rPr>
                <w:rFonts w:cs="Arial"/>
              </w:rPr>
              <w:t xml:space="preserve">, que irá detalhar os aspectos técnicos dessa deliberação. </w:t>
            </w:r>
          </w:p>
          <w:p w:rsidR="003817BE" w:rsidRPr="005924F9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Deliberação sobre criação da Comissão Especial de Inspeção Predial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Minuta será feita pela unidade técnica e detalhamentos pela Cons. Rosana </w:t>
            </w:r>
          </w:p>
        </w:tc>
      </w:tr>
      <w:tr w:rsidR="003817BE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</w:tr>
      <w:tr w:rsidR="003817BE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6.  Atualização da Planilha de Projetos Legislativos </w:t>
            </w:r>
          </w:p>
        </w:tc>
      </w:tr>
      <w:tr w:rsidR="003817BE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  <w:p w:rsidR="003817BE" w:rsidRPr="00642FEF" w:rsidRDefault="003817BE" w:rsidP="003817BE">
            <w:pPr>
              <w:jc w:val="both"/>
              <w:rPr>
                <w:rFonts w:cs="Arial"/>
              </w:rPr>
            </w:pPr>
            <w:r w:rsidRPr="00642FEF">
              <w:rPr>
                <w:rFonts w:cs="Arial"/>
              </w:rPr>
              <w:t>Foi solicitado pela Comissão o envio da Planilha de Projetos Legislativos do CAU/BR (02/13) para todos os conselheiros solici</w:t>
            </w:r>
            <w:r w:rsidR="00DA1AEB">
              <w:rPr>
                <w:rFonts w:cs="Arial"/>
              </w:rPr>
              <w:t xml:space="preserve">tando manifestação sobre os PL </w:t>
            </w:r>
            <w:r w:rsidRPr="00642FEF">
              <w:rPr>
                <w:rFonts w:cs="Arial"/>
              </w:rPr>
              <w:t>2043/2011</w:t>
            </w:r>
            <w:proofErr w:type="gramStart"/>
            <w:r w:rsidRPr="00642FEF">
              <w:rPr>
                <w:rFonts w:cs="Arial"/>
              </w:rPr>
              <w:t xml:space="preserve">  </w:t>
            </w:r>
            <w:proofErr w:type="gramEnd"/>
            <w:r w:rsidRPr="00642FEF">
              <w:rPr>
                <w:rFonts w:cs="Arial"/>
              </w:rPr>
              <w:t xml:space="preserve">e 1391/2011. O assunto será </w:t>
            </w:r>
            <w:proofErr w:type="spellStart"/>
            <w:r w:rsidRPr="00642FEF">
              <w:rPr>
                <w:rFonts w:cs="Arial"/>
              </w:rPr>
              <w:t>repautado</w:t>
            </w:r>
            <w:proofErr w:type="spellEnd"/>
            <w:r w:rsidRPr="00642FEF">
              <w:rPr>
                <w:rFonts w:cs="Arial"/>
              </w:rPr>
              <w:t xml:space="preserve"> para a próxima reunião. </w:t>
            </w: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Envio de Planilha de Projetos Legislativos do CAU/BR para os conselheiros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Unidade Técnica irá repassar a </w:t>
            </w:r>
            <w:r w:rsidR="009C16D1">
              <w:rPr>
                <w:rFonts w:cs="Arial"/>
              </w:rPr>
              <w:t xml:space="preserve">demanda da CEP/RS para a Secretaria Geral </w:t>
            </w:r>
            <w:r>
              <w:rPr>
                <w:rFonts w:cs="Arial"/>
              </w:rPr>
              <w:t xml:space="preserve">através de Comunicação Interna </w:t>
            </w:r>
          </w:p>
        </w:tc>
      </w:tr>
      <w:tr w:rsidR="003817BE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</w:tr>
      <w:tr w:rsidR="003817BE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 Assuntos Gerais</w:t>
            </w:r>
          </w:p>
        </w:tc>
      </w:tr>
      <w:tr w:rsidR="003817BE" w:rsidTr="003817B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  <w:p w:rsidR="003817BE" w:rsidRDefault="003817BE" w:rsidP="003817BE">
            <w:pPr>
              <w:jc w:val="both"/>
              <w:rPr>
                <w:rFonts w:cs="Arial"/>
              </w:rPr>
            </w:pPr>
            <w:r w:rsidRPr="001C3410">
              <w:rPr>
                <w:rFonts w:cs="Arial"/>
              </w:rPr>
              <w:t>Conselheira Rosana sugeriu criação de um manual do Conselheiro da Comissão de Exercício Profissional que foi acatada e ser</w:t>
            </w:r>
            <w:r>
              <w:rPr>
                <w:rFonts w:cs="Arial"/>
              </w:rPr>
              <w:t xml:space="preserve">á discutida na próxima reunião. </w:t>
            </w:r>
          </w:p>
          <w:p w:rsidR="003817BE" w:rsidRDefault="003817BE" w:rsidP="003817BE">
            <w:pPr>
              <w:jc w:val="both"/>
              <w:rPr>
                <w:rFonts w:cs="Arial"/>
              </w:rPr>
            </w:pPr>
          </w:p>
          <w:p w:rsidR="003817BE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próxima reunião ficou agendada para o dia 07/03 com a seguinte pauta: </w:t>
            </w:r>
          </w:p>
          <w:p w:rsidR="003817BE" w:rsidRDefault="003817BE" w:rsidP="003817BE">
            <w:pPr>
              <w:jc w:val="both"/>
              <w:rPr>
                <w:rFonts w:cs="Arial"/>
              </w:rPr>
            </w:pPr>
          </w:p>
          <w:p w:rsidR="003817BE" w:rsidRPr="00FE35A8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proofErr w:type="gramStart"/>
            <w:r>
              <w:rPr>
                <w:rFonts w:cs="Arial"/>
              </w:rPr>
              <w:t>1</w:t>
            </w:r>
            <w:proofErr w:type="gramEnd"/>
            <w:r>
              <w:rPr>
                <w:rFonts w:cs="Arial"/>
              </w:rPr>
              <w:t xml:space="preserve"> </w:t>
            </w:r>
            <w:r w:rsidRPr="00FE35A8">
              <w:rPr>
                <w:rFonts w:cs="Arial"/>
              </w:rPr>
              <w:t xml:space="preserve">Aprovação das súmulas anteriores </w:t>
            </w:r>
          </w:p>
          <w:p w:rsidR="003817BE" w:rsidRPr="00FE35A8" w:rsidRDefault="003817BE" w:rsidP="003817BE">
            <w:pPr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Pr="00FE35A8">
              <w:rPr>
                <w:rFonts w:cs="Arial"/>
              </w:rPr>
              <w:t xml:space="preserve"> Programa de fiscalização </w:t>
            </w:r>
          </w:p>
          <w:p w:rsidR="003817BE" w:rsidRPr="00FE35A8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proofErr w:type="gramStart"/>
            <w:r w:rsidRPr="00FE35A8">
              <w:rPr>
                <w:rFonts w:cs="Arial"/>
              </w:rPr>
              <w:t>3.</w:t>
            </w:r>
            <w:proofErr w:type="gramEnd"/>
            <w:r w:rsidRPr="00FE35A8">
              <w:rPr>
                <w:rFonts w:cs="Arial"/>
              </w:rPr>
              <w:t>Revisão de ofícios para órgãos públicos</w:t>
            </w:r>
          </w:p>
          <w:p w:rsidR="003817BE" w:rsidRPr="00FE35A8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4. Elaboração do Manual do C</w:t>
            </w:r>
            <w:r w:rsidRPr="00FE35A8">
              <w:rPr>
                <w:rFonts w:cs="Arial"/>
              </w:rPr>
              <w:t>onselheiro</w:t>
            </w:r>
            <w:r>
              <w:rPr>
                <w:rFonts w:cs="Arial"/>
              </w:rPr>
              <w:t xml:space="preserve"> da CEP</w:t>
            </w:r>
          </w:p>
          <w:p w:rsidR="003817BE" w:rsidRPr="00FE35A8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5. Processos e demandas sobre RRT</w:t>
            </w:r>
            <w:r w:rsidRPr="00FE35A8">
              <w:rPr>
                <w:rFonts w:cs="Arial"/>
              </w:rPr>
              <w:t xml:space="preserve"> extemporâneo</w:t>
            </w:r>
          </w:p>
          <w:p w:rsidR="003817BE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6. Atualização da Planilha de Projetos Legislativos do CAU/BR</w:t>
            </w:r>
          </w:p>
          <w:p w:rsidR="003817BE" w:rsidRPr="001C3410" w:rsidRDefault="003817BE" w:rsidP="003817BE">
            <w:pPr>
              <w:jc w:val="both"/>
              <w:rPr>
                <w:rFonts w:cs="Arial"/>
              </w:rPr>
            </w:pPr>
            <w:r w:rsidRPr="00FE35A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7. Assuntos Gerais.</w:t>
            </w: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Default="003817BE"/>
    <w:p w:rsidR="003817BE" w:rsidRDefault="003817BE"/>
    <w:p w:rsidR="003817BE" w:rsidRDefault="003817BE"/>
    <w:p w:rsidR="003817BE" w:rsidRDefault="003817BE"/>
    <w:p w:rsidR="003817BE" w:rsidRDefault="003817BE"/>
    <w:tbl>
      <w:tblPr>
        <w:tblStyle w:val="Tabelacomgrade"/>
        <w:tblW w:w="4939" w:type="pct"/>
        <w:tblLook w:val="04A0" w:firstRow="1" w:lastRow="0" w:firstColumn="1" w:lastColumn="0" w:noHBand="0" w:noVBand="1"/>
      </w:tblPr>
      <w:tblGrid>
        <w:gridCol w:w="2679"/>
        <w:gridCol w:w="1440"/>
        <w:gridCol w:w="3542"/>
      </w:tblGrid>
      <w:tr w:rsidR="003817BE" w:rsidRPr="00B23A4F" w:rsidTr="007A419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817BE" w:rsidRPr="00B23A4F" w:rsidRDefault="003817BE" w:rsidP="003817BE">
            <w:pPr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LISTA DE PRESENÇAS</w:t>
            </w:r>
          </w:p>
        </w:tc>
      </w:tr>
      <w:tr w:rsidR="003817BE" w:rsidRPr="00B23A4F" w:rsidTr="007A419E">
        <w:tc>
          <w:tcPr>
            <w:tcW w:w="2688" w:type="pct"/>
            <w:gridSpan w:val="2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COMISSÃO: EXERCÍCIO PROFISSIONAL</w:t>
            </w:r>
          </w:p>
        </w:tc>
        <w:tc>
          <w:tcPr>
            <w:tcW w:w="2312" w:type="pct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gramStart"/>
            <w:r w:rsidRPr="00B23A4F">
              <w:rPr>
                <w:rFonts w:cs="Arial"/>
              </w:rPr>
              <w:t>DATA:</w:t>
            </w:r>
            <w:proofErr w:type="gramEnd"/>
            <w:r w:rsidRPr="00B23A4F">
              <w:rPr>
                <w:rFonts w:cs="Arial"/>
                <w:b/>
              </w:rPr>
              <w:t>21/02/2013</w:t>
            </w:r>
          </w:p>
        </w:tc>
      </w:tr>
      <w:tr w:rsidR="003817BE" w:rsidRPr="00B23A4F" w:rsidTr="003817BE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PARTICIPANTES: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CARGO</w:t>
            </w:r>
          </w:p>
        </w:tc>
        <w:tc>
          <w:tcPr>
            <w:tcW w:w="2312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ASSINATURA</w:t>
            </w:r>
          </w:p>
        </w:tc>
      </w:tr>
      <w:tr w:rsidR="003817BE" w:rsidRPr="00B23A4F" w:rsidTr="003817BE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Roberto </w:t>
            </w:r>
            <w:proofErr w:type="spellStart"/>
            <w:r w:rsidRPr="00B23A4F">
              <w:rPr>
                <w:rFonts w:cs="Arial"/>
                <w:b/>
              </w:rPr>
              <w:t>Py</w:t>
            </w:r>
            <w:proofErr w:type="spellEnd"/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Presidente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Carlos Eduardo </w:t>
            </w:r>
            <w:proofErr w:type="spellStart"/>
            <w:r w:rsidRPr="00B23A4F">
              <w:rPr>
                <w:rFonts w:cs="Arial"/>
                <w:b/>
              </w:rPr>
              <w:t>Pedone</w:t>
            </w:r>
            <w:proofErr w:type="spellEnd"/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 xml:space="preserve">Coordenador </w:t>
            </w:r>
          </w:p>
        </w:tc>
        <w:tc>
          <w:tcPr>
            <w:tcW w:w="2312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Rosana </w:t>
            </w:r>
            <w:proofErr w:type="spellStart"/>
            <w:r w:rsidRPr="00B23A4F">
              <w:rPr>
                <w:rFonts w:cs="Arial"/>
                <w:b/>
              </w:rPr>
              <w:t>Oppitz</w:t>
            </w:r>
            <w:proofErr w:type="spellEnd"/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Conselheir</w:t>
            </w:r>
            <w:r>
              <w:rPr>
                <w:rFonts w:cs="Arial"/>
              </w:rPr>
              <w:t>a</w:t>
            </w:r>
          </w:p>
        </w:tc>
        <w:tc>
          <w:tcPr>
            <w:tcW w:w="2312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Maria Bernadete </w:t>
            </w:r>
            <w:proofErr w:type="spellStart"/>
            <w:r w:rsidRPr="00B23A4F">
              <w:rPr>
                <w:rFonts w:cs="Arial"/>
                <w:b/>
              </w:rPr>
              <w:t>Sinhorelli</w:t>
            </w:r>
            <w:proofErr w:type="spellEnd"/>
            <w:r w:rsidRPr="00B23A4F">
              <w:rPr>
                <w:rFonts w:cs="Arial"/>
                <w:b/>
              </w:rPr>
              <w:t xml:space="preserve"> de Oliveira</w:t>
            </w:r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Conselheiro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spellStart"/>
            <w:r w:rsidRPr="00B23A4F">
              <w:rPr>
                <w:rFonts w:cs="Arial"/>
                <w:b/>
              </w:rPr>
              <w:t>Maríndia</w:t>
            </w:r>
            <w:proofErr w:type="spellEnd"/>
            <w:r>
              <w:rPr>
                <w:rFonts w:cs="Arial"/>
                <w:b/>
              </w:rPr>
              <w:t xml:space="preserve"> Izabel </w:t>
            </w:r>
            <w:proofErr w:type="spellStart"/>
            <w:r w:rsidRPr="00B23A4F">
              <w:rPr>
                <w:rFonts w:cs="Arial"/>
                <w:b/>
              </w:rPr>
              <w:t>Girardello</w:t>
            </w:r>
            <w:proofErr w:type="spellEnd"/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Assessor</w:t>
            </w:r>
            <w:r>
              <w:rPr>
                <w:rFonts w:cs="Arial"/>
              </w:rPr>
              <w:t xml:space="preserve"> Tec.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Alessandra </w:t>
            </w:r>
            <w:proofErr w:type="spellStart"/>
            <w:r w:rsidRPr="00B23A4F">
              <w:rPr>
                <w:rFonts w:cs="Arial"/>
                <w:b/>
              </w:rPr>
              <w:t>Scalcon</w:t>
            </w:r>
            <w:proofErr w:type="spellEnd"/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Ass.</w:t>
            </w:r>
            <w:r>
              <w:rPr>
                <w:rFonts w:cs="Arial"/>
              </w:rPr>
              <w:t xml:space="preserve"> Adm. 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Sérgio R.M. Gré Jr. </w:t>
            </w:r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Secretário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Aline Silva</w:t>
            </w:r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Rogério Pinto Dias de Oliveira </w:t>
            </w:r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227"/>
        </w:trPr>
        <w:tc>
          <w:tcPr>
            <w:tcW w:w="1748" w:type="pct"/>
          </w:tcPr>
          <w:p w:rsidR="003817BE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Mariane </w:t>
            </w:r>
            <w:proofErr w:type="spellStart"/>
            <w:r>
              <w:rPr>
                <w:rFonts w:cs="Arial"/>
                <w:b/>
              </w:rPr>
              <w:t>Selli</w:t>
            </w:r>
            <w:proofErr w:type="spellEnd"/>
          </w:p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Ass. de Comunicação</w:t>
            </w: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DEMAIS PARTICIPANTES: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312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</w:tr>
      <w:tr w:rsidR="003817BE" w:rsidRPr="00B23A4F" w:rsidTr="003817BE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  <w:tc>
          <w:tcPr>
            <w:tcW w:w="940" w:type="pct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312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</w:tbl>
    <w:p w:rsidR="003817BE" w:rsidRDefault="003817BE"/>
    <w:p w:rsidR="003817BE" w:rsidRDefault="003817BE"/>
    <w:sectPr w:rsidR="003817BE" w:rsidSect="003817BE">
      <w:pgSz w:w="11906" w:h="16838"/>
      <w:pgMar w:top="1418" w:right="1701" w:bottom="1418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3817BE"/>
    <w:rsid w:val="003E5A59"/>
    <w:rsid w:val="008E4B3F"/>
    <w:rsid w:val="009C16D1"/>
    <w:rsid w:val="00BC6AD6"/>
    <w:rsid w:val="00CF0AE5"/>
    <w:rsid w:val="00D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1192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2013-03-01T20:58:00Z</dcterms:created>
  <dcterms:modified xsi:type="dcterms:W3CDTF">2013-03-19T19:38:00Z</dcterms:modified>
</cp:coreProperties>
</file>