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AA1979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</w:t>
      </w:r>
      <w:r w:rsidR="006B2DED">
        <w:rPr>
          <w:rFonts w:eastAsia="Cambria" w:cs="Times New Roman"/>
          <w:b/>
        </w:rPr>
        <w:t>7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1B2B9C">
        <w:tc>
          <w:tcPr>
            <w:tcW w:w="1010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6B2DED" w:rsidP="00AA1979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19</w:t>
            </w:r>
            <w:r w:rsidR="00A54BC2">
              <w:rPr>
                <w:rFonts w:eastAsia="Cambria" w:cs="Times New Roman"/>
              </w:rPr>
              <w:t>/10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482B2E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1B2B9C">
        <w:tc>
          <w:tcPr>
            <w:tcW w:w="2150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B23E47" w:rsidP="001C034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</w:t>
            </w:r>
            <w:r w:rsidR="001C0349">
              <w:rPr>
                <w:rFonts w:eastAsia="Cambria" w:cs="Times New Roman"/>
              </w:rPr>
              <w:t>20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C76294" w:rsidP="00AB05A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</w:t>
            </w:r>
            <w:r w:rsidR="00AB05AE">
              <w:rPr>
                <w:rFonts w:eastAsia="Cambria" w:cs="Times New Roman"/>
              </w:rPr>
              <w:t>40</w:t>
            </w:r>
          </w:p>
        </w:tc>
      </w:tr>
      <w:tr w:rsidR="005610D3" w:rsidRPr="001B2B9C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5610D3" w:rsidRPr="001B2B9C" w:rsidRDefault="005610D3" w:rsidP="00AA197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1B2B9C">
              <w:rPr>
                <w:rFonts w:eastAsia="Cambria" w:cs="Times New Roman"/>
                <w:b/>
              </w:rPr>
              <w:t>PRESENÇAS</w:t>
            </w:r>
          </w:p>
        </w:tc>
      </w:tr>
      <w:tr w:rsidR="007771F2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7771F2" w:rsidRPr="00383B78" w:rsidRDefault="007771F2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0071CF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06407A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163B4B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63B4B" w:rsidRPr="00383B78" w:rsidRDefault="00163B4B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</w:t>
            </w:r>
            <w:r w:rsidR="000071CF"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63B4B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117121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17121" w:rsidRPr="00383B78" w:rsidRDefault="00117121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5E575E" w:rsidRPr="00913EC5" w:rsidTr="006162B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5E575E" w:rsidRPr="00913EC5" w:rsidRDefault="005E575E" w:rsidP="006162B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Alexandre Noal dos Santos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5E575E" w:rsidRPr="00913EC5" w:rsidRDefault="005E575E" w:rsidP="006162B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Gerente Jurídico</w:t>
            </w:r>
          </w:p>
        </w:tc>
      </w:tr>
      <w:tr w:rsidR="00EF7257" w:rsidRPr="00913EC5" w:rsidTr="006162B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EF7257" w:rsidRPr="00913EC5" w:rsidRDefault="00EF7257" w:rsidP="006162B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Cássio Lorensini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EF7257" w:rsidRPr="00913EC5" w:rsidRDefault="00EF7257" w:rsidP="006162B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Agente Fiscal</w:t>
            </w:r>
          </w:p>
        </w:tc>
      </w:tr>
      <w:tr w:rsidR="00F810EE" w:rsidRPr="00913EC5" w:rsidTr="006162B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810EE" w:rsidRDefault="00F810EE" w:rsidP="006162B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Karla Ronsoni Riet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810EE" w:rsidRDefault="00F810EE" w:rsidP="006162B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Agente Fiscal</w:t>
            </w:r>
          </w:p>
        </w:tc>
      </w:tr>
      <w:tr w:rsidR="00F810EE" w:rsidRPr="00723FA1" w:rsidTr="00D4640F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810EE" w:rsidRPr="00913EC5" w:rsidRDefault="00F810EE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Flavio Salamoni Barros Silva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810EE" w:rsidRDefault="00F810EE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Analista – Assessor Jurídico</w:t>
            </w:r>
          </w:p>
        </w:tc>
      </w:tr>
      <w:tr w:rsidR="000071CF" w:rsidRPr="00913EC5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6C4574" w:rsidRDefault="00F810EE" w:rsidP="00AA1979">
            <w:pPr>
              <w:widowControl w:val="0"/>
              <w:suppressAutoHyphens/>
              <w:ind w:firstLine="426"/>
              <w:rPr>
                <w:rFonts w:eastAsia="Cambria" w:cs="Times New Roman"/>
                <w:lang w:val="en-US"/>
              </w:rPr>
            </w:pPr>
            <w:r w:rsidRPr="006C4574">
              <w:rPr>
                <w:rFonts w:eastAsia="Cambria" w:cs="Times New Roman"/>
                <w:lang w:val="en-US"/>
              </w:rPr>
              <w:t>Jaime Leo Ricachenevsky Martines Soares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913EC5" w:rsidRDefault="00F810EE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Analista – Assessor Jurídico</w:t>
            </w:r>
          </w:p>
        </w:tc>
      </w:tr>
    </w:tbl>
    <w:p w:rsidR="00940677" w:rsidRPr="00383B78" w:rsidRDefault="00940677" w:rsidP="00AA1979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AA1979">
      <w:pPr>
        <w:pStyle w:val="PargrafodaLista"/>
        <w:spacing w:line="240" w:lineRule="auto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4F32A7">
        <w:rPr>
          <w:rFonts w:cs="Calibri"/>
          <w:b/>
        </w:rPr>
        <w:t>da</w:t>
      </w:r>
      <w:r w:rsidR="00F07EEF">
        <w:rPr>
          <w:rFonts w:cs="Calibri"/>
          <w:b/>
        </w:rPr>
        <w:t>s</w:t>
      </w:r>
      <w:r w:rsidR="004F32A7">
        <w:rPr>
          <w:rFonts w:cs="Calibri"/>
          <w:b/>
        </w:rPr>
        <w:t xml:space="preserve"> súmula</w:t>
      </w:r>
      <w:r w:rsidR="00F07EEF">
        <w:rPr>
          <w:rFonts w:cs="Calibri"/>
          <w:b/>
        </w:rPr>
        <w:t>s</w:t>
      </w:r>
      <w:r w:rsidR="004F32A7">
        <w:rPr>
          <w:rFonts w:cs="Calibri"/>
          <w:b/>
        </w:rPr>
        <w:t xml:space="preserve"> </w:t>
      </w:r>
      <w:r w:rsidR="00F07EEF">
        <w:rPr>
          <w:rFonts w:cs="Calibri"/>
          <w:b/>
        </w:rPr>
        <w:t>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690335" w:rsidP="005E575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FE70AF">
              <w:rPr>
                <w:rFonts w:cs="Calibri"/>
              </w:rPr>
              <w:t>s</w:t>
            </w:r>
            <w:r w:rsidR="002531B8">
              <w:rPr>
                <w:rFonts w:cs="Calibri"/>
              </w:rPr>
              <w:t xml:space="preserve"> minuta</w:t>
            </w:r>
            <w:r w:rsidR="00FE70AF">
              <w:rPr>
                <w:rFonts w:cs="Calibri"/>
              </w:rPr>
              <w:t>s</w:t>
            </w:r>
            <w:r w:rsidR="002531B8">
              <w:rPr>
                <w:rFonts w:cs="Calibri"/>
              </w:rPr>
              <w:t xml:space="preserve"> da</w:t>
            </w:r>
            <w:r w:rsidR="00FE70AF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</w:t>
            </w:r>
            <w:r w:rsidR="001B2B9C">
              <w:rPr>
                <w:rFonts w:cs="Calibri"/>
              </w:rPr>
              <w:t>súmula</w:t>
            </w:r>
            <w:r w:rsidR="00FE70AF">
              <w:rPr>
                <w:rFonts w:cs="Calibri"/>
              </w:rPr>
              <w:t>s</w:t>
            </w:r>
            <w:r w:rsidR="001B2B9C">
              <w:rPr>
                <w:rFonts w:cs="Calibri"/>
              </w:rPr>
              <w:t xml:space="preserve"> </w:t>
            </w:r>
            <w:r w:rsidR="002531B8">
              <w:rPr>
                <w:rFonts w:cs="Calibri"/>
              </w:rPr>
              <w:t xml:space="preserve">da </w:t>
            </w:r>
            <w:r w:rsidR="00FE70AF">
              <w:rPr>
                <w:rFonts w:cs="Calibri"/>
              </w:rPr>
              <w:t xml:space="preserve">221ª, 223ª e </w:t>
            </w:r>
            <w:r w:rsidR="002531B8">
              <w:rPr>
                <w:rFonts w:cs="Calibri"/>
              </w:rPr>
              <w:t>22</w:t>
            </w:r>
            <w:r w:rsidR="00FE70AF">
              <w:rPr>
                <w:rFonts w:cs="Calibri"/>
              </w:rPr>
              <w:t>6ª reuniões</w:t>
            </w:r>
            <w:r w:rsidR="002531B8">
              <w:rPr>
                <w:rFonts w:cs="Calibri"/>
              </w:rPr>
              <w:t xml:space="preserve"> ordinária</w:t>
            </w:r>
            <w:r w:rsidR="00FE70AF">
              <w:rPr>
                <w:rFonts w:cs="Calibri"/>
              </w:rPr>
              <w:t>s foram</w:t>
            </w:r>
            <w:r w:rsidR="002531B8">
              <w:rPr>
                <w:rFonts w:cs="Calibri"/>
              </w:rPr>
              <w:t xml:space="preserve"> lida</w:t>
            </w:r>
            <w:r w:rsidR="00FE70AF">
              <w:rPr>
                <w:rFonts w:cs="Calibri"/>
              </w:rPr>
              <w:t>s</w:t>
            </w:r>
            <w:r w:rsidR="002531B8">
              <w:rPr>
                <w:rFonts w:cs="Calibri"/>
              </w:rPr>
              <w:t xml:space="preserve"> e aprovada</w:t>
            </w:r>
            <w:r w:rsidR="00FE70AF">
              <w:rPr>
                <w:rFonts w:cs="Calibri"/>
              </w:rPr>
              <w:t>s</w:t>
            </w:r>
            <w:r w:rsidR="002531B8">
              <w:rPr>
                <w:rFonts w:cs="Calibri"/>
              </w:rPr>
              <w:t xml:space="preserve"> pelos presentes</w:t>
            </w:r>
            <w:r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123DA" w:rsidP="005123D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providenciará a publicação d</w:t>
            </w:r>
            <w:r w:rsidR="00572908">
              <w:rPr>
                <w:rFonts w:cs="Calibri"/>
              </w:rPr>
              <w:t>a</w:t>
            </w:r>
            <w:r w:rsidR="005855F7">
              <w:rPr>
                <w:rFonts w:cs="Calibri"/>
              </w:rPr>
              <w:t>s</w:t>
            </w:r>
            <w:r w:rsidR="00572908">
              <w:rPr>
                <w:rFonts w:cs="Calibri"/>
              </w:rPr>
              <w:t xml:space="preserve"> súmula</w:t>
            </w:r>
            <w:r w:rsidR="005855F7">
              <w:rPr>
                <w:rFonts w:cs="Calibri"/>
              </w:rPr>
              <w:t>s</w:t>
            </w:r>
            <w:r w:rsidR="00572908">
              <w:rPr>
                <w:rFonts w:cs="Calibri"/>
              </w:rPr>
              <w:t xml:space="preserve"> aprovada</w:t>
            </w:r>
            <w:r w:rsidR="005855F7">
              <w:rPr>
                <w:rFonts w:cs="Calibri"/>
              </w:rPr>
              <w:t>s</w:t>
            </w:r>
            <w:r w:rsidR="00572908">
              <w:rPr>
                <w:rFonts w:cs="Calibri"/>
              </w:rPr>
              <w:t xml:space="preserve"> no site e Portal da Transpar</w:t>
            </w:r>
            <w:r>
              <w:rPr>
                <w:rFonts w:cs="Calibri"/>
              </w:rPr>
              <w:t>ência do CAU/RS.</w:t>
            </w:r>
          </w:p>
        </w:tc>
      </w:tr>
    </w:tbl>
    <w:p w:rsidR="001052C2" w:rsidRDefault="00E537E0" w:rsidP="005E575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F07EEF" w:rsidRPr="003D4768" w:rsidRDefault="00F07EEF" w:rsidP="00F07EEF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3D4768">
        <w:rPr>
          <w:rFonts w:cs="Calibri"/>
          <w:b/>
        </w:rPr>
        <w:t>Relato da II Conferência do CAU/BR (07 a 10/10)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7EEF" w:rsidRPr="0019721A" w:rsidRDefault="00F07EEF" w:rsidP="0096609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Pedone</w:t>
            </w:r>
            <w:r w:rsidR="00C0420B">
              <w:rPr>
                <w:rFonts w:cs="Calibri"/>
              </w:rPr>
              <w:t xml:space="preserve"> relata que o evento foi muito bom, </w:t>
            </w:r>
            <w:r w:rsidR="00022478">
              <w:rPr>
                <w:rFonts w:cs="Calibri"/>
              </w:rPr>
              <w:t>com palestras magnas muito boas, assim como as demais mesas e painéis.</w:t>
            </w:r>
            <w:r w:rsidR="006C3BF4">
              <w:rPr>
                <w:rFonts w:cs="Calibri"/>
              </w:rPr>
              <w:t xml:space="preserve"> </w:t>
            </w:r>
            <w:r w:rsidR="007F353C">
              <w:rPr>
                <w:rFonts w:cs="Calibri"/>
              </w:rPr>
              <w:t xml:space="preserve">Afirma que foram apresentados </w:t>
            </w:r>
            <w:r w:rsidR="006C3BF4">
              <w:rPr>
                <w:rFonts w:cs="Calibri"/>
              </w:rPr>
              <w:t>encaminhamentos</w:t>
            </w:r>
            <w:r w:rsidR="007F353C">
              <w:rPr>
                <w:rFonts w:cs="Calibri"/>
              </w:rPr>
              <w:t xml:space="preserve"> interessantes</w:t>
            </w:r>
            <w:r w:rsidR="006C3BF4">
              <w:rPr>
                <w:rFonts w:cs="Calibri"/>
              </w:rPr>
              <w:t xml:space="preserve"> e </w:t>
            </w:r>
            <w:r w:rsidR="007F353C">
              <w:rPr>
                <w:rFonts w:cs="Calibri"/>
              </w:rPr>
              <w:t>sugestões de propost</w:t>
            </w:r>
            <w:r w:rsidR="006C3BF4">
              <w:rPr>
                <w:rFonts w:cs="Calibri"/>
              </w:rPr>
              <w:t>as</w:t>
            </w:r>
            <w:r w:rsidR="007F353C">
              <w:rPr>
                <w:rFonts w:cs="Calibri"/>
              </w:rPr>
              <w:t xml:space="preserve"> para a próxima gest</w:t>
            </w:r>
            <w:r w:rsidR="004D50A9">
              <w:rPr>
                <w:rFonts w:cs="Calibri"/>
              </w:rPr>
              <w:t xml:space="preserve">ão, além da preparação </w:t>
            </w:r>
            <w:r w:rsidR="00966098">
              <w:rPr>
                <w:rFonts w:cs="Calibri"/>
              </w:rPr>
              <w:t>de</w:t>
            </w:r>
            <w:r w:rsidR="004D50A9">
              <w:rPr>
                <w:rFonts w:cs="Calibri"/>
              </w:rPr>
              <w:t xml:space="preserve"> temas para o UIA 2020 (</w:t>
            </w:r>
            <w:r w:rsidR="004D50A9" w:rsidRPr="004D50A9">
              <w:rPr>
                <w:rFonts w:cs="Calibri"/>
              </w:rPr>
              <w:t>Congresso Mundial da União Internacional dos Arquitetos</w:t>
            </w:r>
            <w:r w:rsidR="004D50A9">
              <w:rPr>
                <w:rFonts w:cs="Calibri"/>
              </w:rPr>
              <w:t xml:space="preserve">). </w:t>
            </w:r>
            <w:r w:rsidR="00966098">
              <w:rPr>
                <w:rFonts w:cs="Calibri"/>
              </w:rPr>
              <w:t xml:space="preserve">Lamenta a </w:t>
            </w:r>
            <w:r w:rsidR="006C3BF4">
              <w:rPr>
                <w:rFonts w:cs="Calibri"/>
              </w:rPr>
              <w:t>falta de manifestação de</w:t>
            </w:r>
            <w:r w:rsidR="00966098">
              <w:rPr>
                <w:rFonts w:cs="Calibri"/>
              </w:rPr>
              <w:t xml:space="preserve"> muitos</w:t>
            </w:r>
            <w:r w:rsidR="006C3BF4">
              <w:rPr>
                <w:rFonts w:cs="Calibri"/>
              </w:rPr>
              <w:t xml:space="preserve"> conselheiros </w:t>
            </w:r>
            <w:r w:rsidR="00966098">
              <w:rPr>
                <w:rFonts w:cs="Calibri"/>
              </w:rPr>
              <w:t xml:space="preserve">por estarem </w:t>
            </w:r>
            <w:r w:rsidR="006C3BF4">
              <w:rPr>
                <w:rFonts w:cs="Calibri"/>
              </w:rPr>
              <w:t>candidatos</w:t>
            </w:r>
            <w:r w:rsidR="00966098">
              <w:rPr>
                <w:rFonts w:cs="Calibri"/>
              </w:rPr>
              <w:t>. Destaca o bom local escolhido.</w:t>
            </w:r>
          </w:p>
        </w:tc>
      </w:tr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07EEF" w:rsidRPr="0019721A" w:rsidRDefault="00F07EEF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</w:t>
            </w:r>
            <w:r w:rsidR="009831CE">
              <w:rPr>
                <w:rFonts w:cs="Calibri"/>
              </w:rPr>
              <w:t>.</w:t>
            </w:r>
          </w:p>
        </w:tc>
      </w:tr>
    </w:tbl>
    <w:p w:rsidR="00F07EEF" w:rsidRPr="009831CE" w:rsidRDefault="00F07EEF" w:rsidP="00F07EEF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9831CE">
        <w:rPr>
          <w:rFonts w:cs="Calibri"/>
          <w:b/>
        </w:rPr>
        <w:t>Relato e informes do Conselho Diretor (06 e 18/10)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4639" w:rsidRPr="0019721A" w:rsidRDefault="00F07EEF" w:rsidP="0012006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Pedone relata </w:t>
            </w:r>
            <w:r w:rsidR="00BA3F59">
              <w:rPr>
                <w:rFonts w:cs="Calibri"/>
              </w:rPr>
              <w:t>que o CAU/RS recebeu solicitação da ABEA</w:t>
            </w:r>
            <w:r w:rsidR="004153E4">
              <w:rPr>
                <w:rFonts w:cs="Calibri"/>
              </w:rPr>
              <w:t xml:space="preserve"> para custear as passagens da viúva do ex-presidente Roberto Py a</w:t>
            </w:r>
            <w:r w:rsidR="009B4650">
              <w:rPr>
                <w:rFonts w:cs="Calibri"/>
              </w:rPr>
              <w:t>o</w:t>
            </w:r>
            <w:r w:rsidR="004153E4">
              <w:rPr>
                <w:rFonts w:cs="Calibri"/>
              </w:rPr>
              <w:t xml:space="preserve"> evento que irá homenageá-lo em Brasília</w:t>
            </w:r>
            <w:r w:rsidR="00BA3F59">
              <w:rPr>
                <w:rFonts w:cs="Calibri"/>
              </w:rPr>
              <w:t xml:space="preserve">, </w:t>
            </w:r>
            <w:r w:rsidR="004153E4">
              <w:rPr>
                <w:rFonts w:cs="Calibri"/>
              </w:rPr>
              <w:t xml:space="preserve">e que a mesma foi negada. O conselheiro Oritz </w:t>
            </w:r>
            <w:r w:rsidR="005C092A">
              <w:rPr>
                <w:rFonts w:cs="Calibri"/>
              </w:rPr>
              <w:t>considera</w:t>
            </w:r>
            <w:r w:rsidR="004153E4">
              <w:rPr>
                <w:rFonts w:cs="Calibri"/>
              </w:rPr>
              <w:t xml:space="preserve"> a negativa </w:t>
            </w:r>
            <w:r w:rsidR="005C092A">
              <w:rPr>
                <w:rFonts w:cs="Calibri"/>
              </w:rPr>
              <w:t>uma</w:t>
            </w:r>
            <w:r w:rsidR="00ED50ED">
              <w:rPr>
                <w:rFonts w:cs="Calibri"/>
              </w:rPr>
              <w:t xml:space="preserve"> indelicadeza e</w:t>
            </w:r>
            <w:r w:rsidR="004153E4">
              <w:rPr>
                <w:rFonts w:cs="Calibri"/>
              </w:rPr>
              <w:t xml:space="preserve"> falta de cortesia.</w:t>
            </w:r>
            <w:r w:rsidR="00920588">
              <w:rPr>
                <w:rFonts w:cs="Calibri"/>
              </w:rPr>
              <w:t xml:space="preserve"> O conselheiro Decó </w:t>
            </w:r>
            <w:r w:rsidR="00920588">
              <w:rPr>
                <w:rFonts w:cs="Calibri"/>
              </w:rPr>
              <w:lastRenderedPageBreak/>
              <w:t>lembra que também não foi prestada homenagem póstuma ao ex-conselheiro Osório.</w:t>
            </w:r>
            <w:r w:rsidR="004153E4">
              <w:rPr>
                <w:rFonts w:cs="Calibri"/>
              </w:rPr>
              <w:t xml:space="preserve"> </w:t>
            </w:r>
            <w:r w:rsidR="009B4650">
              <w:rPr>
                <w:rFonts w:cs="Calibri"/>
              </w:rPr>
              <w:t>O conselheiro Pedone informa que foi relatada pelo presidente Joaquim a reunião do CSC, onde foi discutida a evolução do SICCAU</w:t>
            </w:r>
            <w:r w:rsidR="00843720">
              <w:rPr>
                <w:rFonts w:cs="Calibri"/>
              </w:rPr>
              <w:t>.</w:t>
            </w:r>
            <w:r w:rsidR="00231B94">
              <w:rPr>
                <w:rFonts w:cs="Calibri"/>
              </w:rPr>
              <w:t xml:space="preserve"> Informa que não houve solicitações para a segunda cota do Edital de Apoio e que </w:t>
            </w:r>
            <w:r w:rsidR="00DE706E">
              <w:rPr>
                <w:rFonts w:cs="Calibri"/>
              </w:rPr>
              <w:t>o</w:t>
            </w:r>
            <w:r w:rsidR="00231B94">
              <w:rPr>
                <w:rFonts w:cs="Calibri"/>
              </w:rPr>
              <w:t xml:space="preserve"> v</w:t>
            </w:r>
            <w:r w:rsidR="00DE706E">
              <w:rPr>
                <w:rFonts w:cs="Calibri"/>
              </w:rPr>
              <w:t>alor correspondente</w:t>
            </w:r>
            <w:r w:rsidR="00231B94">
              <w:rPr>
                <w:rFonts w:cs="Calibri"/>
              </w:rPr>
              <w:t xml:space="preserve"> será redistribuíd</w:t>
            </w:r>
            <w:r w:rsidR="00DE706E">
              <w:rPr>
                <w:rFonts w:cs="Calibri"/>
              </w:rPr>
              <w:t>o para as ações necessárias</w:t>
            </w:r>
            <w:r w:rsidR="00231B94">
              <w:rPr>
                <w:rFonts w:cs="Calibri"/>
              </w:rPr>
              <w:t xml:space="preserve">. </w:t>
            </w:r>
            <w:r w:rsidR="00DE706E">
              <w:rPr>
                <w:rFonts w:cs="Calibri"/>
              </w:rPr>
              <w:t>Relata que foi realizada</w:t>
            </w:r>
            <w:r w:rsidR="00E10179">
              <w:rPr>
                <w:rFonts w:cs="Calibri"/>
              </w:rPr>
              <w:t xml:space="preserve"> Tomada de Preço para avaliação dos imóveis disponíveis no prédio.</w:t>
            </w:r>
            <w:r w:rsidR="009B4650">
              <w:rPr>
                <w:rFonts w:cs="Calibri"/>
              </w:rPr>
              <w:t xml:space="preserve"> </w:t>
            </w:r>
            <w:r w:rsidR="00223ABC">
              <w:rPr>
                <w:rFonts w:cs="Calibri"/>
              </w:rPr>
              <w:t xml:space="preserve">Comenta </w:t>
            </w:r>
            <w:r w:rsidR="00AA7CDF">
              <w:rPr>
                <w:rFonts w:cs="Calibri"/>
              </w:rPr>
              <w:t xml:space="preserve">sobre os temas da </w:t>
            </w:r>
            <w:r w:rsidR="00223ABC">
              <w:rPr>
                <w:rFonts w:cs="Calibri"/>
              </w:rPr>
              <w:t>CPUA</w:t>
            </w:r>
            <w:r w:rsidR="00BB378A">
              <w:rPr>
                <w:rFonts w:cs="Calibri"/>
              </w:rPr>
              <w:t xml:space="preserve"> (Comissão de Política Urbana e Ambiental)</w:t>
            </w:r>
            <w:r w:rsidR="00AA7CDF">
              <w:t xml:space="preserve"> apresentados durante a </w:t>
            </w:r>
            <w:r w:rsidR="00AA7CDF" w:rsidRPr="00AA7CDF">
              <w:rPr>
                <w:rFonts w:cs="Calibri"/>
              </w:rPr>
              <w:t>II Conferência</w:t>
            </w:r>
            <w:r w:rsidR="00AA7CDF">
              <w:rPr>
                <w:rFonts w:cs="Calibri"/>
              </w:rPr>
              <w:t xml:space="preserve"> do CAU/BR e</w:t>
            </w:r>
            <w:r w:rsidR="00BB378A">
              <w:rPr>
                <w:rFonts w:cs="Calibri"/>
              </w:rPr>
              <w:t xml:space="preserve"> que </w:t>
            </w:r>
            <w:r w:rsidR="00AA7CDF">
              <w:rPr>
                <w:rFonts w:cs="Calibri"/>
              </w:rPr>
              <w:t xml:space="preserve">esta comissão </w:t>
            </w:r>
            <w:r w:rsidR="00BB378A">
              <w:rPr>
                <w:rFonts w:cs="Calibri"/>
              </w:rPr>
              <w:t>deve ser constituída no CAU/RS no próximo ano</w:t>
            </w:r>
            <w:r w:rsidR="00223ABC">
              <w:rPr>
                <w:rFonts w:cs="Calibri"/>
              </w:rPr>
              <w:t xml:space="preserve">. </w:t>
            </w:r>
            <w:r w:rsidR="00BB378A">
              <w:rPr>
                <w:rFonts w:cs="Calibri"/>
              </w:rPr>
              <w:t>Relat</w:t>
            </w:r>
            <w:r w:rsidR="00223ABC">
              <w:rPr>
                <w:rFonts w:cs="Calibri"/>
              </w:rPr>
              <w:t>a que o conselheiro Rinaldo solicitou averiguação sobre a startup “Uber da Decoração”</w:t>
            </w:r>
            <w:r w:rsidR="00225AB0">
              <w:rPr>
                <w:rFonts w:cs="Calibri"/>
              </w:rPr>
              <w:t xml:space="preserve"> e também foram solicitados esclarecimentos sobre as </w:t>
            </w:r>
            <w:r w:rsidR="00D35659">
              <w:rPr>
                <w:rFonts w:cs="Calibri"/>
              </w:rPr>
              <w:t>correções do</w:t>
            </w:r>
            <w:r w:rsidR="00225AB0">
              <w:rPr>
                <w:rFonts w:cs="Calibri"/>
              </w:rPr>
              <w:t>s</w:t>
            </w:r>
            <w:r w:rsidR="00D35659">
              <w:rPr>
                <w:rFonts w:cs="Calibri"/>
              </w:rPr>
              <w:t xml:space="preserve"> RRT</w:t>
            </w:r>
            <w:r w:rsidR="00225AB0">
              <w:rPr>
                <w:rFonts w:cs="Calibri"/>
              </w:rPr>
              <w:t>s.</w:t>
            </w:r>
            <w:r w:rsidR="00064163">
              <w:rPr>
                <w:rFonts w:cs="Calibri"/>
              </w:rPr>
              <w:t xml:space="preserve"> </w:t>
            </w:r>
            <w:r w:rsidR="00225AB0">
              <w:rPr>
                <w:rFonts w:cs="Calibri"/>
              </w:rPr>
              <w:t xml:space="preserve">A gerente </w:t>
            </w:r>
            <w:r w:rsidR="00064163">
              <w:rPr>
                <w:rFonts w:cs="Calibri"/>
              </w:rPr>
              <w:t xml:space="preserve">Marina </w:t>
            </w:r>
            <w:r w:rsidR="00225AB0">
              <w:rPr>
                <w:rFonts w:cs="Calibri"/>
              </w:rPr>
              <w:t>coment</w:t>
            </w:r>
            <w:r w:rsidR="00064163">
              <w:rPr>
                <w:rFonts w:cs="Calibri"/>
              </w:rPr>
              <w:t>a que</w:t>
            </w:r>
            <w:r w:rsidR="00225AB0">
              <w:rPr>
                <w:rFonts w:cs="Calibri"/>
              </w:rPr>
              <w:t xml:space="preserve"> as solicitações quanto a essa questão estão no documento produzido pelos CAUs da região Sul, que</w:t>
            </w:r>
            <w:r w:rsidR="00064163">
              <w:rPr>
                <w:rFonts w:cs="Calibri"/>
              </w:rPr>
              <w:t xml:space="preserve"> aguarda assinatura do CAU/PR</w:t>
            </w:r>
            <w:r w:rsidR="00225AB0">
              <w:rPr>
                <w:rFonts w:cs="Calibri"/>
              </w:rPr>
              <w:t>, para envio ao CAU/BR. O conselheiro Pedone solicita cópia para levar ao Conselho Diretor.</w:t>
            </w:r>
            <w:r w:rsidR="00EB6627">
              <w:rPr>
                <w:rFonts w:cs="Calibri"/>
              </w:rPr>
              <w:t xml:space="preserve"> </w:t>
            </w:r>
            <w:r w:rsidR="00C20011">
              <w:rPr>
                <w:rFonts w:cs="Calibri"/>
              </w:rPr>
              <w:t xml:space="preserve">Afirma que foram discutidos também os problemas de </w:t>
            </w:r>
            <w:r w:rsidR="00EB6627">
              <w:rPr>
                <w:rFonts w:cs="Calibri"/>
              </w:rPr>
              <w:t>TI</w:t>
            </w:r>
            <w:r w:rsidR="00C20011">
              <w:rPr>
                <w:rFonts w:cs="Calibri"/>
              </w:rPr>
              <w:t xml:space="preserve"> no CAU/RS e que será realizada reunião conjunta da Unidade de TI</w:t>
            </w:r>
            <w:r w:rsidR="00EB6627">
              <w:rPr>
                <w:rFonts w:cs="Calibri"/>
              </w:rPr>
              <w:t xml:space="preserve"> com</w:t>
            </w:r>
            <w:r w:rsidR="00C20011">
              <w:rPr>
                <w:rFonts w:cs="Calibri"/>
              </w:rPr>
              <w:t xml:space="preserve"> o Conselho Diretor para verificar quais soluções são possíveis</w:t>
            </w:r>
            <w:r w:rsidR="00A63E18">
              <w:rPr>
                <w:rFonts w:cs="Calibri"/>
              </w:rPr>
              <w:t xml:space="preserve"> a curto prazo</w:t>
            </w:r>
            <w:r w:rsidR="00C20011">
              <w:rPr>
                <w:rFonts w:cs="Calibri"/>
              </w:rPr>
              <w:t>.</w:t>
            </w:r>
            <w:r w:rsidR="00EB6627">
              <w:rPr>
                <w:rFonts w:cs="Calibri"/>
              </w:rPr>
              <w:t xml:space="preserve"> </w:t>
            </w:r>
            <w:r w:rsidR="00A63E18">
              <w:rPr>
                <w:rFonts w:cs="Calibri"/>
              </w:rPr>
              <w:t>Relata ainda que fo</w:t>
            </w:r>
            <w:r w:rsidR="004549D6">
              <w:rPr>
                <w:rFonts w:cs="Calibri"/>
              </w:rPr>
              <w:t>ram</w:t>
            </w:r>
            <w:r w:rsidR="00A63E18">
              <w:rPr>
                <w:rFonts w:cs="Calibri"/>
              </w:rPr>
              <w:t xml:space="preserve"> tratada</w:t>
            </w:r>
            <w:r w:rsidR="004549D6">
              <w:rPr>
                <w:rFonts w:cs="Calibri"/>
              </w:rPr>
              <w:t>s</w:t>
            </w:r>
            <w:r w:rsidR="00A63E18">
              <w:rPr>
                <w:rFonts w:cs="Calibri"/>
              </w:rPr>
              <w:t xml:space="preserve"> a Instrução Normativa sobre fornecimento de cópias</w:t>
            </w:r>
            <w:r w:rsidR="004549D6">
              <w:rPr>
                <w:rFonts w:cs="Calibri"/>
              </w:rPr>
              <w:t xml:space="preserve"> e a</w:t>
            </w:r>
            <w:r w:rsidR="00A63E18">
              <w:rPr>
                <w:rFonts w:cs="Calibri"/>
              </w:rPr>
              <w:t xml:space="preserve"> </w:t>
            </w:r>
            <w:r w:rsidR="00EB6627">
              <w:rPr>
                <w:rFonts w:cs="Calibri"/>
              </w:rPr>
              <w:t>substituição do Gerente Geral</w:t>
            </w:r>
            <w:r w:rsidR="004549D6">
              <w:rPr>
                <w:rFonts w:cs="Calibri"/>
              </w:rPr>
              <w:t xml:space="preserve"> Tales, que esteve de férias e o cargo ficou vago.</w:t>
            </w:r>
            <w:r w:rsidR="00EB6627">
              <w:rPr>
                <w:rFonts w:cs="Calibri"/>
              </w:rPr>
              <w:t xml:space="preserve"> </w:t>
            </w:r>
            <w:r w:rsidR="00A8688E">
              <w:rPr>
                <w:rFonts w:cs="Calibri"/>
              </w:rPr>
              <w:t>Informa que está encaminhada a publicaç</w:t>
            </w:r>
            <w:r w:rsidR="00DD7A2C">
              <w:rPr>
                <w:rFonts w:cs="Calibri"/>
              </w:rPr>
              <w:t xml:space="preserve">ão dos </w:t>
            </w:r>
            <w:r w:rsidR="00A8688E">
              <w:rPr>
                <w:rFonts w:cs="Calibri"/>
              </w:rPr>
              <w:t>bens inservíveis.</w:t>
            </w:r>
          </w:p>
        </w:tc>
      </w:tr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19721A" w:rsidRDefault="005E575E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</w:t>
            </w:r>
            <w:r w:rsidR="009831CE">
              <w:rPr>
                <w:rFonts w:cs="Calibri"/>
              </w:rPr>
              <w:t>.</w:t>
            </w:r>
          </w:p>
        </w:tc>
      </w:tr>
    </w:tbl>
    <w:p w:rsidR="00CA6895" w:rsidRPr="00383B78" w:rsidRDefault="00E537E0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5150AB" w:rsidRDefault="005150AB" w:rsidP="00AA197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Pauta da Gerência de Atendimento e Fiscalização</w:t>
      </w:r>
    </w:p>
    <w:p w:rsidR="00EB6627" w:rsidRPr="00917668" w:rsidRDefault="00EB6627" w:rsidP="00EB662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917668">
        <w:rPr>
          <w:rFonts w:cs="Calibri"/>
          <w:b/>
        </w:rPr>
        <w:t>Processo</w:t>
      </w:r>
      <w:r w:rsidR="00952C1B" w:rsidRPr="00917668">
        <w:rPr>
          <w:rFonts w:cs="Calibri"/>
          <w:b/>
        </w:rPr>
        <w:t xml:space="preserve"> nº</w:t>
      </w:r>
      <w:r w:rsidRPr="00917668">
        <w:rPr>
          <w:rFonts w:cs="Calibri"/>
          <w:b/>
        </w:rPr>
        <w:t xml:space="preserve"> 466552/2017 – Baixa de RRT pelo contratante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627" w:rsidRPr="0019721A" w:rsidRDefault="00063461" w:rsidP="009176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</w:t>
            </w:r>
            <w:r w:rsidR="001B1BB3">
              <w:rPr>
                <w:rFonts w:cs="Calibri"/>
              </w:rPr>
              <w:t xml:space="preserve"> apresenta o processo</w:t>
            </w:r>
            <w:r w:rsidR="00EF17E6">
              <w:rPr>
                <w:rFonts w:cs="Calibri"/>
              </w:rPr>
              <w:t>, informando as recentes manifestações da contratante</w:t>
            </w:r>
            <w:r w:rsidR="001B1BB3">
              <w:rPr>
                <w:rFonts w:cs="Calibri"/>
              </w:rPr>
              <w:t>.</w:t>
            </w:r>
            <w:r w:rsidR="00EF17E6">
              <w:rPr>
                <w:rFonts w:cs="Calibri"/>
              </w:rPr>
              <w:t xml:space="preserve"> A comissão solicita que seja efetuada</w:t>
            </w:r>
            <w:r w:rsidR="00683651">
              <w:rPr>
                <w:rFonts w:cs="Calibri"/>
              </w:rPr>
              <w:t xml:space="preserve"> </w:t>
            </w:r>
            <w:r w:rsidR="00EF17E6">
              <w:rPr>
                <w:rFonts w:cs="Calibri"/>
              </w:rPr>
              <w:t>pesquisa</w:t>
            </w:r>
            <w:r w:rsidR="00075E87">
              <w:rPr>
                <w:rFonts w:cs="Calibri"/>
              </w:rPr>
              <w:t xml:space="preserve"> junto à </w:t>
            </w:r>
            <w:r w:rsidR="009A7044">
              <w:rPr>
                <w:rFonts w:cs="Calibri"/>
              </w:rPr>
              <w:t>Prefeitura</w:t>
            </w:r>
            <w:r w:rsidR="00075E87">
              <w:rPr>
                <w:rFonts w:cs="Calibri"/>
              </w:rPr>
              <w:t xml:space="preserve"> </w:t>
            </w:r>
            <w:r w:rsidR="00EF17E6">
              <w:rPr>
                <w:rFonts w:cs="Calibri"/>
              </w:rPr>
              <w:t xml:space="preserve">de </w:t>
            </w:r>
            <w:r w:rsidR="00917668">
              <w:rPr>
                <w:rFonts w:cs="Calibri"/>
              </w:rPr>
              <w:t xml:space="preserve">Santana do </w:t>
            </w:r>
            <w:r w:rsidR="00EF17E6">
              <w:rPr>
                <w:rFonts w:cs="Calibri"/>
              </w:rPr>
              <w:t xml:space="preserve">Livramento sobre a exigência da baixa do </w:t>
            </w:r>
            <w:r w:rsidR="00075E87">
              <w:rPr>
                <w:rFonts w:cs="Calibri"/>
              </w:rPr>
              <w:t>RRT co</w:t>
            </w:r>
            <w:r w:rsidR="00917668">
              <w:rPr>
                <w:rFonts w:cs="Calibri"/>
              </w:rPr>
              <w:t>nforme</w:t>
            </w:r>
            <w:r w:rsidR="00075E87">
              <w:rPr>
                <w:rFonts w:cs="Calibri"/>
              </w:rPr>
              <w:t xml:space="preserve"> alegado p</w:t>
            </w:r>
            <w:r w:rsidR="009A7044">
              <w:rPr>
                <w:rFonts w:cs="Calibri"/>
              </w:rPr>
              <w:t>e</w:t>
            </w:r>
            <w:r w:rsidR="00075E87">
              <w:rPr>
                <w:rFonts w:cs="Calibri"/>
              </w:rPr>
              <w:t xml:space="preserve">la </w:t>
            </w:r>
            <w:r w:rsidR="009A7044">
              <w:rPr>
                <w:rFonts w:cs="Calibri"/>
              </w:rPr>
              <w:t>interessada</w:t>
            </w:r>
            <w:r w:rsidR="00917668">
              <w:rPr>
                <w:rFonts w:cs="Calibri"/>
              </w:rPr>
              <w:t xml:space="preserve">, com </w:t>
            </w:r>
            <w:r w:rsidR="00075E87">
              <w:rPr>
                <w:rFonts w:cs="Calibri"/>
              </w:rPr>
              <w:t>retorno à CEP</w:t>
            </w:r>
            <w:r w:rsidR="00917668">
              <w:rPr>
                <w:rFonts w:cs="Calibri"/>
              </w:rPr>
              <w:t xml:space="preserve"> após esclarecimentos</w:t>
            </w:r>
            <w:r w:rsidR="00075E87">
              <w:rPr>
                <w:rFonts w:cs="Calibri"/>
              </w:rPr>
              <w:t>.</w:t>
            </w:r>
          </w:p>
        </w:tc>
      </w:tr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B6627" w:rsidRPr="0019721A" w:rsidRDefault="007E0412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Despacho do conselheiro Oritz – relator</w:t>
            </w:r>
            <w:r w:rsidR="00C323B0">
              <w:rPr>
                <w:rFonts w:cs="Calibri"/>
              </w:rPr>
              <w:t xml:space="preserve"> do processo</w:t>
            </w:r>
            <w:r>
              <w:rPr>
                <w:rFonts w:cs="Calibri"/>
              </w:rPr>
              <w:t>.</w:t>
            </w:r>
          </w:p>
        </w:tc>
      </w:tr>
    </w:tbl>
    <w:p w:rsidR="00EB6627" w:rsidRDefault="00EB6627" w:rsidP="00EB662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EB6627">
        <w:rPr>
          <w:rFonts w:cs="Calibri"/>
          <w:b/>
        </w:rPr>
        <w:t xml:space="preserve">Processo de </w:t>
      </w:r>
      <w:r>
        <w:rPr>
          <w:rFonts w:cs="Calibri"/>
          <w:b/>
        </w:rPr>
        <w:t>Fiscalização nº 1000057134/2017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627" w:rsidRPr="0019721A" w:rsidRDefault="00AF328F" w:rsidP="009A70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agente fiscal Cássio apresenta o processo referente à </w:t>
            </w:r>
            <w:r w:rsidR="00F56087">
              <w:rPr>
                <w:rFonts w:cs="Calibri"/>
              </w:rPr>
              <w:t>profissional Giana</w:t>
            </w:r>
            <w:r w:rsidR="00BF6AC4">
              <w:rPr>
                <w:rFonts w:cs="Calibri"/>
              </w:rPr>
              <w:t xml:space="preserve"> Flores da Rocha</w:t>
            </w:r>
            <w:r>
              <w:rPr>
                <w:rFonts w:cs="Calibri"/>
              </w:rPr>
              <w:t xml:space="preserve">, relatando as diligências realizadas e a decisão pelo arquivamento do processo, em razão </w:t>
            </w:r>
            <w:r w:rsidRPr="009A7044">
              <w:rPr>
                <w:rFonts w:cs="Calibri"/>
              </w:rPr>
              <w:t xml:space="preserve">da regularização das atividades </w:t>
            </w:r>
            <w:r w:rsidR="009A7044" w:rsidRPr="009A7044">
              <w:rPr>
                <w:rFonts w:cs="Calibri"/>
              </w:rPr>
              <w:t>e</w:t>
            </w:r>
            <w:r w:rsidR="009A7044">
              <w:rPr>
                <w:rFonts w:cs="Calibri"/>
              </w:rPr>
              <w:t xml:space="preserve"> de não restarem infrações previstas</w:t>
            </w:r>
            <w:r>
              <w:rPr>
                <w:rFonts w:cs="Calibri"/>
              </w:rPr>
              <w:t>.</w:t>
            </w:r>
          </w:p>
        </w:tc>
      </w:tr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B6627" w:rsidRPr="0019721A" w:rsidRDefault="006C4574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EB6627" w:rsidRDefault="00EB6627" w:rsidP="00EB662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EB6627">
        <w:rPr>
          <w:rFonts w:cs="Calibri"/>
          <w:b/>
        </w:rPr>
        <w:t xml:space="preserve">Processo de </w:t>
      </w:r>
      <w:r>
        <w:rPr>
          <w:rFonts w:cs="Calibri"/>
          <w:b/>
        </w:rPr>
        <w:t>Fiscalização nº 1000050570/2017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627" w:rsidRPr="0019721A" w:rsidRDefault="00CA7EC0" w:rsidP="00BF6AC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agente fiscal Cássio apresenta o processo</w:t>
            </w:r>
            <w:r w:rsidR="006C4574">
              <w:rPr>
                <w:rFonts w:cs="Calibri"/>
              </w:rPr>
              <w:t xml:space="preserve"> referente à denúncia contra a Maison 31</w:t>
            </w:r>
            <w:r w:rsidR="008C6D34">
              <w:rPr>
                <w:rFonts w:cs="Calibri"/>
              </w:rPr>
              <w:t xml:space="preserve"> e atuação da designer Suelen Ribeiro</w:t>
            </w:r>
            <w:r>
              <w:rPr>
                <w:rFonts w:cs="Calibri"/>
              </w:rPr>
              <w:t>, relatando as diligências realizadas</w:t>
            </w:r>
            <w:r w:rsidR="005A5D0C">
              <w:rPr>
                <w:rFonts w:cs="Calibri"/>
              </w:rPr>
              <w:t xml:space="preserve"> e a decisão pelo arquivamento do processo, em razão da regularização das atividades através de contrato entre a designer denunciada e uma profissional arquiteta e urbanista.</w:t>
            </w:r>
          </w:p>
        </w:tc>
      </w:tr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B6627" w:rsidRPr="0019721A" w:rsidRDefault="006C4574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EB6627" w:rsidRDefault="00EB6627" w:rsidP="00EB662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EB6627">
        <w:rPr>
          <w:rFonts w:cs="Calibri"/>
          <w:b/>
        </w:rPr>
        <w:t xml:space="preserve">Processo de </w:t>
      </w:r>
      <w:r>
        <w:rPr>
          <w:rFonts w:cs="Calibri"/>
          <w:b/>
        </w:rPr>
        <w:t>Fiscalização nº 1000053794/2017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627" w:rsidRPr="0019721A" w:rsidRDefault="00D20119" w:rsidP="00BF6AC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agente fisc</w:t>
            </w:r>
            <w:r w:rsidR="005A5D0C">
              <w:rPr>
                <w:rFonts w:cs="Calibri"/>
              </w:rPr>
              <w:t xml:space="preserve">al Cássio apresenta o processo referente à denúncia contra o profissional </w:t>
            </w:r>
            <w:r>
              <w:rPr>
                <w:rFonts w:cs="Calibri"/>
              </w:rPr>
              <w:t>italiano Claudio Catra</w:t>
            </w:r>
            <w:r w:rsidR="005A5D0C">
              <w:rPr>
                <w:rFonts w:cs="Calibri"/>
              </w:rPr>
              <w:t xml:space="preserve">, relatando as diligências e a decisão pelo arquivamento do processo, em razão </w:t>
            </w:r>
            <w:r w:rsidR="00BF6AC4">
              <w:rPr>
                <w:rFonts w:cs="Calibri"/>
              </w:rPr>
              <w:t>da regularização das atividades verificada através dos esclarecimentos obtidos, responsabilidades técnicas levantadas e por não haver provas de infração.</w:t>
            </w:r>
          </w:p>
        </w:tc>
      </w:tr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B6627" w:rsidRPr="0019721A" w:rsidRDefault="006C4574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EB6627" w:rsidRPr="00405A5F" w:rsidRDefault="00EB6627" w:rsidP="00EB662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05A5F">
        <w:rPr>
          <w:rFonts w:cs="Calibri"/>
          <w:b/>
        </w:rPr>
        <w:t>Indicadores IGEO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627" w:rsidRPr="0019721A" w:rsidRDefault="00405A5F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item não foi tratado.</w:t>
            </w:r>
          </w:p>
        </w:tc>
      </w:tr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B6627" w:rsidRPr="0019721A" w:rsidRDefault="00405A5F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EB6627" w:rsidRPr="00ED4BDA" w:rsidRDefault="00EB6627" w:rsidP="00EB662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ED4BDA">
        <w:rPr>
          <w:rFonts w:cs="Calibri"/>
          <w:b/>
        </w:rPr>
        <w:t>Relatório de RRTs e Fiscalização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627" w:rsidRPr="0019721A" w:rsidRDefault="00EE617C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Pedone informa que não participar</w:t>
            </w:r>
            <w:r w:rsidR="001B1067">
              <w:rPr>
                <w:rFonts w:cs="Calibri"/>
              </w:rPr>
              <w:t>á da Plenária e solicita que outro membro apresente o relatório.</w:t>
            </w:r>
          </w:p>
        </w:tc>
      </w:tr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B6627" w:rsidRPr="0019721A" w:rsidRDefault="001B1067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material será incluído na pauta da Sessão Plenária para relato da comissão.</w:t>
            </w:r>
          </w:p>
        </w:tc>
      </w:tr>
    </w:tbl>
    <w:p w:rsidR="00EB6627" w:rsidRPr="00070BAA" w:rsidRDefault="00EB6627" w:rsidP="00EB662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070BAA">
        <w:rPr>
          <w:rFonts w:cs="Calibri"/>
          <w:b/>
        </w:rPr>
        <w:t>Reunião de conciliação com a Arq. e Urb. Lílian Muller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627" w:rsidRPr="0019721A" w:rsidRDefault="00421CB9" w:rsidP="0078730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informa que </w:t>
            </w:r>
            <w:r w:rsidR="00787309">
              <w:rPr>
                <w:rFonts w:cs="Calibri"/>
              </w:rPr>
              <w:t xml:space="preserve">está </w:t>
            </w:r>
            <w:r>
              <w:rPr>
                <w:rFonts w:cs="Calibri"/>
              </w:rPr>
              <w:t>agend</w:t>
            </w:r>
            <w:r w:rsidR="00787309">
              <w:rPr>
                <w:rFonts w:cs="Calibri"/>
              </w:rPr>
              <w:t>ada</w:t>
            </w:r>
            <w:r w:rsidR="00602A60">
              <w:rPr>
                <w:rFonts w:cs="Calibri"/>
              </w:rPr>
              <w:t xml:space="preserve"> a reunião com a profissional</w:t>
            </w:r>
            <w:r>
              <w:rPr>
                <w:rFonts w:cs="Calibri"/>
              </w:rPr>
              <w:t xml:space="preserve"> no</w:t>
            </w:r>
            <w:r w:rsidR="00E122FB">
              <w:rPr>
                <w:rFonts w:cs="Calibri"/>
              </w:rPr>
              <w:t xml:space="preserve"> próximo</w:t>
            </w:r>
            <w:r>
              <w:rPr>
                <w:rFonts w:cs="Calibri"/>
              </w:rPr>
              <w:t xml:space="preserve"> dia 25</w:t>
            </w:r>
            <w:r w:rsidR="00E122FB">
              <w:rPr>
                <w:rFonts w:cs="Calibri"/>
              </w:rPr>
              <w:t xml:space="preserve"> (</w:t>
            </w:r>
            <w:r w:rsidR="007E0412">
              <w:rPr>
                <w:rFonts w:cs="Calibri"/>
              </w:rPr>
              <w:t>quarta-feira</w:t>
            </w:r>
            <w:r w:rsidR="00E122FB">
              <w:rPr>
                <w:rFonts w:cs="Calibri"/>
              </w:rPr>
              <w:t>),</w:t>
            </w:r>
            <w:r>
              <w:rPr>
                <w:rFonts w:cs="Calibri"/>
              </w:rPr>
              <w:t xml:space="preserve"> à tarde</w:t>
            </w:r>
            <w:r w:rsidR="007E0412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mas a conselheira Rosana não poderá</w:t>
            </w:r>
            <w:r w:rsidR="00602A60">
              <w:rPr>
                <w:rFonts w:cs="Calibri"/>
              </w:rPr>
              <w:t xml:space="preserve"> participar neste dia</w:t>
            </w:r>
            <w:r>
              <w:rPr>
                <w:rFonts w:cs="Calibri"/>
              </w:rPr>
              <w:t xml:space="preserve">. A conselheira Silvia </w:t>
            </w:r>
            <w:r w:rsidR="00602A60">
              <w:rPr>
                <w:rFonts w:cs="Calibri"/>
              </w:rPr>
              <w:t xml:space="preserve">é designada </w:t>
            </w:r>
            <w:r w:rsidR="001C28B4">
              <w:rPr>
                <w:rFonts w:cs="Calibri"/>
              </w:rPr>
              <w:t xml:space="preserve">pela comissão </w:t>
            </w:r>
            <w:r w:rsidR="00602A60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>participar da reunião</w:t>
            </w:r>
            <w:r w:rsidR="008A3905">
              <w:rPr>
                <w:rFonts w:cs="Calibri"/>
              </w:rPr>
              <w:t xml:space="preserve"> e retira o processo em carga para análise</w:t>
            </w:r>
            <w:r>
              <w:rPr>
                <w:rFonts w:cs="Calibri"/>
              </w:rPr>
              <w:t>.</w:t>
            </w:r>
          </w:p>
        </w:tc>
      </w:tr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B6627" w:rsidRPr="0019721A" w:rsidRDefault="003B46CC" w:rsidP="00070BA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Solicitar convocação para a </w:t>
            </w:r>
            <w:r w:rsidR="00070BAA">
              <w:rPr>
                <w:rFonts w:cs="Calibri"/>
              </w:rPr>
              <w:t>reunião</w:t>
            </w:r>
            <w:r>
              <w:rPr>
                <w:rFonts w:cs="Calibri"/>
              </w:rPr>
              <w:t>.</w:t>
            </w:r>
          </w:p>
        </w:tc>
      </w:tr>
    </w:tbl>
    <w:p w:rsidR="00EB6627" w:rsidRPr="005E1A82" w:rsidRDefault="00EB6627" w:rsidP="00EB662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5E1A82">
        <w:rPr>
          <w:rFonts w:cs="Calibri"/>
          <w:b/>
        </w:rPr>
        <w:t>Informes sobre o TAC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627" w:rsidRPr="0019721A" w:rsidRDefault="00040AC3" w:rsidP="00F75DF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informa que </w:t>
            </w:r>
            <w:r w:rsidR="00F5766D">
              <w:rPr>
                <w:rFonts w:cs="Calibri"/>
              </w:rPr>
              <w:t xml:space="preserve">no último dia 13 retornou o </w:t>
            </w:r>
            <w:r>
              <w:rPr>
                <w:rFonts w:cs="Calibri"/>
              </w:rPr>
              <w:t>primeiro TAC</w:t>
            </w:r>
            <w:r w:rsidR="00F5766D">
              <w:rPr>
                <w:rFonts w:cs="Calibri"/>
              </w:rPr>
              <w:t xml:space="preserve"> assinado, que será tema de uma matéria elaborada pela Comunicação.</w:t>
            </w:r>
            <w:r>
              <w:rPr>
                <w:rFonts w:cs="Calibri"/>
              </w:rPr>
              <w:t xml:space="preserve"> </w:t>
            </w:r>
          </w:p>
        </w:tc>
      </w:tr>
      <w:tr w:rsidR="00EB6627" w:rsidRPr="0019721A" w:rsidTr="002C0EA5">
        <w:tc>
          <w:tcPr>
            <w:tcW w:w="1999" w:type="dxa"/>
            <w:vAlign w:val="center"/>
          </w:tcPr>
          <w:p w:rsidR="00EB6627" w:rsidRPr="0019721A" w:rsidRDefault="00EB662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B6627" w:rsidRPr="0019721A" w:rsidRDefault="00375D75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EB6627" w:rsidRPr="00EB0FAB" w:rsidRDefault="00EB6627" w:rsidP="00EB662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EB0FAB">
        <w:rPr>
          <w:rFonts w:cs="Calibri"/>
          <w:b/>
        </w:rPr>
        <w:t>Consulta pública dos RRTs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1D257D" w:rsidP="00A17D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BD2AFB">
              <w:rPr>
                <w:rFonts w:cs="Calibri"/>
              </w:rPr>
              <w:t xml:space="preserve">Marina </w:t>
            </w:r>
            <w:r w:rsidR="004927DF">
              <w:rPr>
                <w:rFonts w:cs="Calibri"/>
              </w:rPr>
              <w:t xml:space="preserve">esclarece o funcionamento atual das consultas e </w:t>
            </w:r>
            <w:r w:rsidR="00BD2AFB">
              <w:rPr>
                <w:rFonts w:cs="Calibri"/>
              </w:rPr>
              <w:t>apresenta</w:t>
            </w:r>
            <w:r>
              <w:rPr>
                <w:rFonts w:cs="Calibri"/>
              </w:rPr>
              <w:t xml:space="preserve"> </w:t>
            </w:r>
            <w:r w:rsidR="005F2662">
              <w:rPr>
                <w:rFonts w:cs="Calibri"/>
              </w:rPr>
              <w:t xml:space="preserve">minuta de deliberação com </w:t>
            </w:r>
            <w:r>
              <w:rPr>
                <w:rFonts w:cs="Calibri"/>
              </w:rPr>
              <w:t>s</w:t>
            </w:r>
            <w:r w:rsidR="00A17DC9">
              <w:rPr>
                <w:rFonts w:cs="Calibri"/>
              </w:rPr>
              <w:t>olicitaç</w:t>
            </w:r>
            <w:r w:rsidR="005E2C16">
              <w:rPr>
                <w:rFonts w:cs="Calibri"/>
              </w:rPr>
              <w:t xml:space="preserve">ão de encaminhamento </w:t>
            </w:r>
            <w:r>
              <w:rPr>
                <w:rFonts w:cs="Calibri"/>
              </w:rPr>
              <w:t>à CEP</w:t>
            </w:r>
            <w:r w:rsidR="004F3094">
              <w:rPr>
                <w:rFonts w:cs="Calibri"/>
              </w:rPr>
              <w:t>-CAU/BR</w:t>
            </w:r>
            <w:r w:rsidR="006476C7">
              <w:rPr>
                <w:rFonts w:cs="Calibri"/>
              </w:rPr>
              <w:t>,</w:t>
            </w:r>
            <w:r w:rsidR="004F3094">
              <w:rPr>
                <w:rFonts w:cs="Calibri"/>
              </w:rPr>
              <w:t xml:space="preserve"> </w:t>
            </w:r>
            <w:r w:rsidR="00B82B49">
              <w:rPr>
                <w:rFonts w:cs="Calibri"/>
              </w:rPr>
              <w:t>s</w:t>
            </w:r>
            <w:r w:rsidR="00A17DC9">
              <w:rPr>
                <w:rFonts w:cs="Calibri"/>
              </w:rPr>
              <w:t>ugerin</w:t>
            </w:r>
            <w:r w:rsidR="00B82B49">
              <w:rPr>
                <w:rFonts w:cs="Calibri"/>
              </w:rPr>
              <w:t>do que a</w:t>
            </w:r>
            <w:r w:rsidR="004F3094">
              <w:rPr>
                <w:rFonts w:cs="Calibri"/>
              </w:rPr>
              <w:t xml:space="preserve"> consulta aos RRTs seja permitida ao público em geral, preserva</w:t>
            </w:r>
            <w:r w:rsidR="00B82B49">
              <w:rPr>
                <w:rFonts w:cs="Calibri"/>
              </w:rPr>
              <w:t xml:space="preserve">ndo </w:t>
            </w:r>
            <w:r w:rsidR="004F3094">
              <w:rPr>
                <w:rFonts w:cs="Calibri"/>
              </w:rPr>
              <w:t>dados</w:t>
            </w:r>
            <w:r w:rsidR="00BD2AFB">
              <w:rPr>
                <w:rFonts w:cs="Calibri"/>
              </w:rPr>
              <w:t xml:space="preserve"> sigilosos</w:t>
            </w:r>
            <w:r w:rsidR="004F3094">
              <w:rPr>
                <w:rFonts w:cs="Calibri"/>
              </w:rPr>
              <w:t>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604772" w:rsidP="00E0553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055/2017.</w:t>
            </w:r>
          </w:p>
        </w:tc>
      </w:tr>
    </w:tbl>
    <w:p w:rsidR="00FA40C7" w:rsidRPr="00FA40C7" w:rsidRDefault="00FA40C7" w:rsidP="00FA40C7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FA40C7">
        <w:rPr>
          <w:rFonts w:cs="Calibri"/>
          <w:b/>
        </w:rPr>
        <w:t>Pauta da Assessoria Jurídica:</w:t>
      </w:r>
    </w:p>
    <w:p w:rsidR="00FA40C7" w:rsidRPr="00850184" w:rsidRDefault="00FA40C7" w:rsidP="00FA40C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850184">
        <w:rPr>
          <w:rFonts w:cs="Calibri"/>
          <w:b/>
        </w:rPr>
        <w:t>Relatório sobre Execuções Fiscais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40C7" w:rsidRPr="0019721A" w:rsidTr="002C0EA5">
        <w:tc>
          <w:tcPr>
            <w:tcW w:w="1999" w:type="dxa"/>
            <w:vAlign w:val="center"/>
          </w:tcPr>
          <w:p w:rsidR="00FA40C7" w:rsidRPr="0019721A" w:rsidRDefault="00FA40C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A40C7" w:rsidRPr="0019721A" w:rsidRDefault="00F810EE" w:rsidP="00072B9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assessor Jaime apresenta</w:t>
            </w:r>
            <w:r w:rsidR="00072B90">
              <w:rPr>
                <w:rFonts w:cs="Calibri"/>
              </w:rPr>
              <w:t xml:space="preserve"> o</w:t>
            </w:r>
            <w:r>
              <w:rPr>
                <w:rFonts w:cs="Calibri"/>
              </w:rPr>
              <w:t xml:space="preserve"> relatório </w:t>
            </w:r>
            <w:r w:rsidR="001A7742">
              <w:rPr>
                <w:rFonts w:cs="Calibri"/>
              </w:rPr>
              <w:t xml:space="preserve">quantitativo </w:t>
            </w:r>
            <w:r>
              <w:rPr>
                <w:rFonts w:cs="Calibri"/>
              </w:rPr>
              <w:t xml:space="preserve">das execuções fiscais </w:t>
            </w:r>
            <w:r w:rsidR="00072B90">
              <w:rPr>
                <w:rFonts w:cs="Calibri"/>
              </w:rPr>
              <w:t>referentes à</w:t>
            </w:r>
            <w:r>
              <w:rPr>
                <w:rFonts w:cs="Calibri"/>
              </w:rPr>
              <w:t xml:space="preserve"> cobrança </w:t>
            </w:r>
            <w:r w:rsidR="00F8432C">
              <w:rPr>
                <w:rFonts w:cs="Calibri"/>
              </w:rPr>
              <w:t xml:space="preserve">de anuidades de pessoa </w:t>
            </w:r>
            <w:r w:rsidR="00072B90">
              <w:rPr>
                <w:rFonts w:cs="Calibri"/>
              </w:rPr>
              <w:t>física realizadas até o momento.</w:t>
            </w:r>
          </w:p>
        </w:tc>
      </w:tr>
      <w:tr w:rsidR="00FA40C7" w:rsidRPr="0019721A" w:rsidTr="002C0EA5">
        <w:tc>
          <w:tcPr>
            <w:tcW w:w="1999" w:type="dxa"/>
            <w:vAlign w:val="center"/>
          </w:tcPr>
          <w:p w:rsidR="00FA40C7" w:rsidRPr="0019721A" w:rsidRDefault="00FA40C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40C7" w:rsidRPr="0019721A" w:rsidRDefault="00D40950" w:rsidP="008801A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Apenas </w:t>
            </w:r>
            <w:r w:rsidR="008801AF">
              <w:rPr>
                <w:rFonts w:cs="Calibri"/>
              </w:rPr>
              <w:t>informe</w:t>
            </w:r>
            <w:r>
              <w:rPr>
                <w:rFonts w:cs="Calibri"/>
              </w:rPr>
              <w:t>.</w:t>
            </w:r>
          </w:p>
        </w:tc>
      </w:tr>
    </w:tbl>
    <w:p w:rsidR="00FA40C7" w:rsidRPr="00445974" w:rsidRDefault="00FA40C7" w:rsidP="00FA40C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45974">
        <w:rPr>
          <w:rFonts w:cs="Calibri"/>
          <w:b/>
        </w:rPr>
        <w:t>Processo nº 053 – cadastros de empresas migrados do CREA-RS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40C7" w:rsidRPr="0019721A" w:rsidTr="002C0EA5">
        <w:tc>
          <w:tcPr>
            <w:tcW w:w="1999" w:type="dxa"/>
            <w:vAlign w:val="center"/>
          </w:tcPr>
          <w:p w:rsidR="00FA40C7" w:rsidRPr="0019721A" w:rsidRDefault="00FA40C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A40C7" w:rsidRPr="0019721A" w:rsidRDefault="0029489C" w:rsidP="00F97D1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</w:t>
            </w:r>
            <w:r w:rsidR="009C76D7">
              <w:rPr>
                <w:rFonts w:cs="Calibri"/>
              </w:rPr>
              <w:t>nte Alexandre apresenta</w:t>
            </w:r>
            <w:r w:rsidR="005038BF">
              <w:rPr>
                <w:rFonts w:cs="Calibri"/>
              </w:rPr>
              <w:t xml:space="preserve"> seu</w:t>
            </w:r>
            <w:r w:rsidR="009C76D7">
              <w:rPr>
                <w:rFonts w:cs="Calibri"/>
              </w:rPr>
              <w:t xml:space="preserve"> parecer jurídico</w:t>
            </w:r>
            <w:r w:rsidR="003A3DD1">
              <w:rPr>
                <w:rFonts w:cs="Calibri"/>
              </w:rPr>
              <w:t xml:space="preserve"> (</w:t>
            </w:r>
            <w:r w:rsidR="00D40950">
              <w:rPr>
                <w:rFonts w:cs="Calibri"/>
              </w:rPr>
              <w:t xml:space="preserve">PJ </w:t>
            </w:r>
            <w:r w:rsidR="003A3DD1">
              <w:rPr>
                <w:rFonts w:cs="Calibri"/>
              </w:rPr>
              <w:t>nº 101/2017)</w:t>
            </w:r>
            <w:r w:rsidR="009C76D7">
              <w:rPr>
                <w:rFonts w:cs="Calibri"/>
              </w:rPr>
              <w:t xml:space="preserve"> </w:t>
            </w:r>
            <w:r w:rsidR="00D85001">
              <w:rPr>
                <w:rFonts w:cs="Calibri"/>
              </w:rPr>
              <w:t xml:space="preserve">orientando </w:t>
            </w:r>
            <w:r w:rsidR="009C76D7">
              <w:rPr>
                <w:rFonts w:cs="Calibri"/>
              </w:rPr>
              <w:t>sobre os procedimentos a serem adotados perante estas empresas.</w:t>
            </w:r>
            <w:r w:rsidR="006C2AFA">
              <w:rPr>
                <w:rFonts w:cs="Calibri"/>
              </w:rPr>
              <w:t xml:space="preserve"> </w:t>
            </w:r>
            <w:r w:rsidR="00D4114E">
              <w:rPr>
                <w:rFonts w:cs="Calibri"/>
              </w:rPr>
              <w:t xml:space="preserve">A gerente </w:t>
            </w:r>
            <w:r w:rsidR="006C2AFA">
              <w:rPr>
                <w:rFonts w:cs="Calibri"/>
              </w:rPr>
              <w:t>Marina cita</w:t>
            </w:r>
            <w:r w:rsidR="00D4114E">
              <w:rPr>
                <w:rFonts w:cs="Calibri"/>
              </w:rPr>
              <w:t xml:space="preserve"> os</w:t>
            </w:r>
            <w:r w:rsidR="006C2AFA">
              <w:rPr>
                <w:rFonts w:cs="Calibri"/>
              </w:rPr>
              <w:t xml:space="preserve"> impedimentos </w:t>
            </w:r>
            <w:r w:rsidR="00F97D1B">
              <w:rPr>
                <w:rFonts w:cs="Calibri"/>
              </w:rPr>
              <w:t>a algumas das etapas</w:t>
            </w:r>
            <w:r w:rsidR="006C2AFA">
              <w:rPr>
                <w:rFonts w:cs="Calibri"/>
              </w:rPr>
              <w:t xml:space="preserve"> pro</w:t>
            </w:r>
            <w:r w:rsidR="00F97D1B">
              <w:rPr>
                <w:rFonts w:cs="Calibri"/>
              </w:rPr>
              <w:t>posta</w:t>
            </w:r>
            <w:r w:rsidR="006C2AFA">
              <w:rPr>
                <w:rFonts w:cs="Calibri"/>
              </w:rPr>
              <w:t>s</w:t>
            </w:r>
            <w:r w:rsidR="002F67E3">
              <w:rPr>
                <w:rFonts w:cs="Calibri"/>
              </w:rPr>
              <w:t xml:space="preserve"> e relembra as definições da última reunião</w:t>
            </w:r>
            <w:r w:rsidR="006C2AFA">
              <w:rPr>
                <w:rFonts w:cs="Calibri"/>
              </w:rPr>
              <w:t>.</w:t>
            </w:r>
            <w:r w:rsidR="00043734">
              <w:rPr>
                <w:rFonts w:cs="Calibri"/>
              </w:rPr>
              <w:t xml:space="preserve"> A comissão encaminhará deliberação definindo </w:t>
            </w:r>
            <w:r w:rsidR="004A4C09">
              <w:rPr>
                <w:rFonts w:cs="Calibri"/>
              </w:rPr>
              <w:t xml:space="preserve">os </w:t>
            </w:r>
            <w:r w:rsidR="00043734">
              <w:rPr>
                <w:rFonts w:cs="Calibri"/>
              </w:rPr>
              <w:t>procedimentos</w:t>
            </w:r>
            <w:r w:rsidR="002F67E3">
              <w:rPr>
                <w:rFonts w:cs="Calibri"/>
              </w:rPr>
              <w:t>, prevendo todas as situações já citadas</w:t>
            </w:r>
            <w:r w:rsidR="00043734">
              <w:rPr>
                <w:rFonts w:cs="Calibri"/>
              </w:rPr>
              <w:t>.</w:t>
            </w:r>
            <w:r w:rsidR="009041BA">
              <w:rPr>
                <w:rFonts w:cs="Calibri"/>
              </w:rPr>
              <w:t xml:space="preserve"> </w:t>
            </w:r>
          </w:p>
        </w:tc>
      </w:tr>
      <w:tr w:rsidR="00FA40C7" w:rsidRPr="0019721A" w:rsidTr="002C0EA5">
        <w:tc>
          <w:tcPr>
            <w:tcW w:w="1999" w:type="dxa"/>
            <w:vAlign w:val="center"/>
          </w:tcPr>
          <w:p w:rsidR="00FA40C7" w:rsidRPr="0019721A" w:rsidRDefault="00FA40C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40C7" w:rsidRPr="0019721A" w:rsidRDefault="00C51FB1" w:rsidP="00134AD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Minuta</w:t>
            </w:r>
            <w:r w:rsidR="00134AD9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 </w:t>
            </w:r>
            <w:r w:rsidR="00134AD9">
              <w:rPr>
                <w:rFonts w:cs="Calibri"/>
              </w:rPr>
              <w:t>deliberação (Responsável: Gerência de Atendimento e Fiscalização e Gerência Jurídica).</w:t>
            </w:r>
          </w:p>
        </w:tc>
      </w:tr>
    </w:tbl>
    <w:p w:rsidR="00FA40C7" w:rsidRPr="00CF0015" w:rsidRDefault="00FA40C7" w:rsidP="00FA40C7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CF0015">
        <w:rPr>
          <w:rFonts w:cs="Calibri"/>
          <w:b/>
        </w:rPr>
        <w:t>Fiscalização do Salário Mínimo Profissional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40C7" w:rsidRPr="0019721A" w:rsidTr="002C0EA5">
        <w:tc>
          <w:tcPr>
            <w:tcW w:w="1999" w:type="dxa"/>
            <w:vAlign w:val="center"/>
          </w:tcPr>
          <w:p w:rsidR="00FA40C7" w:rsidRPr="0019721A" w:rsidRDefault="00FA40C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A40C7" w:rsidRPr="0019721A" w:rsidRDefault="004D57DD" w:rsidP="000238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Alexandre</w:t>
            </w:r>
            <w:r w:rsidR="00933E64">
              <w:rPr>
                <w:rFonts w:cs="Calibri"/>
              </w:rPr>
              <w:t xml:space="preserve"> apresenta as possibilidades de atuação do CAU/RS</w:t>
            </w:r>
            <w:r w:rsidR="00673DE7">
              <w:rPr>
                <w:rFonts w:cs="Calibri"/>
              </w:rPr>
              <w:t>, conforme parecer jurídico</w:t>
            </w:r>
            <w:r w:rsidR="00B23BD0">
              <w:rPr>
                <w:rFonts w:cs="Calibri"/>
              </w:rPr>
              <w:t xml:space="preserve">, considerando a </w:t>
            </w:r>
            <w:r w:rsidR="00B23BD0" w:rsidRPr="00B23BD0">
              <w:rPr>
                <w:rFonts w:cs="Calibri"/>
              </w:rPr>
              <w:t xml:space="preserve">Súmula 41 </w:t>
            </w:r>
            <w:r w:rsidR="00B23BD0">
              <w:rPr>
                <w:rFonts w:cs="Calibri"/>
              </w:rPr>
              <w:t xml:space="preserve">do </w:t>
            </w:r>
            <w:r w:rsidR="00B23BD0" w:rsidRPr="00B23BD0">
              <w:rPr>
                <w:rFonts w:cs="Calibri"/>
              </w:rPr>
              <w:t>TRT-MT</w:t>
            </w:r>
            <w:r w:rsidR="00750C57">
              <w:rPr>
                <w:rFonts w:cs="Calibri"/>
              </w:rPr>
              <w:t>: fiscalizar o cumprimento do pagamento do salário mínimo profissional aos arquitetos e urbanistas que sejam empregados/servidores com vínculo laboral celetista através de TACs ou ofícios orientativos, mas sem prever a possibilidade de aplicação de multa</w:t>
            </w:r>
            <w:r w:rsidR="00933E64">
              <w:rPr>
                <w:rFonts w:cs="Calibri"/>
              </w:rPr>
              <w:t xml:space="preserve">. </w:t>
            </w:r>
            <w:r w:rsidR="00BD24D1">
              <w:rPr>
                <w:rFonts w:cs="Calibri"/>
              </w:rPr>
              <w:t>A agente fiscal Karla questiona</w:t>
            </w:r>
            <w:r w:rsidR="00750C57">
              <w:rPr>
                <w:rFonts w:cs="Calibri"/>
              </w:rPr>
              <w:t xml:space="preserve"> a aplicação de multa nesses casos para pessoa jurídica</w:t>
            </w:r>
            <w:r w:rsidR="00FA6AA7">
              <w:rPr>
                <w:rFonts w:cs="Calibri"/>
              </w:rPr>
              <w:t xml:space="preserve"> contratante</w:t>
            </w:r>
            <w:r w:rsidR="00750C57">
              <w:rPr>
                <w:rFonts w:cs="Calibri"/>
              </w:rPr>
              <w:t>, como já ocorre por ausência de registro</w:t>
            </w:r>
            <w:r w:rsidR="00BD24D1">
              <w:rPr>
                <w:rFonts w:cs="Calibri"/>
              </w:rPr>
              <w:t xml:space="preserve">. O assessor Flávio </w:t>
            </w:r>
            <w:r w:rsidR="002F45A0">
              <w:rPr>
                <w:rFonts w:cs="Calibri"/>
              </w:rPr>
              <w:t>entende que a situação pode ser reanalisada</w:t>
            </w:r>
            <w:r w:rsidR="00307F74">
              <w:rPr>
                <w:rFonts w:cs="Calibri"/>
              </w:rPr>
              <w:t>.</w:t>
            </w:r>
            <w:r w:rsidR="00355F1A">
              <w:rPr>
                <w:rFonts w:cs="Calibri"/>
              </w:rPr>
              <w:t xml:space="preserve"> O conselheiro Oritz cita a Resolução </w:t>
            </w:r>
            <w:r w:rsidR="00B006BE">
              <w:rPr>
                <w:rFonts w:cs="Calibri"/>
              </w:rPr>
              <w:t>CAU/</w:t>
            </w:r>
            <w:r w:rsidR="00C32ECB">
              <w:rPr>
                <w:rFonts w:cs="Calibri"/>
              </w:rPr>
              <w:t xml:space="preserve">BR </w:t>
            </w:r>
            <w:r w:rsidR="00355F1A">
              <w:rPr>
                <w:rFonts w:cs="Calibri"/>
              </w:rPr>
              <w:t>nº 150</w:t>
            </w:r>
            <w:r w:rsidR="00710DDE">
              <w:rPr>
                <w:rFonts w:cs="Calibri"/>
              </w:rPr>
              <w:t>/2017</w:t>
            </w:r>
            <w:r w:rsidR="000238EB">
              <w:rPr>
                <w:rFonts w:cs="Calibri"/>
              </w:rPr>
              <w:t xml:space="preserve">, que prevê </w:t>
            </w:r>
            <w:r w:rsidR="00355F1A">
              <w:rPr>
                <w:rFonts w:cs="Calibri"/>
              </w:rPr>
              <w:t>a proporcionalidade.</w:t>
            </w:r>
            <w:r w:rsidR="00022734">
              <w:rPr>
                <w:rFonts w:cs="Calibri"/>
              </w:rPr>
              <w:t xml:space="preserve"> A comissão solicita novo parecer.</w:t>
            </w:r>
          </w:p>
        </w:tc>
      </w:tr>
      <w:tr w:rsidR="00FA40C7" w:rsidRPr="0019721A" w:rsidTr="002C0EA5">
        <w:tc>
          <w:tcPr>
            <w:tcW w:w="1999" w:type="dxa"/>
            <w:vAlign w:val="center"/>
          </w:tcPr>
          <w:p w:rsidR="00FA40C7" w:rsidRPr="0019721A" w:rsidRDefault="00FA40C7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40C7" w:rsidRPr="0019721A" w:rsidRDefault="00587825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parecer jurídico será revisto com base nas colocações feitas</w:t>
            </w:r>
            <w:r w:rsidR="00022734">
              <w:rPr>
                <w:rFonts w:cs="Calibri"/>
              </w:rPr>
              <w:t>, considerando também a proporcionalidade/fracionamento.</w:t>
            </w:r>
          </w:p>
        </w:tc>
      </w:tr>
    </w:tbl>
    <w:p w:rsidR="00940677" w:rsidRDefault="00BB4584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C0420B" w:rsidRPr="00FA2777" w:rsidRDefault="006C3BF4" w:rsidP="00C0420B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FA2777">
        <w:rPr>
          <w:rFonts w:cs="Calibri"/>
          <w:b/>
        </w:rPr>
        <w:t>Relatório de Gestão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F34598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assistente Bianca apresenta o material com as alterações solicitadas na última reunião</w:t>
            </w:r>
            <w:r w:rsidR="009F1CD7">
              <w:rPr>
                <w:rFonts w:cs="Calibri"/>
              </w:rPr>
              <w:t xml:space="preserve"> e inclusão de dados atualizados</w:t>
            </w:r>
            <w:r>
              <w:rPr>
                <w:rFonts w:cs="Calibri"/>
              </w:rPr>
              <w:t>.</w:t>
            </w:r>
          </w:p>
        </w:tc>
      </w:tr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C3BF4" w:rsidRPr="0019721A" w:rsidRDefault="007E622A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Fazer alteraç</w:t>
            </w:r>
            <w:r w:rsidR="00EE096A">
              <w:rPr>
                <w:rFonts w:cs="Calibri"/>
              </w:rPr>
              <w:t>ões e encaminhar à Comunicação, após aprovação da comissão.</w:t>
            </w:r>
          </w:p>
        </w:tc>
      </w:tr>
    </w:tbl>
    <w:p w:rsidR="00C0420B" w:rsidRPr="006D238C" w:rsidRDefault="00C0420B" w:rsidP="00C0420B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6D238C">
        <w:rPr>
          <w:rFonts w:cs="Calibri"/>
          <w:b/>
        </w:rPr>
        <w:t>Minuta de projeto de lei para placas de id</w:t>
      </w:r>
      <w:r w:rsidR="006C3BF4" w:rsidRPr="006D238C">
        <w:rPr>
          <w:rFonts w:cs="Calibri"/>
          <w:b/>
        </w:rPr>
        <w:t>entificação de autoria em obras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A71030" w:rsidP="006D238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informa que reuniu os materiais existentes e elaborou nova minuta. </w:t>
            </w:r>
            <w:r w:rsidR="006D238C">
              <w:rPr>
                <w:rFonts w:cs="Calibri"/>
              </w:rPr>
              <w:t>A comissão solicita revisão jurídica e retorno à CEP.</w:t>
            </w:r>
          </w:p>
        </w:tc>
      </w:tr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C3BF4" w:rsidRPr="0019721A" w:rsidRDefault="006D238C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encaminhará a minuta.</w:t>
            </w:r>
          </w:p>
        </w:tc>
      </w:tr>
    </w:tbl>
    <w:p w:rsidR="006C3BF4" w:rsidRPr="00ED01FE" w:rsidRDefault="00C0420B" w:rsidP="00A96F78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ED01FE">
        <w:rPr>
          <w:rFonts w:cs="Calibri"/>
          <w:b/>
        </w:rPr>
        <w:t xml:space="preserve">Processo de </w:t>
      </w:r>
      <w:r w:rsidR="006C3BF4" w:rsidRPr="00ED01FE">
        <w:rPr>
          <w:rFonts w:cs="Calibri"/>
          <w:b/>
        </w:rPr>
        <w:t>Fiscalização nº 1000048969/2017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ED01FE" w:rsidP="00ED01F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delibera pela nulidade do auto de infração em desfavor da INSPIRED PROJETOS ARQUITETÔNICOS LTDA, com a extinção do processo; e por informar à Unidade de Fiscalização que, caso constatada a atividade “construção de edifícios”, registrada no objeto social da agora denominada INSPIRED PROJETOS E CONSTRUÇÕES LTDA – ME, enseja possível registro no Conselho.</w:t>
            </w:r>
          </w:p>
        </w:tc>
      </w:tr>
      <w:tr w:rsidR="00766E2A" w:rsidRPr="0019721A" w:rsidTr="002C0EA5">
        <w:tc>
          <w:tcPr>
            <w:tcW w:w="1999" w:type="dxa"/>
            <w:vAlign w:val="center"/>
          </w:tcPr>
          <w:p w:rsidR="00766E2A" w:rsidRPr="0019721A" w:rsidRDefault="00766E2A" w:rsidP="00766E2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66E2A" w:rsidRPr="0019721A" w:rsidRDefault="00766E2A" w:rsidP="00ED01F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</w:t>
            </w:r>
            <w:r w:rsidR="00ED01FE">
              <w:rPr>
                <w:rFonts w:cs="Calibri"/>
              </w:rPr>
              <w:t>59</w:t>
            </w:r>
            <w:r>
              <w:rPr>
                <w:rFonts w:cs="Calibri"/>
              </w:rPr>
              <w:t>/2017.</w:t>
            </w:r>
          </w:p>
        </w:tc>
      </w:tr>
    </w:tbl>
    <w:p w:rsidR="00C0420B" w:rsidRPr="00693ECA" w:rsidRDefault="00C0420B" w:rsidP="00C0420B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693ECA">
        <w:rPr>
          <w:rFonts w:cs="Calibri"/>
          <w:b/>
        </w:rPr>
        <w:t>Processo de Fiscalização nº 1</w:t>
      </w:r>
      <w:r w:rsidR="006C3BF4" w:rsidRPr="00693ECA">
        <w:rPr>
          <w:rFonts w:cs="Calibri"/>
          <w:b/>
        </w:rPr>
        <w:t>000051013/2017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766E2A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delibera pela manutenção da multa imposta à ARQUI-4 – ARQUITETURA E URBANISMO – ME, tendo em vista que a regularização da situação não exime seu cumprimento.</w:t>
            </w:r>
          </w:p>
        </w:tc>
      </w:tr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C3BF4" w:rsidRPr="0019721A" w:rsidRDefault="00766E2A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061/2017.</w:t>
            </w:r>
          </w:p>
        </w:tc>
      </w:tr>
    </w:tbl>
    <w:p w:rsidR="00C0420B" w:rsidRPr="0023447A" w:rsidRDefault="00C0420B" w:rsidP="00C0420B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23447A">
        <w:rPr>
          <w:rFonts w:cs="Calibri"/>
          <w:b/>
        </w:rPr>
        <w:t xml:space="preserve">Processo de </w:t>
      </w:r>
      <w:r w:rsidR="006C3BF4" w:rsidRPr="0023447A">
        <w:rPr>
          <w:rFonts w:cs="Calibri"/>
          <w:b/>
        </w:rPr>
        <w:t>Fiscalização nº 1000044638/2016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694853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delibera pela manutenção do auto de infração à VICENTE E DELLA MÉA ARQUITETURA LTDA – ME, para que apresente registro junto ao CAU.</w:t>
            </w:r>
          </w:p>
        </w:tc>
      </w:tr>
      <w:tr w:rsidR="00766E2A" w:rsidRPr="0019721A" w:rsidTr="002C0EA5">
        <w:tc>
          <w:tcPr>
            <w:tcW w:w="1999" w:type="dxa"/>
            <w:vAlign w:val="center"/>
          </w:tcPr>
          <w:p w:rsidR="00766E2A" w:rsidRPr="0019721A" w:rsidRDefault="00766E2A" w:rsidP="00766E2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66E2A" w:rsidRPr="0019721A" w:rsidRDefault="00766E2A" w:rsidP="0069485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</w:t>
            </w:r>
            <w:r w:rsidR="00694853">
              <w:rPr>
                <w:rFonts w:cs="Calibri"/>
              </w:rPr>
              <w:t>57</w:t>
            </w:r>
            <w:r>
              <w:rPr>
                <w:rFonts w:cs="Calibri"/>
              </w:rPr>
              <w:t>/2017.</w:t>
            </w:r>
          </w:p>
        </w:tc>
      </w:tr>
    </w:tbl>
    <w:p w:rsidR="00C0420B" w:rsidRPr="00ED01FE" w:rsidRDefault="00C0420B" w:rsidP="00C0420B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ED01FE">
        <w:rPr>
          <w:rFonts w:cs="Calibri"/>
          <w:b/>
        </w:rPr>
        <w:t xml:space="preserve">Processo de </w:t>
      </w:r>
      <w:r w:rsidR="006C3BF4" w:rsidRPr="00ED01FE">
        <w:rPr>
          <w:rFonts w:cs="Calibri"/>
          <w:b/>
        </w:rPr>
        <w:t>Fiscalização nº 1000038806/2016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693ECA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delibera pela manutenção do auto de infração à ANDREA NETTO VASQUES – ME (CIA DOS CHALÉS), para que apresente o registro junto ao CAU.</w:t>
            </w:r>
          </w:p>
        </w:tc>
      </w:tr>
      <w:tr w:rsidR="00766E2A" w:rsidRPr="0019721A" w:rsidTr="002C0EA5">
        <w:tc>
          <w:tcPr>
            <w:tcW w:w="1999" w:type="dxa"/>
            <w:vAlign w:val="center"/>
          </w:tcPr>
          <w:p w:rsidR="00766E2A" w:rsidRPr="0019721A" w:rsidRDefault="00766E2A" w:rsidP="00766E2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66E2A" w:rsidRPr="0019721A" w:rsidRDefault="00766E2A" w:rsidP="00ED01F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06</w:t>
            </w:r>
            <w:r w:rsidR="00ED01FE">
              <w:rPr>
                <w:rFonts w:cs="Calibri"/>
              </w:rPr>
              <w:t>0</w:t>
            </w:r>
            <w:r>
              <w:rPr>
                <w:rFonts w:cs="Calibri"/>
              </w:rPr>
              <w:t>/2017.</w:t>
            </w:r>
          </w:p>
        </w:tc>
      </w:tr>
    </w:tbl>
    <w:p w:rsidR="00C0420B" w:rsidRPr="00694853" w:rsidRDefault="00C0420B" w:rsidP="00C0420B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694853">
        <w:rPr>
          <w:rFonts w:cs="Calibri"/>
          <w:b/>
        </w:rPr>
        <w:t xml:space="preserve">Processo de </w:t>
      </w:r>
      <w:r w:rsidR="006C3BF4" w:rsidRPr="00694853">
        <w:rPr>
          <w:rFonts w:cs="Calibri"/>
          <w:b/>
        </w:rPr>
        <w:t>Fiscalização nº 1000047469/2017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4C7843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delibera pela manutenção do auto de infração à MS MAIS INCORPORAÇÕES LTDA, para que apresente registro junto ao CAU.</w:t>
            </w:r>
          </w:p>
        </w:tc>
      </w:tr>
      <w:tr w:rsidR="00766E2A" w:rsidRPr="0019721A" w:rsidTr="002C0EA5">
        <w:tc>
          <w:tcPr>
            <w:tcW w:w="1999" w:type="dxa"/>
            <w:vAlign w:val="center"/>
          </w:tcPr>
          <w:p w:rsidR="00766E2A" w:rsidRPr="0019721A" w:rsidRDefault="00766E2A" w:rsidP="00766E2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66E2A" w:rsidRPr="0019721A" w:rsidRDefault="00766E2A" w:rsidP="00766E2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</w:t>
            </w:r>
            <w:r w:rsidR="004C7843">
              <w:rPr>
                <w:rFonts w:cs="Calibri"/>
              </w:rPr>
              <w:t>58</w:t>
            </w:r>
            <w:r>
              <w:rPr>
                <w:rFonts w:cs="Calibri"/>
              </w:rPr>
              <w:t>/2017.</w:t>
            </w:r>
          </w:p>
        </w:tc>
      </w:tr>
    </w:tbl>
    <w:p w:rsidR="006C3BF4" w:rsidRPr="00787309" w:rsidRDefault="00C0420B" w:rsidP="00C0420B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787309">
        <w:rPr>
          <w:rFonts w:cs="Calibri"/>
          <w:b/>
        </w:rPr>
        <w:t>Protocolo SIC</w:t>
      </w:r>
      <w:r w:rsidR="006C3BF4" w:rsidRPr="00787309">
        <w:rPr>
          <w:rFonts w:cs="Calibri"/>
          <w:b/>
        </w:rPr>
        <w:t>CAU nº 216787/2015 – RDA nº 294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23447A" w:rsidP="0078730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delibera pelo deferimento</w:t>
            </w:r>
            <w:r w:rsidR="00787309">
              <w:rPr>
                <w:rFonts w:cs="Calibri"/>
              </w:rPr>
              <w:t xml:space="preserve"> do Registro de Direito Autoral requerido pelo Arquiteto e Urbanista Darcinei Caminha Rodrigues.</w:t>
            </w:r>
          </w:p>
        </w:tc>
      </w:tr>
      <w:tr w:rsidR="00766E2A" w:rsidRPr="0019721A" w:rsidTr="002C0EA5">
        <w:tc>
          <w:tcPr>
            <w:tcW w:w="1999" w:type="dxa"/>
            <w:vAlign w:val="center"/>
          </w:tcPr>
          <w:p w:rsidR="00766E2A" w:rsidRPr="0019721A" w:rsidRDefault="00766E2A" w:rsidP="00766E2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66E2A" w:rsidRPr="0019721A" w:rsidRDefault="00766E2A" w:rsidP="0023447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</w:t>
            </w:r>
            <w:r w:rsidR="0023447A">
              <w:rPr>
                <w:rFonts w:cs="Calibri"/>
              </w:rPr>
              <w:t>56</w:t>
            </w:r>
            <w:r>
              <w:rPr>
                <w:rFonts w:cs="Calibri"/>
              </w:rPr>
              <w:t>/2017.</w:t>
            </w:r>
          </w:p>
        </w:tc>
      </w:tr>
    </w:tbl>
    <w:p w:rsidR="006C3BF4" w:rsidRPr="007640A8" w:rsidRDefault="00C0420B" w:rsidP="00C0420B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7640A8">
        <w:rPr>
          <w:rFonts w:cs="Calibri"/>
          <w:b/>
        </w:rPr>
        <w:t>Deliberação CEP 054-2017 – Interrupção dos registros profissionais de 01 de</w:t>
      </w:r>
      <w:r w:rsidR="006C3BF4" w:rsidRPr="007640A8">
        <w:rPr>
          <w:rFonts w:cs="Calibri"/>
          <w:b/>
        </w:rPr>
        <w:t xml:space="preserve"> julho a 30 de setembro de 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6C0C27" w:rsidP="0076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delibera </w:t>
            </w:r>
            <w:r w:rsidR="007640A8">
              <w:rPr>
                <w:rFonts w:cs="Calibri"/>
              </w:rPr>
              <w:t>por propor ao Plenário do CAU/RS a homologação do relatório apresentado dos registros profissionais interrompidos e indeferimentos de solicitações no período de 01/07/2017 a 30/09/2017.</w:t>
            </w:r>
          </w:p>
        </w:tc>
      </w:tr>
      <w:tr w:rsidR="00766E2A" w:rsidRPr="0019721A" w:rsidTr="002C0EA5">
        <w:tc>
          <w:tcPr>
            <w:tcW w:w="1999" w:type="dxa"/>
            <w:vAlign w:val="center"/>
          </w:tcPr>
          <w:p w:rsidR="00766E2A" w:rsidRPr="0019721A" w:rsidRDefault="00766E2A" w:rsidP="00766E2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66E2A" w:rsidRPr="0019721A" w:rsidRDefault="00766E2A" w:rsidP="0076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</w:t>
            </w:r>
            <w:r w:rsidR="007640A8">
              <w:rPr>
                <w:rFonts w:cs="Calibri"/>
              </w:rPr>
              <w:t>54</w:t>
            </w:r>
            <w:r>
              <w:rPr>
                <w:rFonts w:cs="Calibri"/>
              </w:rPr>
              <w:t>/2017.</w:t>
            </w:r>
          </w:p>
        </w:tc>
      </w:tr>
    </w:tbl>
    <w:p w:rsidR="00C0420B" w:rsidRPr="00243C4E" w:rsidRDefault="00C0420B" w:rsidP="00C0420B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243C4E">
        <w:rPr>
          <w:rFonts w:cs="Calibri"/>
          <w:b/>
        </w:rPr>
        <w:t>Consulta/orientações sobre escritório modelo UCS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C3BF4" w:rsidRPr="0019721A" w:rsidRDefault="00484998" w:rsidP="006724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Pedone </w:t>
            </w:r>
            <w:r w:rsidR="002F4C39">
              <w:rPr>
                <w:rFonts w:cs="Calibri"/>
              </w:rPr>
              <w:t>relata</w:t>
            </w:r>
            <w:r w:rsidR="003D529B">
              <w:rPr>
                <w:rFonts w:cs="Calibri"/>
              </w:rPr>
              <w:t xml:space="preserve"> a</w:t>
            </w:r>
            <w:r>
              <w:rPr>
                <w:rFonts w:cs="Calibri"/>
              </w:rPr>
              <w:t xml:space="preserve"> </w:t>
            </w:r>
            <w:r w:rsidR="00994243">
              <w:rPr>
                <w:rFonts w:cs="Calibri"/>
              </w:rPr>
              <w:t>solicitação d</w:t>
            </w:r>
            <w:r w:rsidR="00501E36">
              <w:rPr>
                <w:rFonts w:cs="Calibri"/>
              </w:rPr>
              <w:t>a</w:t>
            </w:r>
            <w:r w:rsidR="00994243">
              <w:rPr>
                <w:rFonts w:cs="Calibri"/>
              </w:rPr>
              <w:t xml:space="preserve"> professora</w:t>
            </w:r>
            <w:r w:rsidR="0052671E">
              <w:rPr>
                <w:rFonts w:cs="Calibri"/>
              </w:rPr>
              <w:t xml:space="preserve"> e coordenadora do escritório modelo do curso de Arquitetura</w:t>
            </w:r>
            <w:r w:rsidR="00994243">
              <w:rPr>
                <w:rFonts w:cs="Calibri"/>
              </w:rPr>
              <w:t xml:space="preserve"> da </w:t>
            </w:r>
            <w:r w:rsidR="0052671E">
              <w:rPr>
                <w:rFonts w:cs="Calibri"/>
              </w:rPr>
              <w:t>Universidade de Caxias do Sul</w:t>
            </w:r>
            <w:r w:rsidR="00672422">
              <w:rPr>
                <w:rFonts w:cs="Calibri"/>
              </w:rPr>
              <w:t xml:space="preserve">, Terezinha </w:t>
            </w:r>
            <w:r w:rsidR="00672422" w:rsidRPr="00672422">
              <w:rPr>
                <w:rFonts w:cs="Calibri"/>
              </w:rPr>
              <w:t>Buchebuan</w:t>
            </w:r>
            <w:r w:rsidR="00672422">
              <w:rPr>
                <w:rFonts w:cs="Calibri"/>
              </w:rPr>
              <w:t>,</w:t>
            </w:r>
            <w:r w:rsidR="0052671E">
              <w:rPr>
                <w:rFonts w:cs="Calibri"/>
              </w:rPr>
              <w:t xml:space="preserve"> </w:t>
            </w:r>
            <w:r w:rsidR="00243C4E">
              <w:rPr>
                <w:rFonts w:cs="Calibri"/>
              </w:rPr>
              <w:t>de</w:t>
            </w:r>
            <w:r w:rsidR="00BD2FEE">
              <w:rPr>
                <w:rFonts w:cs="Calibri"/>
              </w:rPr>
              <w:t xml:space="preserve"> orientações e esclarecimentos </w:t>
            </w:r>
            <w:r w:rsidR="00BB76C6">
              <w:rPr>
                <w:rFonts w:cs="Calibri"/>
              </w:rPr>
              <w:t xml:space="preserve">sobre </w:t>
            </w:r>
            <w:r w:rsidR="00672422">
              <w:rPr>
                <w:rFonts w:cs="Calibri"/>
              </w:rPr>
              <w:t xml:space="preserve">a </w:t>
            </w:r>
            <w:r w:rsidR="00BB76C6">
              <w:rPr>
                <w:rFonts w:cs="Calibri"/>
              </w:rPr>
              <w:t xml:space="preserve">criação de </w:t>
            </w:r>
            <w:r w:rsidR="00E16DFC">
              <w:rPr>
                <w:rFonts w:cs="Calibri"/>
              </w:rPr>
              <w:t>empresa júnior</w:t>
            </w:r>
            <w:r w:rsidR="00BB76C6">
              <w:rPr>
                <w:rFonts w:cs="Calibri"/>
              </w:rPr>
              <w:t xml:space="preserve">. Sugere </w:t>
            </w:r>
            <w:r w:rsidR="00BD2FEE">
              <w:rPr>
                <w:rFonts w:cs="Calibri"/>
              </w:rPr>
              <w:t xml:space="preserve">que seja </w:t>
            </w:r>
            <w:r w:rsidR="00BB76C6">
              <w:rPr>
                <w:rFonts w:cs="Calibri"/>
              </w:rPr>
              <w:t>elabora</w:t>
            </w:r>
            <w:r w:rsidR="00BD2FEE">
              <w:rPr>
                <w:rFonts w:cs="Calibri"/>
              </w:rPr>
              <w:t>do</w:t>
            </w:r>
            <w:r w:rsidR="00BB76C6">
              <w:rPr>
                <w:rFonts w:cs="Calibri"/>
              </w:rPr>
              <w:t xml:space="preserve"> dossiê sobre as situações e procedimentos no RS.</w:t>
            </w:r>
            <w:r w:rsidR="006F5A92">
              <w:rPr>
                <w:rFonts w:cs="Calibri"/>
              </w:rPr>
              <w:t xml:space="preserve"> </w:t>
            </w:r>
            <w:r w:rsidR="00243C4E">
              <w:rPr>
                <w:rFonts w:cs="Calibri"/>
              </w:rPr>
              <w:t>Também deve ser s</w:t>
            </w:r>
            <w:bookmarkStart w:id="0" w:name="_GoBack"/>
            <w:bookmarkEnd w:id="0"/>
            <w:r w:rsidR="00243C4E">
              <w:rPr>
                <w:rFonts w:cs="Calibri"/>
              </w:rPr>
              <w:t xml:space="preserve">olicitado com urgência </w:t>
            </w:r>
            <w:r w:rsidR="005C2FC7">
              <w:rPr>
                <w:rFonts w:cs="Calibri"/>
              </w:rPr>
              <w:t>parecer</w:t>
            </w:r>
            <w:r w:rsidR="006F5A92">
              <w:rPr>
                <w:rFonts w:cs="Calibri"/>
              </w:rPr>
              <w:t xml:space="preserve"> jurídico.</w:t>
            </w:r>
          </w:p>
        </w:tc>
      </w:tr>
      <w:tr w:rsidR="006C3BF4" w:rsidRPr="0019721A" w:rsidTr="002C0EA5">
        <w:tc>
          <w:tcPr>
            <w:tcW w:w="1999" w:type="dxa"/>
            <w:vAlign w:val="center"/>
          </w:tcPr>
          <w:p w:rsidR="006C3BF4" w:rsidRPr="0019721A" w:rsidRDefault="006C3BF4" w:rsidP="002C0EA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C3BF4" w:rsidRPr="0019721A" w:rsidRDefault="00E10C0E" w:rsidP="002C0E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Trazer o material na p</w:t>
            </w:r>
            <w:r w:rsidR="0011701A">
              <w:rPr>
                <w:rFonts w:cs="Calibri"/>
              </w:rPr>
              <w:t>róxima reunião.</w:t>
            </w:r>
          </w:p>
        </w:tc>
      </w:tr>
    </w:tbl>
    <w:p w:rsidR="00B26BCA" w:rsidRDefault="00B26BCA" w:rsidP="00DB7FAC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2B4F58" w:rsidRPr="00EF2F09" w:rsidRDefault="00DD749F" w:rsidP="00DB7FAC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EF2F09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416CB9">
        <w:tc>
          <w:tcPr>
            <w:tcW w:w="9356" w:type="dxa"/>
            <w:vAlign w:val="center"/>
          </w:tcPr>
          <w:p w:rsidR="00A505BC" w:rsidRDefault="00C805E5" w:rsidP="00E321BB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C805E5">
              <w:rPr>
                <w:rFonts w:cs="Calibri"/>
              </w:rPr>
              <w:t>Cargos para arquitetos nos órgãos públicos</w:t>
            </w:r>
          </w:p>
          <w:p w:rsidR="00E321BB" w:rsidRPr="00E477A4" w:rsidRDefault="00D07304" w:rsidP="00D07304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D07304">
              <w:rPr>
                <w:rFonts w:cs="Calibri"/>
              </w:rPr>
              <w:t>Fiscalização do Salário Mínimo Profissional</w:t>
            </w:r>
          </w:p>
          <w:p w:rsidR="00D07304" w:rsidRPr="00E321BB" w:rsidRDefault="00E477A4" w:rsidP="00D07304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E477A4">
              <w:rPr>
                <w:rFonts w:cs="Calibri"/>
              </w:rPr>
              <w:t>Consulta/orientações sobre escritório modelo UCS</w:t>
            </w:r>
          </w:p>
        </w:tc>
      </w:tr>
    </w:tbl>
    <w:p w:rsidR="009A36CE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815B30" w:rsidRDefault="00815B30" w:rsidP="00AA1979">
      <w:pPr>
        <w:spacing w:line="240" w:lineRule="auto"/>
        <w:rPr>
          <w:rFonts w:cs="Times New Roman"/>
          <w:b/>
        </w:rPr>
        <w:sectPr w:rsidR="00815B30" w:rsidSect="00A54BC2">
          <w:headerReference w:type="default" r:id="rId8"/>
          <w:footerReference w:type="default" r:id="rId9"/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412CB4" w:rsidRPr="00496862" w:rsidRDefault="00412CB4" w:rsidP="00A54BC2">
      <w:pPr>
        <w:spacing w:line="240" w:lineRule="auto"/>
        <w:rPr>
          <w:rFonts w:cs="Times New Roman"/>
          <w:b/>
        </w:rPr>
      </w:pPr>
    </w:p>
    <w:sectPr w:rsidR="00412CB4" w:rsidRPr="00496862" w:rsidSect="00A54BC2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09" w:rsidRDefault="00F07F09" w:rsidP="001C5BED">
      <w:pPr>
        <w:spacing w:after="0" w:line="240" w:lineRule="auto"/>
      </w:pPr>
      <w:r>
        <w:separator/>
      </w:r>
    </w:p>
  </w:endnote>
  <w:end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422">
          <w:rPr>
            <w:noProof/>
          </w:rPr>
          <w:t>5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09" w:rsidRDefault="00F07F09" w:rsidP="001C5BED">
      <w:pPr>
        <w:spacing w:after="0" w:line="240" w:lineRule="auto"/>
      </w:pPr>
      <w:r>
        <w:separator/>
      </w:r>
    </w:p>
  </w:footnote>
  <w:foot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85A91"/>
    <w:multiLevelType w:val="hybridMultilevel"/>
    <w:tmpl w:val="FFDC44F8"/>
    <w:lvl w:ilvl="0" w:tplc="662636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3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C12B3"/>
    <w:multiLevelType w:val="hybridMultilevel"/>
    <w:tmpl w:val="B8F6632E"/>
    <w:lvl w:ilvl="0" w:tplc="7CFC32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A56E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1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4"/>
  </w:num>
  <w:num w:numId="3">
    <w:abstractNumId w:val="5"/>
  </w:num>
  <w:num w:numId="4">
    <w:abstractNumId w:val="35"/>
  </w:num>
  <w:num w:numId="5">
    <w:abstractNumId w:val="43"/>
  </w:num>
  <w:num w:numId="6">
    <w:abstractNumId w:val="39"/>
  </w:num>
  <w:num w:numId="7">
    <w:abstractNumId w:val="11"/>
  </w:num>
  <w:num w:numId="8">
    <w:abstractNumId w:val="31"/>
  </w:num>
  <w:num w:numId="9">
    <w:abstractNumId w:val="32"/>
  </w:num>
  <w:num w:numId="10">
    <w:abstractNumId w:val="40"/>
  </w:num>
  <w:num w:numId="11">
    <w:abstractNumId w:val="10"/>
  </w:num>
  <w:num w:numId="12">
    <w:abstractNumId w:val="21"/>
  </w:num>
  <w:num w:numId="13">
    <w:abstractNumId w:val="33"/>
  </w:num>
  <w:num w:numId="14">
    <w:abstractNumId w:val="36"/>
  </w:num>
  <w:num w:numId="15">
    <w:abstractNumId w:val="6"/>
  </w:num>
  <w:num w:numId="16">
    <w:abstractNumId w:val="0"/>
  </w:num>
  <w:num w:numId="17">
    <w:abstractNumId w:val="15"/>
  </w:num>
  <w:num w:numId="18">
    <w:abstractNumId w:val="37"/>
  </w:num>
  <w:num w:numId="19">
    <w:abstractNumId w:val="29"/>
  </w:num>
  <w:num w:numId="20">
    <w:abstractNumId w:val="8"/>
  </w:num>
  <w:num w:numId="21">
    <w:abstractNumId w:val="19"/>
  </w:num>
  <w:num w:numId="22">
    <w:abstractNumId w:val="16"/>
  </w:num>
  <w:num w:numId="23">
    <w:abstractNumId w:val="20"/>
  </w:num>
  <w:num w:numId="24">
    <w:abstractNumId w:val="18"/>
  </w:num>
  <w:num w:numId="25">
    <w:abstractNumId w:val="45"/>
  </w:num>
  <w:num w:numId="26">
    <w:abstractNumId w:val="9"/>
  </w:num>
  <w:num w:numId="27">
    <w:abstractNumId w:val="23"/>
  </w:num>
  <w:num w:numId="28">
    <w:abstractNumId w:val="30"/>
  </w:num>
  <w:num w:numId="29">
    <w:abstractNumId w:val="12"/>
  </w:num>
  <w:num w:numId="30">
    <w:abstractNumId w:val="41"/>
  </w:num>
  <w:num w:numId="31">
    <w:abstractNumId w:val="24"/>
  </w:num>
  <w:num w:numId="32">
    <w:abstractNumId w:val="13"/>
  </w:num>
  <w:num w:numId="33">
    <w:abstractNumId w:val="28"/>
  </w:num>
  <w:num w:numId="34">
    <w:abstractNumId w:val="25"/>
  </w:num>
  <w:num w:numId="35">
    <w:abstractNumId w:val="3"/>
  </w:num>
  <w:num w:numId="36">
    <w:abstractNumId w:val="2"/>
  </w:num>
  <w:num w:numId="37">
    <w:abstractNumId w:val="42"/>
  </w:num>
  <w:num w:numId="38">
    <w:abstractNumId w:val="1"/>
  </w:num>
  <w:num w:numId="39">
    <w:abstractNumId w:val="26"/>
  </w:num>
  <w:num w:numId="40">
    <w:abstractNumId w:val="7"/>
  </w:num>
  <w:num w:numId="41">
    <w:abstractNumId w:val="4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7"/>
  </w:num>
  <w:num w:numId="45">
    <w:abstractNumId w:val="17"/>
  </w:num>
  <w:num w:numId="46">
    <w:abstractNumId w:val="22"/>
  </w:num>
  <w:num w:numId="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517"/>
    <w:rsid w:val="00001249"/>
    <w:rsid w:val="000014A5"/>
    <w:rsid w:val="00003AB4"/>
    <w:rsid w:val="00003CE5"/>
    <w:rsid w:val="00005241"/>
    <w:rsid w:val="00005FAB"/>
    <w:rsid w:val="00006B3A"/>
    <w:rsid w:val="00006F2F"/>
    <w:rsid w:val="00007053"/>
    <w:rsid w:val="000071CF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0F3"/>
    <w:rsid w:val="0001671F"/>
    <w:rsid w:val="00017472"/>
    <w:rsid w:val="00017492"/>
    <w:rsid w:val="00022420"/>
    <w:rsid w:val="00022478"/>
    <w:rsid w:val="00022734"/>
    <w:rsid w:val="00022803"/>
    <w:rsid w:val="00022B4D"/>
    <w:rsid w:val="000238EB"/>
    <w:rsid w:val="00030176"/>
    <w:rsid w:val="000303A1"/>
    <w:rsid w:val="00030AFB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1A2"/>
    <w:rsid w:val="00040AC3"/>
    <w:rsid w:val="00040BEB"/>
    <w:rsid w:val="00041420"/>
    <w:rsid w:val="00041ED0"/>
    <w:rsid w:val="00043148"/>
    <w:rsid w:val="00043734"/>
    <w:rsid w:val="000437C1"/>
    <w:rsid w:val="000444F2"/>
    <w:rsid w:val="00044980"/>
    <w:rsid w:val="00044986"/>
    <w:rsid w:val="00044F4E"/>
    <w:rsid w:val="000454A5"/>
    <w:rsid w:val="000462FE"/>
    <w:rsid w:val="00046352"/>
    <w:rsid w:val="00046A43"/>
    <w:rsid w:val="00047B8A"/>
    <w:rsid w:val="00051257"/>
    <w:rsid w:val="00051691"/>
    <w:rsid w:val="00051AE4"/>
    <w:rsid w:val="0005219F"/>
    <w:rsid w:val="000531DC"/>
    <w:rsid w:val="00054AB8"/>
    <w:rsid w:val="00055B75"/>
    <w:rsid w:val="00055FD9"/>
    <w:rsid w:val="00056F81"/>
    <w:rsid w:val="00057446"/>
    <w:rsid w:val="0005750A"/>
    <w:rsid w:val="00060032"/>
    <w:rsid w:val="0006054D"/>
    <w:rsid w:val="000610D7"/>
    <w:rsid w:val="00061A1B"/>
    <w:rsid w:val="00062B2D"/>
    <w:rsid w:val="00063461"/>
    <w:rsid w:val="00063FE5"/>
    <w:rsid w:val="0006407A"/>
    <w:rsid w:val="00064163"/>
    <w:rsid w:val="000646BD"/>
    <w:rsid w:val="00064EA4"/>
    <w:rsid w:val="00066B0E"/>
    <w:rsid w:val="00070868"/>
    <w:rsid w:val="00070BAA"/>
    <w:rsid w:val="00070D36"/>
    <w:rsid w:val="00070E3D"/>
    <w:rsid w:val="00072369"/>
    <w:rsid w:val="00072562"/>
    <w:rsid w:val="00072631"/>
    <w:rsid w:val="00072B90"/>
    <w:rsid w:val="000730A5"/>
    <w:rsid w:val="00073D5F"/>
    <w:rsid w:val="000740B1"/>
    <w:rsid w:val="00074E4B"/>
    <w:rsid w:val="0007509D"/>
    <w:rsid w:val="00075874"/>
    <w:rsid w:val="00075E87"/>
    <w:rsid w:val="00077D0C"/>
    <w:rsid w:val="00080802"/>
    <w:rsid w:val="00081892"/>
    <w:rsid w:val="00081B5A"/>
    <w:rsid w:val="000821B9"/>
    <w:rsid w:val="00083284"/>
    <w:rsid w:val="00083DE8"/>
    <w:rsid w:val="00083FCA"/>
    <w:rsid w:val="00083FFA"/>
    <w:rsid w:val="000842E5"/>
    <w:rsid w:val="00084DF4"/>
    <w:rsid w:val="00086430"/>
    <w:rsid w:val="0008668B"/>
    <w:rsid w:val="000869C5"/>
    <w:rsid w:val="00086D6F"/>
    <w:rsid w:val="00086F1F"/>
    <w:rsid w:val="0008723F"/>
    <w:rsid w:val="00087A3E"/>
    <w:rsid w:val="00087BDB"/>
    <w:rsid w:val="0009198E"/>
    <w:rsid w:val="000933FE"/>
    <w:rsid w:val="00093B8C"/>
    <w:rsid w:val="000940A5"/>
    <w:rsid w:val="000965E4"/>
    <w:rsid w:val="00097232"/>
    <w:rsid w:val="000976B8"/>
    <w:rsid w:val="000A0478"/>
    <w:rsid w:val="000A0C24"/>
    <w:rsid w:val="000A16EA"/>
    <w:rsid w:val="000A1DCA"/>
    <w:rsid w:val="000A3B72"/>
    <w:rsid w:val="000A4161"/>
    <w:rsid w:val="000A4767"/>
    <w:rsid w:val="000A4C32"/>
    <w:rsid w:val="000A5D11"/>
    <w:rsid w:val="000A62C7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1E3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5E7"/>
    <w:rsid w:val="000C602E"/>
    <w:rsid w:val="000C66FD"/>
    <w:rsid w:val="000C7F68"/>
    <w:rsid w:val="000C7FA6"/>
    <w:rsid w:val="000D02A0"/>
    <w:rsid w:val="000D07D3"/>
    <w:rsid w:val="000D29D4"/>
    <w:rsid w:val="000D320F"/>
    <w:rsid w:val="000D4B3B"/>
    <w:rsid w:val="000D52A7"/>
    <w:rsid w:val="000D682D"/>
    <w:rsid w:val="000D68D6"/>
    <w:rsid w:val="000D7443"/>
    <w:rsid w:val="000E00EF"/>
    <w:rsid w:val="000E0C5E"/>
    <w:rsid w:val="000E1310"/>
    <w:rsid w:val="000E1F6B"/>
    <w:rsid w:val="000E21AF"/>
    <w:rsid w:val="000E2D38"/>
    <w:rsid w:val="000E36AD"/>
    <w:rsid w:val="000E3863"/>
    <w:rsid w:val="000E63B4"/>
    <w:rsid w:val="000E72A8"/>
    <w:rsid w:val="000E7784"/>
    <w:rsid w:val="000E79D0"/>
    <w:rsid w:val="000F01EB"/>
    <w:rsid w:val="000F0E18"/>
    <w:rsid w:val="000F1A4A"/>
    <w:rsid w:val="000F1A8E"/>
    <w:rsid w:val="000F24B1"/>
    <w:rsid w:val="000F2788"/>
    <w:rsid w:val="000F2DEE"/>
    <w:rsid w:val="000F367F"/>
    <w:rsid w:val="000F3C6D"/>
    <w:rsid w:val="000F3C87"/>
    <w:rsid w:val="000F41D9"/>
    <w:rsid w:val="000F4D1F"/>
    <w:rsid w:val="000F6F0E"/>
    <w:rsid w:val="00100285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AC1"/>
    <w:rsid w:val="00105C76"/>
    <w:rsid w:val="00105EB8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3312"/>
    <w:rsid w:val="00114835"/>
    <w:rsid w:val="00114B26"/>
    <w:rsid w:val="00115024"/>
    <w:rsid w:val="00115438"/>
    <w:rsid w:val="00115A89"/>
    <w:rsid w:val="00115DDB"/>
    <w:rsid w:val="001160DE"/>
    <w:rsid w:val="00116362"/>
    <w:rsid w:val="00116467"/>
    <w:rsid w:val="0011701A"/>
    <w:rsid w:val="00117121"/>
    <w:rsid w:val="001176FB"/>
    <w:rsid w:val="0012006C"/>
    <w:rsid w:val="00120632"/>
    <w:rsid w:val="00120647"/>
    <w:rsid w:val="00120804"/>
    <w:rsid w:val="0012165C"/>
    <w:rsid w:val="00122C38"/>
    <w:rsid w:val="00123035"/>
    <w:rsid w:val="00124004"/>
    <w:rsid w:val="001240EC"/>
    <w:rsid w:val="001240ED"/>
    <w:rsid w:val="0012598C"/>
    <w:rsid w:val="0012694F"/>
    <w:rsid w:val="00127574"/>
    <w:rsid w:val="001279C4"/>
    <w:rsid w:val="00127EFD"/>
    <w:rsid w:val="0013109F"/>
    <w:rsid w:val="00131E33"/>
    <w:rsid w:val="00132266"/>
    <w:rsid w:val="001324B2"/>
    <w:rsid w:val="00132B05"/>
    <w:rsid w:val="00132FC3"/>
    <w:rsid w:val="0013351E"/>
    <w:rsid w:val="0013390C"/>
    <w:rsid w:val="00133CA7"/>
    <w:rsid w:val="00133CF4"/>
    <w:rsid w:val="0013461B"/>
    <w:rsid w:val="00134AD9"/>
    <w:rsid w:val="00134E18"/>
    <w:rsid w:val="00135206"/>
    <w:rsid w:val="001352FF"/>
    <w:rsid w:val="0013540B"/>
    <w:rsid w:val="00135C85"/>
    <w:rsid w:val="00135E72"/>
    <w:rsid w:val="00136824"/>
    <w:rsid w:val="00136B1B"/>
    <w:rsid w:val="00136D89"/>
    <w:rsid w:val="00137B4B"/>
    <w:rsid w:val="00137D6B"/>
    <w:rsid w:val="001406B5"/>
    <w:rsid w:val="00140EE4"/>
    <w:rsid w:val="0014218C"/>
    <w:rsid w:val="0014296C"/>
    <w:rsid w:val="00142E9A"/>
    <w:rsid w:val="00143167"/>
    <w:rsid w:val="00143396"/>
    <w:rsid w:val="001434C4"/>
    <w:rsid w:val="00145005"/>
    <w:rsid w:val="0014612A"/>
    <w:rsid w:val="001478C8"/>
    <w:rsid w:val="00150401"/>
    <w:rsid w:val="00150459"/>
    <w:rsid w:val="00150844"/>
    <w:rsid w:val="00151085"/>
    <w:rsid w:val="00151103"/>
    <w:rsid w:val="00151A73"/>
    <w:rsid w:val="001521A4"/>
    <w:rsid w:val="00152557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6020"/>
    <w:rsid w:val="00157CB6"/>
    <w:rsid w:val="00157E5A"/>
    <w:rsid w:val="00160A40"/>
    <w:rsid w:val="0016111C"/>
    <w:rsid w:val="0016152A"/>
    <w:rsid w:val="001617C9"/>
    <w:rsid w:val="00161A1A"/>
    <w:rsid w:val="00161B55"/>
    <w:rsid w:val="00162B58"/>
    <w:rsid w:val="00163B4B"/>
    <w:rsid w:val="00163B84"/>
    <w:rsid w:val="00165113"/>
    <w:rsid w:val="00165EA6"/>
    <w:rsid w:val="001666AD"/>
    <w:rsid w:val="00166C2A"/>
    <w:rsid w:val="00167FE7"/>
    <w:rsid w:val="00170152"/>
    <w:rsid w:val="001706B4"/>
    <w:rsid w:val="001713F4"/>
    <w:rsid w:val="00171601"/>
    <w:rsid w:val="00172E12"/>
    <w:rsid w:val="00173A83"/>
    <w:rsid w:val="00173ED1"/>
    <w:rsid w:val="0017402E"/>
    <w:rsid w:val="00174B15"/>
    <w:rsid w:val="00175693"/>
    <w:rsid w:val="0017661D"/>
    <w:rsid w:val="00176844"/>
    <w:rsid w:val="00176A75"/>
    <w:rsid w:val="00177EA8"/>
    <w:rsid w:val="00177EC0"/>
    <w:rsid w:val="0018061D"/>
    <w:rsid w:val="001812BC"/>
    <w:rsid w:val="00181A6D"/>
    <w:rsid w:val="00182B74"/>
    <w:rsid w:val="00182FB9"/>
    <w:rsid w:val="00183688"/>
    <w:rsid w:val="00183B0D"/>
    <w:rsid w:val="00183E5A"/>
    <w:rsid w:val="001848B4"/>
    <w:rsid w:val="00184F3A"/>
    <w:rsid w:val="001852C9"/>
    <w:rsid w:val="00186391"/>
    <w:rsid w:val="00186A70"/>
    <w:rsid w:val="00186FBB"/>
    <w:rsid w:val="00190108"/>
    <w:rsid w:val="00191563"/>
    <w:rsid w:val="0019178F"/>
    <w:rsid w:val="00192608"/>
    <w:rsid w:val="00192B4B"/>
    <w:rsid w:val="00193003"/>
    <w:rsid w:val="0019330C"/>
    <w:rsid w:val="0019347A"/>
    <w:rsid w:val="00195A17"/>
    <w:rsid w:val="00195D2D"/>
    <w:rsid w:val="00195F9D"/>
    <w:rsid w:val="00196326"/>
    <w:rsid w:val="00196728"/>
    <w:rsid w:val="0019686D"/>
    <w:rsid w:val="0019721A"/>
    <w:rsid w:val="001A003F"/>
    <w:rsid w:val="001A01A2"/>
    <w:rsid w:val="001A04D7"/>
    <w:rsid w:val="001A082E"/>
    <w:rsid w:val="001A0AA2"/>
    <w:rsid w:val="001A0DAF"/>
    <w:rsid w:val="001A0F94"/>
    <w:rsid w:val="001A132D"/>
    <w:rsid w:val="001A183D"/>
    <w:rsid w:val="001A1BEE"/>
    <w:rsid w:val="001A1D3F"/>
    <w:rsid w:val="001A1D6A"/>
    <w:rsid w:val="001A1E0D"/>
    <w:rsid w:val="001A2201"/>
    <w:rsid w:val="001A2F7C"/>
    <w:rsid w:val="001A3C02"/>
    <w:rsid w:val="001A3D27"/>
    <w:rsid w:val="001A65EF"/>
    <w:rsid w:val="001A7742"/>
    <w:rsid w:val="001B1067"/>
    <w:rsid w:val="001B11A0"/>
    <w:rsid w:val="001B1A36"/>
    <w:rsid w:val="001B1BB3"/>
    <w:rsid w:val="001B26E3"/>
    <w:rsid w:val="001B2B49"/>
    <w:rsid w:val="001B2B9C"/>
    <w:rsid w:val="001B2CF4"/>
    <w:rsid w:val="001B32E4"/>
    <w:rsid w:val="001B39F2"/>
    <w:rsid w:val="001B47F1"/>
    <w:rsid w:val="001B489C"/>
    <w:rsid w:val="001B4CD6"/>
    <w:rsid w:val="001B5CDC"/>
    <w:rsid w:val="001B6FD4"/>
    <w:rsid w:val="001B775C"/>
    <w:rsid w:val="001B7D50"/>
    <w:rsid w:val="001C0349"/>
    <w:rsid w:val="001C038A"/>
    <w:rsid w:val="001C260E"/>
    <w:rsid w:val="001C28B4"/>
    <w:rsid w:val="001C3B10"/>
    <w:rsid w:val="001C42E0"/>
    <w:rsid w:val="001C46EE"/>
    <w:rsid w:val="001C56E1"/>
    <w:rsid w:val="001C5BED"/>
    <w:rsid w:val="001C5D68"/>
    <w:rsid w:val="001C6EDA"/>
    <w:rsid w:val="001C770F"/>
    <w:rsid w:val="001C7E2B"/>
    <w:rsid w:val="001D11F4"/>
    <w:rsid w:val="001D1684"/>
    <w:rsid w:val="001D2077"/>
    <w:rsid w:val="001D2532"/>
    <w:rsid w:val="001D257D"/>
    <w:rsid w:val="001D273D"/>
    <w:rsid w:val="001D347C"/>
    <w:rsid w:val="001D4A6D"/>
    <w:rsid w:val="001D4D76"/>
    <w:rsid w:val="001D61DE"/>
    <w:rsid w:val="001D67C5"/>
    <w:rsid w:val="001D6DD1"/>
    <w:rsid w:val="001D720F"/>
    <w:rsid w:val="001E01FA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494"/>
    <w:rsid w:val="001E5C0C"/>
    <w:rsid w:val="001E69B5"/>
    <w:rsid w:val="001E6F52"/>
    <w:rsid w:val="001E76DD"/>
    <w:rsid w:val="001E78A4"/>
    <w:rsid w:val="001F1490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3BB"/>
    <w:rsid w:val="00207830"/>
    <w:rsid w:val="00210C46"/>
    <w:rsid w:val="0021159D"/>
    <w:rsid w:val="00211E22"/>
    <w:rsid w:val="00212767"/>
    <w:rsid w:val="00213152"/>
    <w:rsid w:val="00213FEB"/>
    <w:rsid w:val="00215A95"/>
    <w:rsid w:val="00215D2C"/>
    <w:rsid w:val="00216592"/>
    <w:rsid w:val="002168C4"/>
    <w:rsid w:val="00216E7E"/>
    <w:rsid w:val="002170A1"/>
    <w:rsid w:val="002170D1"/>
    <w:rsid w:val="00217A84"/>
    <w:rsid w:val="002203B5"/>
    <w:rsid w:val="002211B8"/>
    <w:rsid w:val="00223ABC"/>
    <w:rsid w:val="0022469F"/>
    <w:rsid w:val="002246B4"/>
    <w:rsid w:val="00224B57"/>
    <w:rsid w:val="00224B93"/>
    <w:rsid w:val="00224D28"/>
    <w:rsid w:val="00225053"/>
    <w:rsid w:val="00225593"/>
    <w:rsid w:val="00225A48"/>
    <w:rsid w:val="00225AB0"/>
    <w:rsid w:val="00225E66"/>
    <w:rsid w:val="00226F68"/>
    <w:rsid w:val="00227093"/>
    <w:rsid w:val="002272A7"/>
    <w:rsid w:val="00227410"/>
    <w:rsid w:val="00227547"/>
    <w:rsid w:val="0023050E"/>
    <w:rsid w:val="002306B7"/>
    <w:rsid w:val="00231B94"/>
    <w:rsid w:val="00231F35"/>
    <w:rsid w:val="0023234E"/>
    <w:rsid w:val="002324FF"/>
    <w:rsid w:val="00232E49"/>
    <w:rsid w:val="002332B3"/>
    <w:rsid w:val="002337E1"/>
    <w:rsid w:val="0023444B"/>
    <w:rsid w:val="0023447A"/>
    <w:rsid w:val="00234EC7"/>
    <w:rsid w:val="00235456"/>
    <w:rsid w:val="00235D68"/>
    <w:rsid w:val="00237173"/>
    <w:rsid w:val="002371BE"/>
    <w:rsid w:val="0023758D"/>
    <w:rsid w:val="00237A8F"/>
    <w:rsid w:val="00240BC2"/>
    <w:rsid w:val="0024112A"/>
    <w:rsid w:val="002414FF"/>
    <w:rsid w:val="00241E12"/>
    <w:rsid w:val="002421CE"/>
    <w:rsid w:val="002425F8"/>
    <w:rsid w:val="00243171"/>
    <w:rsid w:val="002432AB"/>
    <w:rsid w:val="00243802"/>
    <w:rsid w:val="00243C4E"/>
    <w:rsid w:val="00243D96"/>
    <w:rsid w:val="0024437E"/>
    <w:rsid w:val="00244E0C"/>
    <w:rsid w:val="0024530E"/>
    <w:rsid w:val="002454DB"/>
    <w:rsid w:val="00245895"/>
    <w:rsid w:val="002467F6"/>
    <w:rsid w:val="00246B4D"/>
    <w:rsid w:val="00246D95"/>
    <w:rsid w:val="00247165"/>
    <w:rsid w:val="00247281"/>
    <w:rsid w:val="002474DA"/>
    <w:rsid w:val="0024786C"/>
    <w:rsid w:val="00247A56"/>
    <w:rsid w:val="002500E7"/>
    <w:rsid w:val="00250186"/>
    <w:rsid w:val="00251FB5"/>
    <w:rsid w:val="002531B8"/>
    <w:rsid w:val="00253845"/>
    <w:rsid w:val="00254573"/>
    <w:rsid w:val="002548E2"/>
    <w:rsid w:val="00254AE3"/>
    <w:rsid w:val="00254E00"/>
    <w:rsid w:val="00255EB2"/>
    <w:rsid w:val="00257F11"/>
    <w:rsid w:val="002617F6"/>
    <w:rsid w:val="00261BD2"/>
    <w:rsid w:val="002629C6"/>
    <w:rsid w:val="00263BFB"/>
    <w:rsid w:val="00264054"/>
    <w:rsid w:val="0026535A"/>
    <w:rsid w:val="002656FD"/>
    <w:rsid w:val="002657F5"/>
    <w:rsid w:val="00265A40"/>
    <w:rsid w:val="002660D6"/>
    <w:rsid w:val="00267B67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7759B"/>
    <w:rsid w:val="00280035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874DD"/>
    <w:rsid w:val="00290A45"/>
    <w:rsid w:val="0029173A"/>
    <w:rsid w:val="0029197B"/>
    <w:rsid w:val="00292B95"/>
    <w:rsid w:val="0029333E"/>
    <w:rsid w:val="00294509"/>
    <w:rsid w:val="0029478B"/>
    <w:rsid w:val="0029489C"/>
    <w:rsid w:val="00294D87"/>
    <w:rsid w:val="00294E1C"/>
    <w:rsid w:val="0029527A"/>
    <w:rsid w:val="0029544B"/>
    <w:rsid w:val="00295913"/>
    <w:rsid w:val="00295DAF"/>
    <w:rsid w:val="00296217"/>
    <w:rsid w:val="002967EC"/>
    <w:rsid w:val="0029705C"/>
    <w:rsid w:val="00297632"/>
    <w:rsid w:val="00297938"/>
    <w:rsid w:val="00297ADE"/>
    <w:rsid w:val="002A1722"/>
    <w:rsid w:val="002A2D58"/>
    <w:rsid w:val="002A2E0F"/>
    <w:rsid w:val="002A352A"/>
    <w:rsid w:val="002A354D"/>
    <w:rsid w:val="002A438F"/>
    <w:rsid w:val="002A4841"/>
    <w:rsid w:val="002A49F3"/>
    <w:rsid w:val="002A4A1F"/>
    <w:rsid w:val="002A5ABD"/>
    <w:rsid w:val="002A6106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F51"/>
    <w:rsid w:val="002C7092"/>
    <w:rsid w:val="002C71EE"/>
    <w:rsid w:val="002C7E1A"/>
    <w:rsid w:val="002D1342"/>
    <w:rsid w:val="002D215F"/>
    <w:rsid w:val="002D2D22"/>
    <w:rsid w:val="002D342D"/>
    <w:rsid w:val="002D3971"/>
    <w:rsid w:val="002D40E7"/>
    <w:rsid w:val="002D429D"/>
    <w:rsid w:val="002D5D64"/>
    <w:rsid w:val="002D6467"/>
    <w:rsid w:val="002D696B"/>
    <w:rsid w:val="002D6993"/>
    <w:rsid w:val="002D7C55"/>
    <w:rsid w:val="002E0973"/>
    <w:rsid w:val="002E0A4B"/>
    <w:rsid w:val="002E0C50"/>
    <w:rsid w:val="002E2654"/>
    <w:rsid w:val="002E280E"/>
    <w:rsid w:val="002E29F8"/>
    <w:rsid w:val="002E2B73"/>
    <w:rsid w:val="002E2E65"/>
    <w:rsid w:val="002E3F94"/>
    <w:rsid w:val="002E4379"/>
    <w:rsid w:val="002E46A9"/>
    <w:rsid w:val="002E50D1"/>
    <w:rsid w:val="002E5260"/>
    <w:rsid w:val="002E65DE"/>
    <w:rsid w:val="002E7005"/>
    <w:rsid w:val="002F085E"/>
    <w:rsid w:val="002F16A0"/>
    <w:rsid w:val="002F2F17"/>
    <w:rsid w:val="002F302B"/>
    <w:rsid w:val="002F304B"/>
    <w:rsid w:val="002F394B"/>
    <w:rsid w:val="002F438B"/>
    <w:rsid w:val="002F45A0"/>
    <w:rsid w:val="002F45D8"/>
    <w:rsid w:val="002F49D2"/>
    <w:rsid w:val="002F4C39"/>
    <w:rsid w:val="002F4F71"/>
    <w:rsid w:val="002F67E3"/>
    <w:rsid w:val="002F6AEA"/>
    <w:rsid w:val="002F6F86"/>
    <w:rsid w:val="00300ACE"/>
    <w:rsid w:val="00300C50"/>
    <w:rsid w:val="00300CE7"/>
    <w:rsid w:val="00300FA1"/>
    <w:rsid w:val="00302008"/>
    <w:rsid w:val="003022D2"/>
    <w:rsid w:val="00302A30"/>
    <w:rsid w:val="0030495B"/>
    <w:rsid w:val="003051ED"/>
    <w:rsid w:val="003053A5"/>
    <w:rsid w:val="00305C8B"/>
    <w:rsid w:val="00306531"/>
    <w:rsid w:val="0030655A"/>
    <w:rsid w:val="003067D5"/>
    <w:rsid w:val="00306A00"/>
    <w:rsid w:val="00306ABE"/>
    <w:rsid w:val="00306B62"/>
    <w:rsid w:val="00306BA6"/>
    <w:rsid w:val="00306D35"/>
    <w:rsid w:val="00307F74"/>
    <w:rsid w:val="00310D2D"/>
    <w:rsid w:val="0031413B"/>
    <w:rsid w:val="00314166"/>
    <w:rsid w:val="00317438"/>
    <w:rsid w:val="00317AC4"/>
    <w:rsid w:val="00317F63"/>
    <w:rsid w:val="0032079B"/>
    <w:rsid w:val="003207EA"/>
    <w:rsid w:val="00320995"/>
    <w:rsid w:val="00320A15"/>
    <w:rsid w:val="00320A2A"/>
    <w:rsid w:val="00320CF1"/>
    <w:rsid w:val="00321638"/>
    <w:rsid w:val="003217D7"/>
    <w:rsid w:val="00321A83"/>
    <w:rsid w:val="00323063"/>
    <w:rsid w:val="00324756"/>
    <w:rsid w:val="00325E7B"/>
    <w:rsid w:val="003261B4"/>
    <w:rsid w:val="00326B14"/>
    <w:rsid w:val="00326BA3"/>
    <w:rsid w:val="003279D2"/>
    <w:rsid w:val="00327E89"/>
    <w:rsid w:val="00330273"/>
    <w:rsid w:val="003302D3"/>
    <w:rsid w:val="0033084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10D"/>
    <w:rsid w:val="003415C1"/>
    <w:rsid w:val="003418AC"/>
    <w:rsid w:val="00343B1A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108"/>
    <w:rsid w:val="00351A89"/>
    <w:rsid w:val="00353545"/>
    <w:rsid w:val="00353638"/>
    <w:rsid w:val="003547AA"/>
    <w:rsid w:val="00355140"/>
    <w:rsid w:val="003554A5"/>
    <w:rsid w:val="00355EAE"/>
    <w:rsid w:val="00355F1A"/>
    <w:rsid w:val="0035626A"/>
    <w:rsid w:val="003563E0"/>
    <w:rsid w:val="003565A4"/>
    <w:rsid w:val="00356712"/>
    <w:rsid w:val="003570FD"/>
    <w:rsid w:val="0035762C"/>
    <w:rsid w:val="0036006B"/>
    <w:rsid w:val="00360223"/>
    <w:rsid w:val="0036193A"/>
    <w:rsid w:val="003620BD"/>
    <w:rsid w:val="003622E9"/>
    <w:rsid w:val="003640F5"/>
    <w:rsid w:val="00364321"/>
    <w:rsid w:val="00365D53"/>
    <w:rsid w:val="003662C6"/>
    <w:rsid w:val="00366351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2F40"/>
    <w:rsid w:val="00373066"/>
    <w:rsid w:val="00373617"/>
    <w:rsid w:val="00374AE1"/>
    <w:rsid w:val="00375597"/>
    <w:rsid w:val="0037593B"/>
    <w:rsid w:val="00375D75"/>
    <w:rsid w:val="00375E74"/>
    <w:rsid w:val="00375F70"/>
    <w:rsid w:val="003760CB"/>
    <w:rsid w:val="00376630"/>
    <w:rsid w:val="003767A1"/>
    <w:rsid w:val="00376998"/>
    <w:rsid w:val="00377818"/>
    <w:rsid w:val="00377A3D"/>
    <w:rsid w:val="003803DF"/>
    <w:rsid w:val="00380941"/>
    <w:rsid w:val="00380A1F"/>
    <w:rsid w:val="00381283"/>
    <w:rsid w:val="00382B6C"/>
    <w:rsid w:val="003831BC"/>
    <w:rsid w:val="003835B7"/>
    <w:rsid w:val="00383A6F"/>
    <w:rsid w:val="00383B78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426A"/>
    <w:rsid w:val="00394BC2"/>
    <w:rsid w:val="00395A2F"/>
    <w:rsid w:val="00395A86"/>
    <w:rsid w:val="00396065"/>
    <w:rsid w:val="003964E8"/>
    <w:rsid w:val="00396785"/>
    <w:rsid w:val="00396F9B"/>
    <w:rsid w:val="0039799A"/>
    <w:rsid w:val="00397A51"/>
    <w:rsid w:val="00397F47"/>
    <w:rsid w:val="003A072A"/>
    <w:rsid w:val="003A08A8"/>
    <w:rsid w:val="003A0F10"/>
    <w:rsid w:val="003A17A5"/>
    <w:rsid w:val="003A2771"/>
    <w:rsid w:val="003A2A97"/>
    <w:rsid w:val="003A2B2A"/>
    <w:rsid w:val="003A338A"/>
    <w:rsid w:val="003A3DD1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4BE"/>
    <w:rsid w:val="003B0D2D"/>
    <w:rsid w:val="003B151F"/>
    <w:rsid w:val="003B2441"/>
    <w:rsid w:val="003B26F5"/>
    <w:rsid w:val="003B28D3"/>
    <w:rsid w:val="003B3FFC"/>
    <w:rsid w:val="003B4160"/>
    <w:rsid w:val="003B46CC"/>
    <w:rsid w:val="003B489F"/>
    <w:rsid w:val="003B4A4D"/>
    <w:rsid w:val="003B4DEA"/>
    <w:rsid w:val="003B514A"/>
    <w:rsid w:val="003B5577"/>
    <w:rsid w:val="003B561B"/>
    <w:rsid w:val="003B56C7"/>
    <w:rsid w:val="003B5808"/>
    <w:rsid w:val="003B6DF2"/>
    <w:rsid w:val="003B7007"/>
    <w:rsid w:val="003C0386"/>
    <w:rsid w:val="003C0C5A"/>
    <w:rsid w:val="003C0F31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027"/>
    <w:rsid w:val="003D153B"/>
    <w:rsid w:val="003D185A"/>
    <w:rsid w:val="003D3684"/>
    <w:rsid w:val="003D3C72"/>
    <w:rsid w:val="003D3E9D"/>
    <w:rsid w:val="003D458A"/>
    <w:rsid w:val="003D4768"/>
    <w:rsid w:val="003D48EC"/>
    <w:rsid w:val="003D4E31"/>
    <w:rsid w:val="003D50A2"/>
    <w:rsid w:val="003D529B"/>
    <w:rsid w:val="003D5639"/>
    <w:rsid w:val="003D6466"/>
    <w:rsid w:val="003D6467"/>
    <w:rsid w:val="003D6BB2"/>
    <w:rsid w:val="003D7E3D"/>
    <w:rsid w:val="003E2274"/>
    <w:rsid w:val="003E3755"/>
    <w:rsid w:val="003E456E"/>
    <w:rsid w:val="003E4E80"/>
    <w:rsid w:val="003E5649"/>
    <w:rsid w:val="003E6298"/>
    <w:rsid w:val="003E7F28"/>
    <w:rsid w:val="003F0D01"/>
    <w:rsid w:val="003F1592"/>
    <w:rsid w:val="003F3B08"/>
    <w:rsid w:val="003F53C5"/>
    <w:rsid w:val="003F5408"/>
    <w:rsid w:val="003F542C"/>
    <w:rsid w:val="003F6999"/>
    <w:rsid w:val="003F71E4"/>
    <w:rsid w:val="00400199"/>
    <w:rsid w:val="004002BB"/>
    <w:rsid w:val="004005F8"/>
    <w:rsid w:val="004006D2"/>
    <w:rsid w:val="00400EA8"/>
    <w:rsid w:val="00401648"/>
    <w:rsid w:val="00401F3E"/>
    <w:rsid w:val="00403391"/>
    <w:rsid w:val="004045CE"/>
    <w:rsid w:val="00404A2B"/>
    <w:rsid w:val="00404CFE"/>
    <w:rsid w:val="004052EA"/>
    <w:rsid w:val="00405A5F"/>
    <w:rsid w:val="00405CDF"/>
    <w:rsid w:val="0040642D"/>
    <w:rsid w:val="004066E1"/>
    <w:rsid w:val="0040745B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3E4"/>
    <w:rsid w:val="0041542D"/>
    <w:rsid w:val="00416676"/>
    <w:rsid w:val="00416D5F"/>
    <w:rsid w:val="00416D67"/>
    <w:rsid w:val="0041717A"/>
    <w:rsid w:val="00417E87"/>
    <w:rsid w:val="00420831"/>
    <w:rsid w:val="0042090C"/>
    <w:rsid w:val="00420A0A"/>
    <w:rsid w:val="00420CD8"/>
    <w:rsid w:val="00420E3E"/>
    <w:rsid w:val="004216A1"/>
    <w:rsid w:val="00421AE3"/>
    <w:rsid w:val="00421CB9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27F24"/>
    <w:rsid w:val="00430588"/>
    <w:rsid w:val="00430E3E"/>
    <w:rsid w:val="00432246"/>
    <w:rsid w:val="00432649"/>
    <w:rsid w:val="00432B7B"/>
    <w:rsid w:val="00433698"/>
    <w:rsid w:val="004347A5"/>
    <w:rsid w:val="00434E9C"/>
    <w:rsid w:val="00435763"/>
    <w:rsid w:val="004360C7"/>
    <w:rsid w:val="004366DC"/>
    <w:rsid w:val="00436AD5"/>
    <w:rsid w:val="00437F26"/>
    <w:rsid w:val="004407A4"/>
    <w:rsid w:val="00440811"/>
    <w:rsid w:val="00441777"/>
    <w:rsid w:val="00443F68"/>
    <w:rsid w:val="0044484F"/>
    <w:rsid w:val="00444B90"/>
    <w:rsid w:val="004450BD"/>
    <w:rsid w:val="004456E0"/>
    <w:rsid w:val="00445974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49D6"/>
    <w:rsid w:val="004553D6"/>
    <w:rsid w:val="00455CE5"/>
    <w:rsid w:val="0045617D"/>
    <w:rsid w:val="004563FD"/>
    <w:rsid w:val="004566AF"/>
    <w:rsid w:val="004567DF"/>
    <w:rsid w:val="00456E05"/>
    <w:rsid w:val="004574CD"/>
    <w:rsid w:val="004606F7"/>
    <w:rsid w:val="004611D1"/>
    <w:rsid w:val="00461D80"/>
    <w:rsid w:val="00461E19"/>
    <w:rsid w:val="00461E1E"/>
    <w:rsid w:val="00462339"/>
    <w:rsid w:val="00462FB3"/>
    <w:rsid w:val="00463847"/>
    <w:rsid w:val="00463B3C"/>
    <w:rsid w:val="004643F1"/>
    <w:rsid w:val="00465733"/>
    <w:rsid w:val="00466690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46B5"/>
    <w:rsid w:val="00474ACF"/>
    <w:rsid w:val="004752C3"/>
    <w:rsid w:val="0047535B"/>
    <w:rsid w:val="0047607B"/>
    <w:rsid w:val="00476E74"/>
    <w:rsid w:val="00477638"/>
    <w:rsid w:val="0047773F"/>
    <w:rsid w:val="0048044A"/>
    <w:rsid w:val="00480BB0"/>
    <w:rsid w:val="004816CA"/>
    <w:rsid w:val="0048184A"/>
    <w:rsid w:val="00481D59"/>
    <w:rsid w:val="00481FB3"/>
    <w:rsid w:val="00482330"/>
    <w:rsid w:val="00482B2E"/>
    <w:rsid w:val="00482E71"/>
    <w:rsid w:val="00482F8E"/>
    <w:rsid w:val="0048304A"/>
    <w:rsid w:val="00483546"/>
    <w:rsid w:val="0048389D"/>
    <w:rsid w:val="00483D0F"/>
    <w:rsid w:val="00484998"/>
    <w:rsid w:val="00484F0C"/>
    <w:rsid w:val="00485534"/>
    <w:rsid w:val="00487093"/>
    <w:rsid w:val="00487D08"/>
    <w:rsid w:val="004921A5"/>
    <w:rsid w:val="004927DF"/>
    <w:rsid w:val="0049286A"/>
    <w:rsid w:val="0049393A"/>
    <w:rsid w:val="00495AA4"/>
    <w:rsid w:val="00496714"/>
    <w:rsid w:val="00496862"/>
    <w:rsid w:val="004969E9"/>
    <w:rsid w:val="004A0B43"/>
    <w:rsid w:val="004A0D1A"/>
    <w:rsid w:val="004A0D83"/>
    <w:rsid w:val="004A26E8"/>
    <w:rsid w:val="004A2ECA"/>
    <w:rsid w:val="004A4208"/>
    <w:rsid w:val="004A436F"/>
    <w:rsid w:val="004A4465"/>
    <w:rsid w:val="004A4C09"/>
    <w:rsid w:val="004A573E"/>
    <w:rsid w:val="004A6500"/>
    <w:rsid w:val="004A7949"/>
    <w:rsid w:val="004B2224"/>
    <w:rsid w:val="004B2624"/>
    <w:rsid w:val="004B3368"/>
    <w:rsid w:val="004B3B03"/>
    <w:rsid w:val="004B4E7C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C7843"/>
    <w:rsid w:val="004D0007"/>
    <w:rsid w:val="004D08C8"/>
    <w:rsid w:val="004D0FB7"/>
    <w:rsid w:val="004D148F"/>
    <w:rsid w:val="004D23C5"/>
    <w:rsid w:val="004D2E63"/>
    <w:rsid w:val="004D3049"/>
    <w:rsid w:val="004D3441"/>
    <w:rsid w:val="004D35BD"/>
    <w:rsid w:val="004D3743"/>
    <w:rsid w:val="004D3B02"/>
    <w:rsid w:val="004D3DF1"/>
    <w:rsid w:val="004D5004"/>
    <w:rsid w:val="004D50A9"/>
    <w:rsid w:val="004D57DD"/>
    <w:rsid w:val="004D5C47"/>
    <w:rsid w:val="004D6118"/>
    <w:rsid w:val="004D6B2C"/>
    <w:rsid w:val="004D7296"/>
    <w:rsid w:val="004D7298"/>
    <w:rsid w:val="004D72E5"/>
    <w:rsid w:val="004E0DDA"/>
    <w:rsid w:val="004E1693"/>
    <w:rsid w:val="004E2DFE"/>
    <w:rsid w:val="004E370B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118A"/>
    <w:rsid w:val="004F3094"/>
    <w:rsid w:val="004F32A7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0EAB"/>
    <w:rsid w:val="0050158B"/>
    <w:rsid w:val="0050191B"/>
    <w:rsid w:val="00501CA2"/>
    <w:rsid w:val="00501E36"/>
    <w:rsid w:val="00502922"/>
    <w:rsid w:val="0050335C"/>
    <w:rsid w:val="005038BF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3DA"/>
    <w:rsid w:val="0051241D"/>
    <w:rsid w:val="00512A83"/>
    <w:rsid w:val="00512FEC"/>
    <w:rsid w:val="0051352F"/>
    <w:rsid w:val="00513B59"/>
    <w:rsid w:val="00513EFA"/>
    <w:rsid w:val="0051437C"/>
    <w:rsid w:val="00514420"/>
    <w:rsid w:val="00514761"/>
    <w:rsid w:val="00514831"/>
    <w:rsid w:val="00514FF2"/>
    <w:rsid w:val="005150AB"/>
    <w:rsid w:val="0051511B"/>
    <w:rsid w:val="00517E16"/>
    <w:rsid w:val="00517E62"/>
    <w:rsid w:val="005206D1"/>
    <w:rsid w:val="0052099C"/>
    <w:rsid w:val="00520C02"/>
    <w:rsid w:val="00520C19"/>
    <w:rsid w:val="005210A3"/>
    <w:rsid w:val="00521D6A"/>
    <w:rsid w:val="005225A2"/>
    <w:rsid w:val="0052297E"/>
    <w:rsid w:val="0052298D"/>
    <w:rsid w:val="00522F8E"/>
    <w:rsid w:val="00523541"/>
    <w:rsid w:val="00524362"/>
    <w:rsid w:val="005243DA"/>
    <w:rsid w:val="005245F9"/>
    <w:rsid w:val="00524AB8"/>
    <w:rsid w:val="00524B2A"/>
    <w:rsid w:val="00524D39"/>
    <w:rsid w:val="00525DA1"/>
    <w:rsid w:val="0052671E"/>
    <w:rsid w:val="00527C48"/>
    <w:rsid w:val="00530F2F"/>
    <w:rsid w:val="00531651"/>
    <w:rsid w:val="0053202A"/>
    <w:rsid w:val="005324E1"/>
    <w:rsid w:val="00533C70"/>
    <w:rsid w:val="00534432"/>
    <w:rsid w:val="0053468B"/>
    <w:rsid w:val="00534816"/>
    <w:rsid w:val="00534C40"/>
    <w:rsid w:val="00534F5D"/>
    <w:rsid w:val="005353AC"/>
    <w:rsid w:val="0053550F"/>
    <w:rsid w:val="0053580D"/>
    <w:rsid w:val="00536EE4"/>
    <w:rsid w:val="005371B1"/>
    <w:rsid w:val="005371EE"/>
    <w:rsid w:val="00537B2D"/>
    <w:rsid w:val="0054173A"/>
    <w:rsid w:val="00541BA1"/>
    <w:rsid w:val="005420CF"/>
    <w:rsid w:val="0054220B"/>
    <w:rsid w:val="00542416"/>
    <w:rsid w:val="0054358F"/>
    <w:rsid w:val="00543A1C"/>
    <w:rsid w:val="00544C25"/>
    <w:rsid w:val="00545856"/>
    <w:rsid w:val="00546FA7"/>
    <w:rsid w:val="005503A1"/>
    <w:rsid w:val="005515DB"/>
    <w:rsid w:val="00551C07"/>
    <w:rsid w:val="00552AFD"/>
    <w:rsid w:val="005536D6"/>
    <w:rsid w:val="00554BCB"/>
    <w:rsid w:val="00554F75"/>
    <w:rsid w:val="00555AF9"/>
    <w:rsid w:val="0055642C"/>
    <w:rsid w:val="005565E5"/>
    <w:rsid w:val="0055688C"/>
    <w:rsid w:val="005569F5"/>
    <w:rsid w:val="00556BEB"/>
    <w:rsid w:val="005571C5"/>
    <w:rsid w:val="00557A89"/>
    <w:rsid w:val="00557D57"/>
    <w:rsid w:val="0056074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6A07"/>
    <w:rsid w:val="005671B7"/>
    <w:rsid w:val="005671FB"/>
    <w:rsid w:val="00572908"/>
    <w:rsid w:val="00572F3F"/>
    <w:rsid w:val="005731AC"/>
    <w:rsid w:val="00573315"/>
    <w:rsid w:val="00573602"/>
    <w:rsid w:val="00574106"/>
    <w:rsid w:val="00574423"/>
    <w:rsid w:val="00574621"/>
    <w:rsid w:val="00574F73"/>
    <w:rsid w:val="00575818"/>
    <w:rsid w:val="00575D1A"/>
    <w:rsid w:val="00576570"/>
    <w:rsid w:val="005769A4"/>
    <w:rsid w:val="005776F9"/>
    <w:rsid w:val="00577736"/>
    <w:rsid w:val="0058028A"/>
    <w:rsid w:val="005803FA"/>
    <w:rsid w:val="00581CFC"/>
    <w:rsid w:val="00583A9E"/>
    <w:rsid w:val="0058509C"/>
    <w:rsid w:val="00585345"/>
    <w:rsid w:val="005855F7"/>
    <w:rsid w:val="005860EF"/>
    <w:rsid w:val="005863EA"/>
    <w:rsid w:val="005866A5"/>
    <w:rsid w:val="005868F2"/>
    <w:rsid w:val="00587825"/>
    <w:rsid w:val="0058797C"/>
    <w:rsid w:val="005903D9"/>
    <w:rsid w:val="00590C23"/>
    <w:rsid w:val="00591106"/>
    <w:rsid w:val="00591170"/>
    <w:rsid w:val="00591A9A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5D0C"/>
    <w:rsid w:val="005A6011"/>
    <w:rsid w:val="005A6049"/>
    <w:rsid w:val="005A60B8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4476"/>
    <w:rsid w:val="005B570C"/>
    <w:rsid w:val="005B5A06"/>
    <w:rsid w:val="005C092A"/>
    <w:rsid w:val="005C123B"/>
    <w:rsid w:val="005C1812"/>
    <w:rsid w:val="005C1C33"/>
    <w:rsid w:val="005C2312"/>
    <w:rsid w:val="005C2FC7"/>
    <w:rsid w:val="005C3A5C"/>
    <w:rsid w:val="005C3A65"/>
    <w:rsid w:val="005C3CFD"/>
    <w:rsid w:val="005C40C1"/>
    <w:rsid w:val="005C460C"/>
    <w:rsid w:val="005C4A23"/>
    <w:rsid w:val="005C4BCA"/>
    <w:rsid w:val="005C4F5E"/>
    <w:rsid w:val="005C545E"/>
    <w:rsid w:val="005C5B44"/>
    <w:rsid w:val="005C733B"/>
    <w:rsid w:val="005C7C14"/>
    <w:rsid w:val="005D0247"/>
    <w:rsid w:val="005D054F"/>
    <w:rsid w:val="005D1277"/>
    <w:rsid w:val="005D15D1"/>
    <w:rsid w:val="005D1A7C"/>
    <w:rsid w:val="005D1B60"/>
    <w:rsid w:val="005D23ED"/>
    <w:rsid w:val="005D34AE"/>
    <w:rsid w:val="005D47A5"/>
    <w:rsid w:val="005D52D0"/>
    <w:rsid w:val="005D6428"/>
    <w:rsid w:val="005D6880"/>
    <w:rsid w:val="005D7E8D"/>
    <w:rsid w:val="005E0122"/>
    <w:rsid w:val="005E0564"/>
    <w:rsid w:val="005E08FA"/>
    <w:rsid w:val="005E0F82"/>
    <w:rsid w:val="005E1472"/>
    <w:rsid w:val="005E1A82"/>
    <w:rsid w:val="005E2377"/>
    <w:rsid w:val="005E2BC7"/>
    <w:rsid w:val="005E2C16"/>
    <w:rsid w:val="005E35A8"/>
    <w:rsid w:val="005E3798"/>
    <w:rsid w:val="005E3BE6"/>
    <w:rsid w:val="005E420D"/>
    <w:rsid w:val="005E575E"/>
    <w:rsid w:val="005E587F"/>
    <w:rsid w:val="005E5A71"/>
    <w:rsid w:val="005E6152"/>
    <w:rsid w:val="005E64A6"/>
    <w:rsid w:val="005E67D4"/>
    <w:rsid w:val="005E69C2"/>
    <w:rsid w:val="005E6A47"/>
    <w:rsid w:val="005F07BF"/>
    <w:rsid w:val="005F0B65"/>
    <w:rsid w:val="005F0BFD"/>
    <w:rsid w:val="005F0E60"/>
    <w:rsid w:val="005F2145"/>
    <w:rsid w:val="005F257C"/>
    <w:rsid w:val="005F2662"/>
    <w:rsid w:val="005F29F8"/>
    <w:rsid w:val="005F5085"/>
    <w:rsid w:val="005F5383"/>
    <w:rsid w:val="005F61F8"/>
    <w:rsid w:val="005F62A9"/>
    <w:rsid w:val="005F67EF"/>
    <w:rsid w:val="005F7111"/>
    <w:rsid w:val="005F7F35"/>
    <w:rsid w:val="006009F5"/>
    <w:rsid w:val="00600D20"/>
    <w:rsid w:val="00600E1D"/>
    <w:rsid w:val="00601545"/>
    <w:rsid w:val="00601982"/>
    <w:rsid w:val="00602A60"/>
    <w:rsid w:val="00603679"/>
    <w:rsid w:val="006036E0"/>
    <w:rsid w:val="00604343"/>
    <w:rsid w:val="00604772"/>
    <w:rsid w:val="00604AE1"/>
    <w:rsid w:val="0060525F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89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4D0"/>
    <w:rsid w:val="00627625"/>
    <w:rsid w:val="006307C6"/>
    <w:rsid w:val="00630CD1"/>
    <w:rsid w:val="006316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71ED"/>
    <w:rsid w:val="006376A9"/>
    <w:rsid w:val="006404CE"/>
    <w:rsid w:val="006406C1"/>
    <w:rsid w:val="00640ED7"/>
    <w:rsid w:val="0064167A"/>
    <w:rsid w:val="00642A82"/>
    <w:rsid w:val="00642B57"/>
    <w:rsid w:val="00643C4A"/>
    <w:rsid w:val="00644382"/>
    <w:rsid w:val="006455FE"/>
    <w:rsid w:val="006476C7"/>
    <w:rsid w:val="006479DB"/>
    <w:rsid w:val="00647AE1"/>
    <w:rsid w:val="00650067"/>
    <w:rsid w:val="0065073A"/>
    <w:rsid w:val="00650EA4"/>
    <w:rsid w:val="00651651"/>
    <w:rsid w:val="00651E76"/>
    <w:rsid w:val="00651EF1"/>
    <w:rsid w:val="006521A7"/>
    <w:rsid w:val="00652F6C"/>
    <w:rsid w:val="0065321C"/>
    <w:rsid w:val="00653B70"/>
    <w:rsid w:val="00653E36"/>
    <w:rsid w:val="00653E37"/>
    <w:rsid w:val="00654B76"/>
    <w:rsid w:val="00655213"/>
    <w:rsid w:val="00655A86"/>
    <w:rsid w:val="00656426"/>
    <w:rsid w:val="00656713"/>
    <w:rsid w:val="00656A7E"/>
    <w:rsid w:val="00656CBB"/>
    <w:rsid w:val="006571FC"/>
    <w:rsid w:val="006577D0"/>
    <w:rsid w:val="00657964"/>
    <w:rsid w:val="00660654"/>
    <w:rsid w:val="00660935"/>
    <w:rsid w:val="00661633"/>
    <w:rsid w:val="006618E1"/>
    <w:rsid w:val="00662ACF"/>
    <w:rsid w:val="0066337F"/>
    <w:rsid w:val="00663737"/>
    <w:rsid w:val="0066594A"/>
    <w:rsid w:val="006664A6"/>
    <w:rsid w:val="00666C3C"/>
    <w:rsid w:val="00666F98"/>
    <w:rsid w:val="00667662"/>
    <w:rsid w:val="00667D6E"/>
    <w:rsid w:val="0067081F"/>
    <w:rsid w:val="00670DEA"/>
    <w:rsid w:val="00670E8E"/>
    <w:rsid w:val="00670F33"/>
    <w:rsid w:val="00671C1D"/>
    <w:rsid w:val="00672422"/>
    <w:rsid w:val="00673628"/>
    <w:rsid w:val="00673B6D"/>
    <w:rsid w:val="00673DE7"/>
    <w:rsid w:val="00674484"/>
    <w:rsid w:val="00674883"/>
    <w:rsid w:val="00675D82"/>
    <w:rsid w:val="00675DC8"/>
    <w:rsid w:val="00675F65"/>
    <w:rsid w:val="00676707"/>
    <w:rsid w:val="00676927"/>
    <w:rsid w:val="00677777"/>
    <w:rsid w:val="00677AD1"/>
    <w:rsid w:val="00681A0E"/>
    <w:rsid w:val="00681A25"/>
    <w:rsid w:val="006825C2"/>
    <w:rsid w:val="00683452"/>
    <w:rsid w:val="00683651"/>
    <w:rsid w:val="00683740"/>
    <w:rsid w:val="00683B53"/>
    <w:rsid w:val="00683F81"/>
    <w:rsid w:val="00684261"/>
    <w:rsid w:val="00685174"/>
    <w:rsid w:val="006856D0"/>
    <w:rsid w:val="006858EC"/>
    <w:rsid w:val="00685F97"/>
    <w:rsid w:val="006865E5"/>
    <w:rsid w:val="0068702E"/>
    <w:rsid w:val="006900F3"/>
    <w:rsid w:val="0069013A"/>
    <w:rsid w:val="0069031F"/>
    <w:rsid w:val="00690335"/>
    <w:rsid w:val="00690F50"/>
    <w:rsid w:val="006924E7"/>
    <w:rsid w:val="0069294C"/>
    <w:rsid w:val="00693432"/>
    <w:rsid w:val="0069366E"/>
    <w:rsid w:val="00693C6A"/>
    <w:rsid w:val="00693ECA"/>
    <w:rsid w:val="00694601"/>
    <w:rsid w:val="00694853"/>
    <w:rsid w:val="00695150"/>
    <w:rsid w:val="00695250"/>
    <w:rsid w:val="00695263"/>
    <w:rsid w:val="0069526F"/>
    <w:rsid w:val="006955B4"/>
    <w:rsid w:val="00695969"/>
    <w:rsid w:val="00696555"/>
    <w:rsid w:val="00696A05"/>
    <w:rsid w:val="00696F7F"/>
    <w:rsid w:val="00697252"/>
    <w:rsid w:val="00697F1A"/>
    <w:rsid w:val="006A16C3"/>
    <w:rsid w:val="006A2FF8"/>
    <w:rsid w:val="006A4049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14CC"/>
    <w:rsid w:val="006B181F"/>
    <w:rsid w:val="006B2585"/>
    <w:rsid w:val="006B2DED"/>
    <w:rsid w:val="006B5E06"/>
    <w:rsid w:val="006B63A3"/>
    <w:rsid w:val="006B6F9F"/>
    <w:rsid w:val="006B6FAD"/>
    <w:rsid w:val="006C08C6"/>
    <w:rsid w:val="006C0C27"/>
    <w:rsid w:val="006C2427"/>
    <w:rsid w:val="006C2AFA"/>
    <w:rsid w:val="006C2D74"/>
    <w:rsid w:val="006C2F1E"/>
    <w:rsid w:val="006C324B"/>
    <w:rsid w:val="006C3BF4"/>
    <w:rsid w:val="006C3E7D"/>
    <w:rsid w:val="006C4513"/>
    <w:rsid w:val="006C4574"/>
    <w:rsid w:val="006C45FD"/>
    <w:rsid w:val="006C5003"/>
    <w:rsid w:val="006C6583"/>
    <w:rsid w:val="006C771A"/>
    <w:rsid w:val="006D06E5"/>
    <w:rsid w:val="006D16A2"/>
    <w:rsid w:val="006D171E"/>
    <w:rsid w:val="006D1956"/>
    <w:rsid w:val="006D20F4"/>
    <w:rsid w:val="006D238C"/>
    <w:rsid w:val="006D272D"/>
    <w:rsid w:val="006D2937"/>
    <w:rsid w:val="006D2CB1"/>
    <w:rsid w:val="006D2E14"/>
    <w:rsid w:val="006D3B44"/>
    <w:rsid w:val="006D53A3"/>
    <w:rsid w:val="006D6A07"/>
    <w:rsid w:val="006D6B30"/>
    <w:rsid w:val="006D7236"/>
    <w:rsid w:val="006D7685"/>
    <w:rsid w:val="006D7F48"/>
    <w:rsid w:val="006E2380"/>
    <w:rsid w:val="006E3789"/>
    <w:rsid w:val="006E41AE"/>
    <w:rsid w:val="006E41CC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1A"/>
    <w:rsid w:val="006F234B"/>
    <w:rsid w:val="006F296D"/>
    <w:rsid w:val="006F3704"/>
    <w:rsid w:val="006F3755"/>
    <w:rsid w:val="006F4888"/>
    <w:rsid w:val="006F5728"/>
    <w:rsid w:val="006F5A92"/>
    <w:rsid w:val="006F5C29"/>
    <w:rsid w:val="006F64C6"/>
    <w:rsid w:val="006F6516"/>
    <w:rsid w:val="007001FB"/>
    <w:rsid w:val="007003C8"/>
    <w:rsid w:val="0070100C"/>
    <w:rsid w:val="00701F56"/>
    <w:rsid w:val="00701FA9"/>
    <w:rsid w:val="00702640"/>
    <w:rsid w:val="00702C9D"/>
    <w:rsid w:val="00703813"/>
    <w:rsid w:val="00703D6E"/>
    <w:rsid w:val="007041AB"/>
    <w:rsid w:val="007044CA"/>
    <w:rsid w:val="00705A80"/>
    <w:rsid w:val="00705D20"/>
    <w:rsid w:val="00705E48"/>
    <w:rsid w:val="0070653B"/>
    <w:rsid w:val="0070737E"/>
    <w:rsid w:val="00710A04"/>
    <w:rsid w:val="00710DDE"/>
    <w:rsid w:val="00711DD9"/>
    <w:rsid w:val="0071274A"/>
    <w:rsid w:val="00712F34"/>
    <w:rsid w:val="0071357A"/>
    <w:rsid w:val="007135A1"/>
    <w:rsid w:val="007136D4"/>
    <w:rsid w:val="00714769"/>
    <w:rsid w:val="00714884"/>
    <w:rsid w:val="00714F7C"/>
    <w:rsid w:val="00715BD4"/>
    <w:rsid w:val="0071632F"/>
    <w:rsid w:val="00716C8B"/>
    <w:rsid w:val="007176E9"/>
    <w:rsid w:val="00717846"/>
    <w:rsid w:val="00717BB5"/>
    <w:rsid w:val="007201B3"/>
    <w:rsid w:val="00721157"/>
    <w:rsid w:val="00721736"/>
    <w:rsid w:val="00721F33"/>
    <w:rsid w:val="007223F5"/>
    <w:rsid w:val="007227FE"/>
    <w:rsid w:val="00722A15"/>
    <w:rsid w:val="007239DB"/>
    <w:rsid w:val="00723FA1"/>
    <w:rsid w:val="00724A07"/>
    <w:rsid w:val="00724A22"/>
    <w:rsid w:val="00724E5E"/>
    <w:rsid w:val="007266C2"/>
    <w:rsid w:val="00727CD8"/>
    <w:rsid w:val="00731C39"/>
    <w:rsid w:val="00732E0B"/>
    <w:rsid w:val="00733B94"/>
    <w:rsid w:val="00733BF5"/>
    <w:rsid w:val="007341FE"/>
    <w:rsid w:val="00734E05"/>
    <w:rsid w:val="00735047"/>
    <w:rsid w:val="0073544A"/>
    <w:rsid w:val="007363ED"/>
    <w:rsid w:val="007364B0"/>
    <w:rsid w:val="007369EB"/>
    <w:rsid w:val="007404AE"/>
    <w:rsid w:val="0074097F"/>
    <w:rsid w:val="00740FC4"/>
    <w:rsid w:val="007414ED"/>
    <w:rsid w:val="00741962"/>
    <w:rsid w:val="0074368D"/>
    <w:rsid w:val="00743A63"/>
    <w:rsid w:val="00744313"/>
    <w:rsid w:val="00744586"/>
    <w:rsid w:val="00746656"/>
    <w:rsid w:val="007468CC"/>
    <w:rsid w:val="00750B53"/>
    <w:rsid w:val="00750C57"/>
    <w:rsid w:val="00751745"/>
    <w:rsid w:val="007520B2"/>
    <w:rsid w:val="007521D1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2CB0"/>
    <w:rsid w:val="00762D23"/>
    <w:rsid w:val="00762F82"/>
    <w:rsid w:val="00763B16"/>
    <w:rsid w:val="007640A8"/>
    <w:rsid w:val="00764224"/>
    <w:rsid w:val="0076480A"/>
    <w:rsid w:val="00764F45"/>
    <w:rsid w:val="0076531D"/>
    <w:rsid w:val="007654C2"/>
    <w:rsid w:val="00765A4D"/>
    <w:rsid w:val="0076614B"/>
    <w:rsid w:val="007668BB"/>
    <w:rsid w:val="00766A68"/>
    <w:rsid w:val="00766C3D"/>
    <w:rsid w:val="00766DF5"/>
    <w:rsid w:val="00766E2A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2FC"/>
    <w:rsid w:val="0077565B"/>
    <w:rsid w:val="00775BF1"/>
    <w:rsid w:val="00776E98"/>
    <w:rsid w:val="00777050"/>
    <w:rsid w:val="007771F2"/>
    <w:rsid w:val="007775A4"/>
    <w:rsid w:val="00780CF9"/>
    <w:rsid w:val="00780EBB"/>
    <w:rsid w:val="007813CF"/>
    <w:rsid w:val="00781B60"/>
    <w:rsid w:val="00781BE7"/>
    <w:rsid w:val="00781F51"/>
    <w:rsid w:val="00783080"/>
    <w:rsid w:val="00784539"/>
    <w:rsid w:val="00784C73"/>
    <w:rsid w:val="007850CA"/>
    <w:rsid w:val="007850DE"/>
    <w:rsid w:val="00786136"/>
    <w:rsid w:val="00786263"/>
    <w:rsid w:val="0078645D"/>
    <w:rsid w:val="007864E4"/>
    <w:rsid w:val="007866E9"/>
    <w:rsid w:val="0078682B"/>
    <w:rsid w:val="00787309"/>
    <w:rsid w:val="00787D2F"/>
    <w:rsid w:val="00790485"/>
    <w:rsid w:val="007905F5"/>
    <w:rsid w:val="00791E7F"/>
    <w:rsid w:val="00792C1B"/>
    <w:rsid w:val="00792E67"/>
    <w:rsid w:val="007935DC"/>
    <w:rsid w:val="00793723"/>
    <w:rsid w:val="007951E5"/>
    <w:rsid w:val="00795A5B"/>
    <w:rsid w:val="00795FA5"/>
    <w:rsid w:val="00796CE8"/>
    <w:rsid w:val="00796F8A"/>
    <w:rsid w:val="007A056D"/>
    <w:rsid w:val="007A1A08"/>
    <w:rsid w:val="007A2751"/>
    <w:rsid w:val="007A2BB1"/>
    <w:rsid w:val="007A2BB3"/>
    <w:rsid w:val="007A2C85"/>
    <w:rsid w:val="007A38E7"/>
    <w:rsid w:val="007A3CD6"/>
    <w:rsid w:val="007A451E"/>
    <w:rsid w:val="007A505C"/>
    <w:rsid w:val="007A5C43"/>
    <w:rsid w:val="007A6DC2"/>
    <w:rsid w:val="007B0957"/>
    <w:rsid w:val="007B0BF5"/>
    <w:rsid w:val="007B1237"/>
    <w:rsid w:val="007B1578"/>
    <w:rsid w:val="007B1896"/>
    <w:rsid w:val="007B35AC"/>
    <w:rsid w:val="007B3603"/>
    <w:rsid w:val="007B39CD"/>
    <w:rsid w:val="007B427B"/>
    <w:rsid w:val="007B4555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113F"/>
    <w:rsid w:val="007D2740"/>
    <w:rsid w:val="007D330D"/>
    <w:rsid w:val="007D3608"/>
    <w:rsid w:val="007D386B"/>
    <w:rsid w:val="007D3B6B"/>
    <w:rsid w:val="007D3DE8"/>
    <w:rsid w:val="007D45C8"/>
    <w:rsid w:val="007D45E5"/>
    <w:rsid w:val="007D4635"/>
    <w:rsid w:val="007D59FC"/>
    <w:rsid w:val="007D5B85"/>
    <w:rsid w:val="007D6AAC"/>
    <w:rsid w:val="007D7D25"/>
    <w:rsid w:val="007E0412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05E"/>
    <w:rsid w:val="007E51E8"/>
    <w:rsid w:val="007E55B8"/>
    <w:rsid w:val="007E5A16"/>
    <w:rsid w:val="007E5E7F"/>
    <w:rsid w:val="007E622A"/>
    <w:rsid w:val="007E648A"/>
    <w:rsid w:val="007E70C2"/>
    <w:rsid w:val="007F0F2F"/>
    <w:rsid w:val="007F1E6C"/>
    <w:rsid w:val="007F2198"/>
    <w:rsid w:val="007F2391"/>
    <w:rsid w:val="007F2770"/>
    <w:rsid w:val="007F297B"/>
    <w:rsid w:val="007F2995"/>
    <w:rsid w:val="007F2E35"/>
    <w:rsid w:val="007F3528"/>
    <w:rsid w:val="007F353C"/>
    <w:rsid w:val="007F38AB"/>
    <w:rsid w:val="007F3FD0"/>
    <w:rsid w:val="007F4EE2"/>
    <w:rsid w:val="007F4F8A"/>
    <w:rsid w:val="007F5035"/>
    <w:rsid w:val="007F59DE"/>
    <w:rsid w:val="007F5A04"/>
    <w:rsid w:val="007F70D5"/>
    <w:rsid w:val="00802088"/>
    <w:rsid w:val="0080221E"/>
    <w:rsid w:val="008039D5"/>
    <w:rsid w:val="008043B3"/>
    <w:rsid w:val="00805FC9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1460"/>
    <w:rsid w:val="008134AB"/>
    <w:rsid w:val="008136C5"/>
    <w:rsid w:val="0081394B"/>
    <w:rsid w:val="00813CE4"/>
    <w:rsid w:val="008148D0"/>
    <w:rsid w:val="00814E64"/>
    <w:rsid w:val="00815B30"/>
    <w:rsid w:val="008161B6"/>
    <w:rsid w:val="00817282"/>
    <w:rsid w:val="0081790A"/>
    <w:rsid w:val="00817C09"/>
    <w:rsid w:val="0082094A"/>
    <w:rsid w:val="00820C3A"/>
    <w:rsid w:val="00821459"/>
    <w:rsid w:val="008215DB"/>
    <w:rsid w:val="00822A49"/>
    <w:rsid w:val="00822E25"/>
    <w:rsid w:val="008234F8"/>
    <w:rsid w:val="00823B1B"/>
    <w:rsid w:val="00823F64"/>
    <w:rsid w:val="0082471E"/>
    <w:rsid w:val="00824C2E"/>
    <w:rsid w:val="0082564D"/>
    <w:rsid w:val="0083085F"/>
    <w:rsid w:val="008313F6"/>
    <w:rsid w:val="00831ABE"/>
    <w:rsid w:val="00833625"/>
    <w:rsid w:val="00833EF1"/>
    <w:rsid w:val="008341C8"/>
    <w:rsid w:val="008341D2"/>
    <w:rsid w:val="00834414"/>
    <w:rsid w:val="008352BB"/>
    <w:rsid w:val="00835F65"/>
    <w:rsid w:val="00835FEC"/>
    <w:rsid w:val="00837E73"/>
    <w:rsid w:val="00840ED6"/>
    <w:rsid w:val="008415DD"/>
    <w:rsid w:val="00842522"/>
    <w:rsid w:val="008425F3"/>
    <w:rsid w:val="0084313E"/>
    <w:rsid w:val="008431C7"/>
    <w:rsid w:val="00843309"/>
    <w:rsid w:val="0084333D"/>
    <w:rsid w:val="008436E1"/>
    <w:rsid w:val="00843720"/>
    <w:rsid w:val="008438A0"/>
    <w:rsid w:val="00843D82"/>
    <w:rsid w:val="00843E46"/>
    <w:rsid w:val="0084470F"/>
    <w:rsid w:val="00844DD1"/>
    <w:rsid w:val="008452B8"/>
    <w:rsid w:val="00846280"/>
    <w:rsid w:val="008473F7"/>
    <w:rsid w:val="00850184"/>
    <w:rsid w:val="00853022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69C8"/>
    <w:rsid w:val="008577CC"/>
    <w:rsid w:val="0085797C"/>
    <w:rsid w:val="008609A3"/>
    <w:rsid w:val="00861F76"/>
    <w:rsid w:val="00862B00"/>
    <w:rsid w:val="00863333"/>
    <w:rsid w:val="00863488"/>
    <w:rsid w:val="0086364A"/>
    <w:rsid w:val="0086442C"/>
    <w:rsid w:val="00864DCE"/>
    <w:rsid w:val="00865A9D"/>
    <w:rsid w:val="00865CFD"/>
    <w:rsid w:val="00866287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1C0F"/>
    <w:rsid w:val="008724C0"/>
    <w:rsid w:val="0087299A"/>
    <w:rsid w:val="008738CF"/>
    <w:rsid w:val="00874378"/>
    <w:rsid w:val="00874E0F"/>
    <w:rsid w:val="0087528C"/>
    <w:rsid w:val="00875A0E"/>
    <w:rsid w:val="00875B70"/>
    <w:rsid w:val="008768FA"/>
    <w:rsid w:val="00876A2B"/>
    <w:rsid w:val="008779BC"/>
    <w:rsid w:val="00877AED"/>
    <w:rsid w:val="00877B27"/>
    <w:rsid w:val="008801AF"/>
    <w:rsid w:val="008809D0"/>
    <w:rsid w:val="00881429"/>
    <w:rsid w:val="008819EB"/>
    <w:rsid w:val="00883FF2"/>
    <w:rsid w:val="00885F2F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609D"/>
    <w:rsid w:val="008961FE"/>
    <w:rsid w:val="00897905"/>
    <w:rsid w:val="00897AA9"/>
    <w:rsid w:val="008A005B"/>
    <w:rsid w:val="008A0955"/>
    <w:rsid w:val="008A1E2F"/>
    <w:rsid w:val="008A252C"/>
    <w:rsid w:val="008A3905"/>
    <w:rsid w:val="008A5460"/>
    <w:rsid w:val="008A622E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971"/>
    <w:rsid w:val="008B2A5B"/>
    <w:rsid w:val="008B46B5"/>
    <w:rsid w:val="008B5507"/>
    <w:rsid w:val="008B653C"/>
    <w:rsid w:val="008B6678"/>
    <w:rsid w:val="008B7126"/>
    <w:rsid w:val="008B75E9"/>
    <w:rsid w:val="008C07A8"/>
    <w:rsid w:val="008C170D"/>
    <w:rsid w:val="008C196A"/>
    <w:rsid w:val="008C1AB0"/>
    <w:rsid w:val="008C2D06"/>
    <w:rsid w:val="008C542B"/>
    <w:rsid w:val="008C630D"/>
    <w:rsid w:val="008C6B3D"/>
    <w:rsid w:val="008C6D34"/>
    <w:rsid w:val="008D0D19"/>
    <w:rsid w:val="008D0F0A"/>
    <w:rsid w:val="008D1BBF"/>
    <w:rsid w:val="008D2050"/>
    <w:rsid w:val="008D2908"/>
    <w:rsid w:val="008D31E3"/>
    <w:rsid w:val="008D3D8A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960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617B"/>
    <w:rsid w:val="008F63C0"/>
    <w:rsid w:val="008F63F6"/>
    <w:rsid w:val="008F6DA4"/>
    <w:rsid w:val="008F6E57"/>
    <w:rsid w:val="008F6E60"/>
    <w:rsid w:val="008F7AD5"/>
    <w:rsid w:val="009019FB"/>
    <w:rsid w:val="00902323"/>
    <w:rsid w:val="00902B39"/>
    <w:rsid w:val="00902D21"/>
    <w:rsid w:val="0090329C"/>
    <w:rsid w:val="009041BA"/>
    <w:rsid w:val="00904607"/>
    <w:rsid w:val="00904FB6"/>
    <w:rsid w:val="0090556B"/>
    <w:rsid w:val="009055CA"/>
    <w:rsid w:val="00905D15"/>
    <w:rsid w:val="009102F1"/>
    <w:rsid w:val="009106CC"/>
    <w:rsid w:val="00910A76"/>
    <w:rsid w:val="0091148B"/>
    <w:rsid w:val="00912228"/>
    <w:rsid w:val="00912E90"/>
    <w:rsid w:val="00913860"/>
    <w:rsid w:val="00913EC5"/>
    <w:rsid w:val="00914418"/>
    <w:rsid w:val="009164F0"/>
    <w:rsid w:val="0091660F"/>
    <w:rsid w:val="00916AF7"/>
    <w:rsid w:val="00916C48"/>
    <w:rsid w:val="00917668"/>
    <w:rsid w:val="00917F15"/>
    <w:rsid w:val="00920588"/>
    <w:rsid w:val="0092078B"/>
    <w:rsid w:val="00921795"/>
    <w:rsid w:val="00921A1A"/>
    <w:rsid w:val="00922BED"/>
    <w:rsid w:val="00922CC5"/>
    <w:rsid w:val="00923073"/>
    <w:rsid w:val="00923437"/>
    <w:rsid w:val="009247AE"/>
    <w:rsid w:val="009247F3"/>
    <w:rsid w:val="009249F3"/>
    <w:rsid w:val="00926533"/>
    <w:rsid w:val="00926D08"/>
    <w:rsid w:val="00927655"/>
    <w:rsid w:val="00927C79"/>
    <w:rsid w:val="00930427"/>
    <w:rsid w:val="009304A2"/>
    <w:rsid w:val="00930ADA"/>
    <w:rsid w:val="00930E6E"/>
    <w:rsid w:val="00930E74"/>
    <w:rsid w:val="0093234C"/>
    <w:rsid w:val="00932844"/>
    <w:rsid w:val="009333EE"/>
    <w:rsid w:val="0093353A"/>
    <w:rsid w:val="00933760"/>
    <w:rsid w:val="00933CF8"/>
    <w:rsid w:val="00933DF7"/>
    <w:rsid w:val="00933E64"/>
    <w:rsid w:val="009353B7"/>
    <w:rsid w:val="009357F0"/>
    <w:rsid w:val="00935B3A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1A4"/>
    <w:rsid w:val="009457FB"/>
    <w:rsid w:val="00945ED6"/>
    <w:rsid w:val="009461FE"/>
    <w:rsid w:val="00947824"/>
    <w:rsid w:val="00950118"/>
    <w:rsid w:val="00950491"/>
    <w:rsid w:val="009507E3"/>
    <w:rsid w:val="00950A31"/>
    <w:rsid w:val="009510C7"/>
    <w:rsid w:val="00951405"/>
    <w:rsid w:val="0095166F"/>
    <w:rsid w:val="00951A19"/>
    <w:rsid w:val="0095236C"/>
    <w:rsid w:val="00952532"/>
    <w:rsid w:val="00952C1B"/>
    <w:rsid w:val="0095377C"/>
    <w:rsid w:val="00953FD3"/>
    <w:rsid w:val="009552F9"/>
    <w:rsid w:val="009554C7"/>
    <w:rsid w:val="009555CA"/>
    <w:rsid w:val="009560E7"/>
    <w:rsid w:val="009560F2"/>
    <w:rsid w:val="00956208"/>
    <w:rsid w:val="0095694E"/>
    <w:rsid w:val="0096103D"/>
    <w:rsid w:val="0096151A"/>
    <w:rsid w:val="00961B1D"/>
    <w:rsid w:val="00963E17"/>
    <w:rsid w:val="0096407D"/>
    <w:rsid w:val="00964FE0"/>
    <w:rsid w:val="00965FF4"/>
    <w:rsid w:val="00966098"/>
    <w:rsid w:val="00966856"/>
    <w:rsid w:val="00966B66"/>
    <w:rsid w:val="00966D71"/>
    <w:rsid w:val="00966F0D"/>
    <w:rsid w:val="00967055"/>
    <w:rsid w:val="009675DA"/>
    <w:rsid w:val="00967F70"/>
    <w:rsid w:val="00971FC0"/>
    <w:rsid w:val="00972484"/>
    <w:rsid w:val="00973D33"/>
    <w:rsid w:val="009741EC"/>
    <w:rsid w:val="00974340"/>
    <w:rsid w:val="00974670"/>
    <w:rsid w:val="00974994"/>
    <w:rsid w:val="00974A29"/>
    <w:rsid w:val="00974C09"/>
    <w:rsid w:val="0097506E"/>
    <w:rsid w:val="009750C5"/>
    <w:rsid w:val="00975291"/>
    <w:rsid w:val="009752A4"/>
    <w:rsid w:val="00975664"/>
    <w:rsid w:val="00975F5C"/>
    <w:rsid w:val="0097631E"/>
    <w:rsid w:val="009767A7"/>
    <w:rsid w:val="009768BE"/>
    <w:rsid w:val="00976ED2"/>
    <w:rsid w:val="00981755"/>
    <w:rsid w:val="00981B30"/>
    <w:rsid w:val="009824D9"/>
    <w:rsid w:val="009831CE"/>
    <w:rsid w:val="009840C9"/>
    <w:rsid w:val="00984608"/>
    <w:rsid w:val="00984639"/>
    <w:rsid w:val="00985A99"/>
    <w:rsid w:val="00986FA8"/>
    <w:rsid w:val="00987312"/>
    <w:rsid w:val="0099033E"/>
    <w:rsid w:val="00990CF3"/>
    <w:rsid w:val="0099196F"/>
    <w:rsid w:val="009922D8"/>
    <w:rsid w:val="009927E8"/>
    <w:rsid w:val="00992939"/>
    <w:rsid w:val="00992ABB"/>
    <w:rsid w:val="00992D38"/>
    <w:rsid w:val="0099301D"/>
    <w:rsid w:val="009932A5"/>
    <w:rsid w:val="00993F26"/>
    <w:rsid w:val="00993F2D"/>
    <w:rsid w:val="00994063"/>
    <w:rsid w:val="00994098"/>
    <w:rsid w:val="00994243"/>
    <w:rsid w:val="009946BE"/>
    <w:rsid w:val="009972DB"/>
    <w:rsid w:val="0099771C"/>
    <w:rsid w:val="00997E13"/>
    <w:rsid w:val="00997F77"/>
    <w:rsid w:val="009A0478"/>
    <w:rsid w:val="009A0A70"/>
    <w:rsid w:val="009A1EA9"/>
    <w:rsid w:val="009A36CE"/>
    <w:rsid w:val="009A3B49"/>
    <w:rsid w:val="009A4748"/>
    <w:rsid w:val="009A4D8E"/>
    <w:rsid w:val="009A53FE"/>
    <w:rsid w:val="009A5417"/>
    <w:rsid w:val="009A60F8"/>
    <w:rsid w:val="009A6221"/>
    <w:rsid w:val="009A6800"/>
    <w:rsid w:val="009A7044"/>
    <w:rsid w:val="009A71EF"/>
    <w:rsid w:val="009A738A"/>
    <w:rsid w:val="009A76EB"/>
    <w:rsid w:val="009A7D60"/>
    <w:rsid w:val="009B08E9"/>
    <w:rsid w:val="009B19FF"/>
    <w:rsid w:val="009B1B26"/>
    <w:rsid w:val="009B1FCD"/>
    <w:rsid w:val="009B2189"/>
    <w:rsid w:val="009B22A7"/>
    <w:rsid w:val="009B2AF5"/>
    <w:rsid w:val="009B306C"/>
    <w:rsid w:val="009B347C"/>
    <w:rsid w:val="009B3706"/>
    <w:rsid w:val="009B4410"/>
    <w:rsid w:val="009B4650"/>
    <w:rsid w:val="009B4EA7"/>
    <w:rsid w:val="009B521B"/>
    <w:rsid w:val="009B5FCA"/>
    <w:rsid w:val="009B6001"/>
    <w:rsid w:val="009B680F"/>
    <w:rsid w:val="009B698A"/>
    <w:rsid w:val="009B7701"/>
    <w:rsid w:val="009B7F6C"/>
    <w:rsid w:val="009C07D1"/>
    <w:rsid w:val="009C2E12"/>
    <w:rsid w:val="009C4784"/>
    <w:rsid w:val="009C488A"/>
    <w:rsid w:val="009C59E8"/>
    <w:rsid w:val="009C5E41"/>
    <w:rsid w:val="009C72F1"/>
    <w:rsid w:val="009C76D7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4DA4"/>
    <w:rsid w:val="009D5F8D"/>
    <w:rsid w:val="009D7079"/>
    <w:rsid w:val="009D7D52"/>
    <w:rsid w:val="009E09C4"/>
    <w:rsid w:val="009E1269"/>
    <w:rsid w:val="009E135D"/>
    <w:rsid w:val="009E1B2C"/>
    <w:rsid w:val="009E3A97"/>
    <w:rsid w:val="009E3F02"/>
    <w:rsid w:val="009E45D6"/>
    <w:rsid w:val="009E4F12"/>
    <w:rsid w:val="009E4FD9"/>
    <w:rsid w:val="009E56FF"/>
    <w:rsid w:val="009E57FC"/>
    <w:rsid w:val="009E593A"/>
    <w:rsid w:val="009E6019"/>
    <w:rsid w:val="009E6058"/>
    <w:rsid w:val="009F1195"/>
    <w:rsid w:val="009F14BD"/>
    <w:rsid w:val="009F1655"/>
    <w:rsid w:val="009F1CD7"/>
    <w:rsid w:val="009F2690"/>
    <w:rsid w:val="009F28A8"/>
    <w:rsid w:val="009F2CDE"/>
    <w:rsid w:val="009F636D"/>
    <w:rsid w:val="009F6A32"/>
    <w:rsid w:val="009F6B66"/>
    <w:rsid w:val="009F768F"/>
    <w:rsid w:val="009F7B4B"/>
    <w:rsid w:val="00A01936"/>
    <w:rsid w:val="00A01A3A"/>
    <w:rsid w:val="00A03187"/>
    <w:rsid w:val="00A043EC"/>
    <w:rsid w:val="00A0620C"/>
    <w:rsid w:val="00A06603"/>
    <w:rsid w:val="00A06BDD"/>
    <w:rsid w:val="00A07096"/>
    <w:rsid w:val="00A073A0"/>
    <w:rsid w:val="00A07CD2"/>
    <w:rsid w:val="00A10318"/>
    <w:rsid w:val="00A1071C"/>
    <w:rsid w:val="00A109FF"/>
    <w:rsid w:val="00A10B67"/>
    <w:rsid w:val="00A12EC8"/>
    <w:rsid w:val="00A137B1"/>
    <w:rsid w:val="00A138DA"/>
    <w:rsid w:val="00A1394C"/>
    <w:rsid w:val="00A146F4"/>
    <w:rsid w:val="00A14EF6"/>
    <w:rsid w:val="00A15915"/>
    <w:rsid w:val="00A162EE"/>
    <w:rsid w:val="00A17AA3"/>
    <w:rsid w:val="00A17DC9"/>
    <w:rsid w:val="00A17E65"/>
    <w:rsid w:val="00A206F1"/>
    <w:rsid w:val="00A20CE0"/>
    <w:rsid w:val="00A20D9E"/>
    <w:rsid w:val="00A20E71"/>
    <w:rsid w:val="00A20FBD"/>
    <w:rsid w:val="00A20FD0"/>
    <w:rsid w:val="00A223B4"/>
    <w:rsid w:val="00A22898"/>
    <w:rsid w:val="00A22A96"/>
    <w:rsid w:val="00A22D02"/>
    <w:rsid w:val="00A22F9F"/>
    <w:rsid w:val="00A23EF0"/>
    <w:rsid w:val="00A23F06"/>
    <w:rsid w:val="00A25326"/>
    <w:rsid w:val="00A2577A"/>
    <w:rsid w:val="00A25791"/>
    <w:rsid w:val="00A261AF"/>
    <w:rsid w:val="00A2651A"/>
    <w:rsid w:val="00A30568"/>
    <w:rsid w:val="00A3072F"/>
    <w:rsid w:val="00A328B4"/>
    <w:rsid w:val="00A346F7"/>
    <w:rsid w:val="00A34B51"/>
    <w:rsid w:val="00A34FF6"/>
    <w:rsid w:val="00A361E4"/>
    <w:rsid w:val="00A36BBE"/>
    <w:rsid w:val="00A36CBD"/>
    <w:rsid w:val="00A373BF"/>
    <w:rsid w:val="00A37F69"/>
    <w:rsid w:val="00A40194"/>
    <w:rsid w:val="00A404F5"/>
    <w:rsid w:val="00A4093F"/>
    <w:rsid w:val="00A41175"/>
    <w:rsid w:val="00A42EA1"/>
    <w:rsid w:val="00A43BBB"/>
    <w:rsid w:val="00A43EA0"/>
    <w:rsid w:val="00A449F1"/>
    <w:rsid w:val="00A45F38"/>
    <w:rsid w:val="00A466B1"/>
    <w:rsid w:val="00A505BC"/>
    <w:rsid w:val="00A506D5"/>
    <w:rsid w:val="00A508E8"/>
    <w:rsid w:val="00A509CF"/>
    <w:rsid w:val="00A50BF5"/>
    <w:rsid w:val="00A50FCC"/>
    <w:rsid w:val="00A51630"/>
    <w:rsid w:val="00A5204F"/>
    <w:rsid w:val="00A5216F"/>
    <w:rsid w:val="00A5262D"/>
    <w:rsid w:val="00A529BE"/>
    <w:rsid w:val="00A52D8B"/>
    <w:rsid w:val="00A53A76"/>
    <w:rsid w:val="00A5427E"/>
    <w:rsid w:val="00A54BC2"/>
    <w:rsid w:val="00A54F91"/>
    <w:rsid w:val="00A56305"/>
    <w:rsid w:val="00A5657B"/>
    <w:rsid w:val="00A56E1B"/>
    <w:rsid w:val="00A56E4A"/>
    <w:rsid w:val="00A57332"/>
    <w:rsid w:val="00A574E3"/>
    <w:rsid w:val="00A574F6"/>
    <w:rsid w:val="00A57774"/>
    <w:rsid w:val="00A604C8"/>
    <w:rsid w:val="00A6067B"/>
    <w:rsid w:val="00A61DE0"/>
    <w:rsid w:val="00A62C76"/>
    <w:rsid w:val="00A62CB9"/>
    <w:rsid w:val="00A63E18"/>
    <w:rsid w:val="00A63E1D"/>
    <w:rsid w:val="00A6466A"/>
    <w:rsid w:val="00A646E0"/>
    <w:rsid w:val="00A6550E"/>
    <w:rsid w:val="00A6556F"/>
    <w:rsid w:val="00A65765"/>
    <w:rsid w:val="00A65B3C"/>
    <w:rsid w:val="00A66573"/>
    <w:rsid w:val="00A66D4D"/>
    <w:rsid w:val="00A671C3"/>
    <w:rsid w:val="00A6743C"/>
    <w:rsid w:val="00A676B8"/>
    <w:rsid w:val="00A678EA"/>
    <w:rsid w:val="00A679AD"/>
    <w:rsid w:val="00A67E65"/>
    <w:rsid w:val="00A67EBE"/>
    <w:rsid w:val="00A67F68"/>
    <w:rsid w:val="00A71030"/>
    <w:rsid w:val="00A724B6"/>
    <w:rsid w:val="00A729E9"/>
    <w:rsid w:val="00A72B25"/>
    <w:rsid w:val="00A72D09"/>
    <w:rsid w:val="00A7309C"/>
    <w:rsid w:val="00A730C7"/>
    <w:rsid w:val="00A75524"/>
    <w:rsid w:val="00A756AF"/>
    <w:rsid w:val="00A76852"/>
    <w:rsid w:val="00A8003E"/>
    <w:rsid w:val="00A80512"/>
    <w:rsid w:val="00A80AB7"/>
    <w:rsid w:val="00A80AC6"/>
    <w:rsid w:val="00A82666"/>
    <w:rsid w:val="00A838CC"/>
    <w:rsid w:val="00A84B8A"/>
    <w:rsid w:val="00A84C58"/>
    <w:rsid w:val="00A851C1"/>
    <w:rsid w:val="00A851F0"/>
    <w:rsid w:val="00A859DB"/>
    <w:rsid w:val="00A85E0E"/>
    <w:rsid w:val="00A85ED6"/>
    <w:rsid w:val="00A866D3"/>
    <w:rsid w:val="00A8688E"/>
    <w:rsid w:val="00A86E56"/>
    <w:rsid w:val="00A86EEA"/>
    <w:rsid w:val="00A876B8"/>
    <w:rsid w:val="00A87D71"/>
    <w:rsid w:val="00A901FC"/>
    <w:rsid w:val="00A90C77"/>
    <w:rsid w:val="00A91CC9"/>
    <w:rsid w:val="00A91D11"/>
    <w:rsid w:val="00A9200F"/>
    <w:rsid w:val="00A93397"/>
    <w:rsid w:val="00A93426"/>
    <w:rsid w:val="00A93CB2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979"/>
    <w:rsid w:val="00AA1DEE"/>
    <w:rsid w:val="00AA1E4D"/>
    <w:rsid w:val="00AA23AE"/>
    <w:rsid w:val="00AA2442"/>
    <w:rsid w:val="00AA2903"/>
    <w:rsid w:val="00AA36DB"/>
    <w:rsid w:val="00AA3992"/>
    <w:rsid w:val="00AA4843"/>
    <w:rsid w:val="00AA5A74"/>
    <w:rsid w:val="00AA5D3B"/>
    <w:rsid w:val="00AA5E3C"/>
    <w:rsid w:val="00AA5E4A"/>
    <w:rsid w:val="00AA5EA6"/>
    <w:rsid w:val="00AA5EDD"/>
    <w:rsid w:val="00AA7BC2"/>
    <w:rsid w:val="00AA7CDF"/>
    <w:rsid w:val="00AB05AE"/>
    <w:rsid w:val="00AB1226"/>
    <w:rsid w:val="00AB16DC"/>
    <w:rsid w:val="00AB3B38"/>
    <w:rsid w:val="00AB3D97"/>
    <w:rsid w:val="00AB5D9C"/>
    <w:rsid w:val="00AB5FA2"/>
    <w:rsid w:val="00AB69B4"/>
    <w:rsid w:val="00AB734F"/>
    <w:rsid w:val="00AB7EEE"/>
    <w:rsid w:val="00AB7FA4"/>
    <w:rsid w:val="00AC06DF"/>
    <w:rsid w:val="00AC07D3"/>
    <w:rsid w:val="00AC15D4"/>
    <w:rsid w:val="00AC258A"/>
    <w:rsid w:val="00AC3178"/>
    <w:rsid w:val="00AC44F4"/>
    <w:rsid w:val="00AC49FC"/>
    <w:rsid w:val="00AC580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612B"/>
    <w:rsid w:val="00AD7BD9"/>
    <w:rsid w:val="00AE0CA3"/>
    <w:rsid w:val="00AE0D03"/>
    <w:rsid w:val="00AE1547"/>
    <w:rsid w:val="00AE22ED"/>
    <w:rsid w:val="00AE277D"/>
    <w:rsid w:val="00AE4736"/>
    <w:rsid w:val="00AE51CC"/>
    <w:rsid w:val="00AE66E5"/>
    <w:rsid w:val="00AE6D0B"/>
    <w:rsid w:val="00AE72BC"/>
    <w:rsid w:val="00AE7D46"/>
    <w:rsid w:val="00AE7EDC"/>
    <w:rsid w:val="00AF0F18"/>
    <w:rsid w:val="00AF1090"/>
    <w:rsid w:val="00AF13BC"/>
    <w:rsid w:val="00AF26BD"/>
    <w:rsid w:val="00AF2C17"/>
    <w:rsid w:val="00AF2CBE"/>
    <w:rsid w:val="00AF328F"/>
    <w:rsid w:val="00AF348F"/>
    <w:rsid w:val="00AF37FE"/>
    <w:rsid w:val="00AF3DCB"/>
    <w:rsid w:val="00AF3F69"/>
    <w:rsid w:val="00AF3F80"/>
    <w:rsid w:val="00AF4417"/>
    <w:rsid w:val="00AF484B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6BE"/>
    <w:rsid w:val="00B00CF3"/>
    <w:rsid w:val="00B01352"/>
    <w:rsid w:val="00B035D6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2B5E"/>
    <w:rsid w:val="00B12F5B"/>
    <w:rsid w:val="00B13717"/>
    <w:rsid w:val="00B13FB8"/>
    <w:rsid w:val="00B14ABE"/>
    <w:rsid w:val="00B14F43"/>
    <w:rsid w:val="00B15D11"/>
    <w:rsid w:val="00B17427"/>
    <w:rsid w:val="00B17A6C"/>
    <w:rsid w:val="00B17C77"/>
    <w:rsid w:val="00B17E7A"/>
    <w:rsid w:val="00B17FAB"/>
    <w:rsid w:val="00B20507"/>
    <w:rsid w:val="00B206C5"/>
    <w:rsid w:val="00B227C6"/>
    <w:rsid w:val="00B23BD0"/>
    <w:rsid w:val="00B23DA0"/>
    <w:rsid w:val="00B23DBC"/>
    <w:rsid w:val="00B23E47"/>
    <w:rsid w:val="00B23FD4"/>
    <w:rsid w:val="00B248CB"/>
    <w:rsid w:val="00B25328"/>
    <w:rsid w:val="00B260F0"/>
    <w:rsid w:val="00B26323"/>
    <w:rsid w:val="00B26557"/>
    <w:rsid w:val="00B26BCA"/>
    <w:rsid w:val="00B26FDE"/>
    <w:rsid w:val="00B27F6A"/>
    <w:rsid w:val="00B30316"/>
    <w:rsid w:val="00B30F27"/>
    <w:rsid w:val="00B31DD5"/>
    <w:rsid w:val="00B32FB3"/>
    <w:rsid w:val="00B33A2C"/>
    <w:rsid w:val="00B3419B"/>
    <w:rsid w:val="00B345D9"/>
    <w:rsid w:val="00B34D1B"/>
    <w:rsid w:val="00B34E22"/>
    <w:rsid w:val="00B35302"/>
    <w:rsid w:val="00B35D16"/>
    <w:rsid w:val="00B35DD2"/>
    <w:rsid w:val="00B35E63"/>
    <w:rsid w:val="00B36087"/>
    <w:rsid w:val="00B36175"/>
    <w:rsid w:val="00B403CA"/>
    <w:rsid w:val="00B40976"/>
    <w:rsid w:val="00B409DE"/>
    <w:rsid w:val="00B41215"/>
    <w:rsid w:val="00B41A7D"/>
    <w:rsid w:val="00B4245C"/>
    <w:rsid w:val="00B42723"/>
    <w:rsid w:val="00B432B3"/>
    <w:rsid w:val="00B43315"/>
    <w:rsid w:val="00B444ED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F7E"/>
    <w:rsid w:val="00B52B8C"/>
    <w:rsid w:val="00B52CBD"/>
    <w:rsid w:val="00B53183"/>
    <w:rsid w:val="00B536A3"/>
    <w:rsid w:val="00B53E17"/>
    <w:rsid w:val="00B54D00"/>
    <w:rsid w:val="00B550E7"/>
    <w:rsid w:val="00B552D3"/>
    <w:rsid w:val="00B56709"/>
    <w:rsid w:val="00B567B7"/>
    <w:rsid w:val="00B56AF4"/>
    <w:rsid w:val="00B57EE8"/>
    <w:rsid w:val="00B57F50"/>
    <w:rsid w:val="00B60A73"/>
    <w:rsid w:val="00B60DE9"/>
    <w:rsid w:val="00B619C8"/>
    <w:rsid w:val="00B61B3A"/>
    <w:rsid w:val="00B620F9"/>
    <w:rsid w:val="00B626D0"/>
    <w:rsid w:val="00B63C1B"/>
    <w:rsid w:val="00B63C20"/>
    <w:rsid w:val="00B63C56"/>
    <w:rsid w:val="00B6584E"/>
    <w:rsid w:val="00B65E84"/>
    <w:rsid w:val="00B660B0"/>
    <w:rsid w:val="00B67090"/>
    <w:rsid w:val="00B67589"/>
    <w:rsid w:val="00B67BE8"/>
    <w:rsid w:val="00B73264"/>
    <w:rsid w:val="00B73E93"/>
    <w:rsid w:val="00B73E95"/>
    <w:rsid w:val="00B742DD"/>
    <w:rsid w:val="00B7439C"/>
    <w:rsid w:val="00B744F8"/>
    <w:rsid w:val="00B756B9"/>
    <w:rsid w:val="00B75B8F"/>
    <w:rsid w:val="00B760FB"/>
    <w:rsid w:val="00B76593"/>
    <w:rsid w:val="00B76616"/>
    <w:rsid w:val="00B7686C"/>
    <w:rsid w:val="00B77EB5"/>
    <w:rsid w:val="00B80C97"/>
    <w:rsid w:val="00B81973"/>
    <w:rsid w:val="00B81E2B"/>
    <w:rsid w:val="00B8213C"/>
    <w:rsid w:val="00B82799"/>
    <w:rsid w:val="00B82B49"/>
    <w:rsid w:val="00B82CD3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D6A"/>
    <w:rsid w:val="00B90F69"/>
    <w:rsid w:val="00B91D63"/>
    <w:rsid w:val="00B93D45"/>
    <w:rsid w:val="00B94075"/>
    <w:rsid w:val="00B940F7"/>
    <w:rsid w:val="00B94AD4"/>
    <w:rsid w:val="00B9509F"/>
    <w:rsid w:val="00B950B9"/>
    <w:rsid w:val="00B95C92"/>
    <w:rsid w:val="00B9608A"/>
    <w:rsid w:val="00B96A18"/>
    <w:rsid w:val="00B96C6C"/>
    <w:rsid w:val="00B96EBC"/>
    <w:rsid w:val="00BA059B"/>
    <w:rsid w:val="00BA0F8D"/>
    <w:rsid w:val="00BA1437"/>
    <w:rsid w:val="00BA2794"/>
    <w:rsid w:val="00BA2A0C"/>
    <w:rsid w:val="00BA2B0A"/>
    <w:rsid w:val="00BA32F3"/>
    <w:rsid w:val="00BA3F59"/>
    <w:rsid w:val="00BA5877"/>
    <w:rsid w:val="00BA5F94"/>
    <w:rsid w:val="00BA6D8F"/>
    <w:rsid w:val="00BA7583"/>
    <w:rsid w:val="00BA75A1"/>
    <w:rsid w:val="00BB09EE"/>
    <w:rsid w:val="00BB14EF"/>
    <w:rsid w:val="00BB1DC4"/>
    <w:rsid w:val="00BB1E5D"/>
    <w:rsid w:val="00BB2BC0"/>
    <w:rsid w:val="00BB2CE1"/>
    <w:rsid w:val="00BB3084"/>
    <w:rsid w:val="00BB378A"/>
    <w:rsid w:val="00BB4584"/>
    <w:rsid w:val="00BB49F4"/>
    <w:rsid w:val="00BB4B05"/>
    <w:rsid w:val="00BB545E"/>
    <w:rsid w:val="00BB5629"/>
    <w:rsid w:val="00BB5831"/>
    <w:rsid w:val="00BB5D4B"/>
    <w:rsid w:val="00BB6FDD"/>
    <w:rsid w:val="00BB76C6"/>
    <w:rsid w:val="00BB7E06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6CA0"/>
    <w:rsid w:val="00BC736F"/>
    <w:rsid w:val="00BD0DA3"/>
    <w:rsid w:val="00BD1F13"/>
    <w:rsid w:val="00BD24D1"/>
    <w:rsid w:val="00BD29EF"/>
    <w:rsid w:val="00BD2AFB"/>
    <w:rsid w:val="00BD2FEE"/>
    <w:rsid w:val="00BD3AC3"/>
    <w:rsid w:val="00BD4D8A"/>
    <w:rsid w:val="00BD4E4B"/>
    <w:rsid w:val="00BD5201"/>
    <w:rsid w:val="00BD5605"/>
    <w:rsid w:val="00BD5BF7"/>
    <w:rsid w:val="00BD608B"/>
    <w:rsid w:val="00BD65ED"/>
    <w:rsid w:val="00BD6E90"/>
    <w:rsid w:val="00BE0360"/>
    <w:rsid w:val="00BE1250"/>
    <w:rsid w:val="00BE2954"/>
    <w:rsid w:val="00BE2F6A"/>
    <w:rsid w:val="00BE32A7"/>
    <w:rsid w:val="00BE3581"/>
    <w:rsid w:val="00BE4AE0"/>
    <w:rsid w:val="00BE4B4B"/>
    <w:rsid w:val="00BE5BEB"/>
    <w:rsid w:val="00BE6365"/>
    <w:rsid w:val="00BE6619"/>
    <w:rsid w:val="00BE6C41"/>
    <w:rsid w:val="00BE6F14"/>
    <w:rsid w:val="00BE71CE"/>
    <w:rsid w:val="00BE72BF"/>
    <w:rsid w:val="00BE7A72"/>
    <w:rsid w:val="00BF0FEB"/>
    <w:rsid w:val="00BF1287"/>
    <w:rsid w:val="00BF24A9"/>
    <w:rsid w:val="00BF2DCC"/>
    <w:rsid w:val="00BF2E54"/>
    <w:rsid w:val="00BF3574"/>
    <w:rsid w:val="00BF5EB5"/>
    <w:rsid w:val="00BF6067"/>
    <w:rsid w:val="00BF608D"/>
    <w:rsid w:val="00BF6AC4"/>
    <w:rsid w:val="00BF6BFC"/>
    <w:rsid w:val="00BF72FC"/>
    <w:rsid w:val="00BF7A5E"/>
    <w:rsid w:val="00BF7B51"/>
    <w:rsid w:val="00C008A4"/>
    <w:rsid w:val="00C00926"/>
    <w:rsid w:val="00C00CA8"/>
    <w:rsid w:val="00C00E1A"/>
    <w:rsid w:val="00C01A4A"/>
    <w:rsid w:val="00C0420B"/>
    <w:rsid w:val="00C05627"/>
    <w:rsid w:val="00C056C9"/>
    <w:rsid w:val="00C05ECB"/>
    <w:rsid w:val="00C064F5"/>
    <w:rsid w:val="00C1026C"/>
    <w:rsid w:val="00C102A1"/>
    <w:rsid w:val="00C10F83"/>
    <w:rsid w:val="00C11447"/>
    <w:rsid w:val="00C11E57"/>
    <w:rsid w:val="00C11E5D"/>
    <w:rsid w:val="00C11FC8"/>
    <w:rsid w:val="00C12740"/>
    <w:rsid w:val="00C12FEC"/>
    <w:rsid w:val="00C152FF"/>
    <w:rsid w:val="00C15A09"/>
    <w:rsid w:val="00C15BBC"/>
    <w:rsid w:val="00C161D4"/>
    <w:rsid w:val="00C17B18"/>
    <w:rsid w:val="00C20011"/>
    <w:rsid w:val="00C20DD9"/>
    <w:rsid w:val="00C22174"/>
    <w:rsid w:val="00C23106"/>
    <w:rsid w:val="00C23553"/>
    <w:rsid w:val="00C23B86"/>
    <w:rsid w:val="00C24A44"/>
    <w:rsid w:val="00C24CCA"/>
    <w:rsid w:val="00C24FF6"/>
    <w:rsid w:val="00C25C3E"/>
    <w:rsid w:val="00C26793"/>
    <w:rsid w:val="00C26BE8"/>
    <w:rsid w:val="00C26F2C"/>
    <w:rsid w:val="00C3112A"/>
    <w:rsid w:val="00C31F44"/>
    <w:rsid w:val="00C323B0"/>
    <w:rsid w:val="00C3267F"/>
    <w:rsid w:val="00C32ECB"/>
    <w:rsid w:val="00C32ED8"/>
    <w:rsid w:val="00C33B98"/>
    <w:rsid w:val="00C33EED"/>
    <w:rsid w:val="00C33FE5"/>
    <w:rsid w:val="00C34A37"/>
    <w:rsid w:val="00C34E15"/>
    <w:rsid w:val="00C35D6C"/>
    <w:rsid w:val="00C36138"/>
    <w:rsid w:val="00C3738A"/>
    <w:rsid w:val="00C37D11"/>
    <w:rsid w:val="00C419AD"/>
    <w:rsid w:val="00C41BCA"/>
    <w:rsid w:val="00C41D8B"/>
    <w:rsid w:val="00C41F37"/>
    <w:rsid w:val="00C42679"/>
    <w:rsid w:val="00C42C7A"/>
    <w:rsid w:val="00C43A96"/>
    <w:rsid w:val="00C44ABB"/>
    <w:rsid w:val="00C466CF"/>
    <w:rsid w:val="00C46E92"/>
    <w:rsid w:val="00C47021"/>
    <w:rsid w:val="00C47474"/>
    <w:rsid w:val="00C47AEB"/>
    <w:rsid w:val="00C50733"/>
    <w:rsid w:val="00C51FB1"/>
    <w:rsid w:val="00C523C7"/>
    <w:rsid w:val="00C537D5"/>
    <w:rsid w:val="00C549F9"/>
    <w:rsid w:val="00C54D5C"/>
    <w:rsid w:val="00C559FB"/>
    <w:rsid w:val="00C574C8"/>
    <w:rsid w:val="00C57559"/>
    <w:rsid w:val="00C575DB"/>
    <w:rsid w:val="00C5767B"/>
    <w:rsid w:val="00C57F4E"/>
    <w:rsid w:val="00C60AFB"/>
    <w:rsid w:val="00C60C79"/>
    <w:rsid w:val="00C6165B"/>
    <w:rsid w:val="00C6397D"/>
    <w:rsid w:val="00C6513E"/>
    <w:rsid w:val="00C66701"/>
    <w:rsid w:val="00C667C5"/>
    <w:rsid w:val="00C67A35"/>
    <w:rsid w:val="00C706D8"/>
    <w:rsid w:val="00C7187A"/>
    <w:rsid w:val="00C72198"/>
    <w:rsid w:val="00C72271"/>
    <w:rsid w:val="00C72832"/>
    <w:rsid w:val="00C7398A"/>
    <w:rsid w:val="00C75854"/>
    <w:rsid w:val="00C758B2"/>
    <w:rsid w:val="00C7607B"/>
    <w:rsid w:val="00C76294"/>
    <w:rsid w:val="00C76CEC"/>
    <w:rsid w:val="00C770B3"/>
    <w:rsid w:val="00C77D64"/>
    <w:rsid w:val="00C805E5"/>
    <w:rsid w:val="00C80786"/>
    <w:rsid w:val="00C807B6"/>
    <w:rsid w:val="00C81228"/>
    <w:rsid w:val="00C81445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24"/>
    <w:rsid w:val="00C86B61"/>
    <w:rsid w:val="00C87399"/>
    <w:rsid w:val="00C906AC"/>
    <w:rsid w:val="00C9083C"/>
    <w:rsid w:val="00C90E80"/>
    <w:rsid w:val="00C9181B"/>
    <w:rsid w:val="00C930C4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DA9"/>
    <w:rsid w:val="00CA4090"/>
    <w:rsid w:val="00CA421E"/>
    <w:rsid w:val="00CA43DD"/>
    <w:rsid w:val="00CA4C31"/>
    <w:rsid w:val="00CA4E65"/>
    <w:rsid w:val="00CA6321"/>
    <w:rsid w:val="00CA6895"/>
    <w:rsid w:val="00CA746C"/>
    <w:rsid w:val="00CA7A5E"/>
    <w:rsid w:val="00CA7EC0"/>
    <w:rsid w:val="00CB1546"/>
    <w:rsid w:val="00CB1BFA"/>
    <w:rsid w:val="00CB1E04"/>
    <w:rsid w:val="00CB20DE"/>
    <w:rsid w:val="00CB28D0"/>
    <w:rsid w:val="00CB428D"/>
    <w:rsid w:val="00CB4539"/>
    <w:rsid w:val="00CB45A1"/>
    <w:rsid w:val="00CB57DB"/>
    <w:rsid w:val="00CB5988"/>
    <w:rsid w:val="00CB5D9E"/>
    <w:rsid w:val="00CB73D0"/>
    <w:rsid w:val="00CB7518"/>
    <w:rsid w:val="00CC07C4"/>
    <w:rsid w:val="00CC119F"/>
    <w:rsid w:val="00CC2580"/>
    <w:rsid w:val="00CC331F"/>
    <w:rsid w:val="00CC3454"/>
    <w:rsid w:val="00CC39CF"/>
    <w:rsid w:val="00CC3AFE"/>
    <w:rsid w:val="00CC3BD8"/>
    <w:rsid w:val="00CC4C52"/>
    <w:rsid w:val="00CC58AE"/>
    <w:rsid w:val="00CC60C4"/>
    <w:rsid w:val="00CC6A54"/>
    <w:rsid w:val="00CC756E"/>
    <w:rsid w:val="00CC7E3E"/>
    <w:rsid w:val="00CD03EB"/>
    <w:rsid w:val="00CD0EE4"/>
    <w:rsid w:val="00CD0F46"/>
    <w:rsid w:val="00CD11B7"/>
    <w:rsid w:val="00CD12E4"/>
    <w:rsid w:val="00CD156D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A16"/>
    <w:rsid w:val="00CE3BE6"/>
    <w:rsid w:val="00CE4065"/>
    <w:rsid w:val="00CE4344"/>
    <w:rsid w:val="00CE4D0F"/>
    <w:rsid w:val="00CE6CAD"/>
    <w:rsid w:val="00CE73D7"/>
    <w:rsid w:val="00CE788D"/>
    <w:rsid w:val="00CF0015"/>
    <w:rsid w:val="00CF39A4"/>
    <w:rsid w:val="00CF5C34"/>
    <w:rsid w:val="00CF6E3A"/>
    <w:rsid w:val="00D00B0A"/>
    <w:rsid w:val="00D02692"/>
    <w:rsid w:val="00D031D7"/>
    <w:rsid w:val="00D0331D"/>
    <w:rsid w:val="00D037B7"/>
    <w:rsid w:val="00D043FD"/>
    <w:rsid w:val="00D044CB"/>
    <w:rsid w:val="00D0453D"/>
    <w:rsid w:val="00D046D6"/>
    <w:rsid w:val="00D04941"/>
    <w:rsid w:val="00D05090"/>
    <w:rsid w:val="00D05412"/>
    <w:rsid w:val="00D056CE"/>
    <w:rsid w:val="00D056DB"/>
    <w:rsid w:val="00D05AA1"/>
    <w:rsid w:val="00D05E19"/>
    <w:rsid w:val="00D060B8"/>
    <w:rsid w:val="00D07304"/>
    <w:rsid w:val="00D07348"/>
    <w:rsid w:val="00D0765C"/>
    <w:rsid w:val="00D10CDF"/>
    <w:rsid w:val="00D10D3D"/>
    <w:rsid w:val="00D10E85"/>
    <w:rsid w:val="00D135B9"/>
    <w:rsid w:val="00D13763"/>
    <w:rsid w:val="00D14541"/>
    <w:rsid w:val="00D14B00"/>
    <w:rsid w:val="00D14C4E"/>
    <w:rsid w:val="00D14C91"/>
    <w:rsid w:val="00D1670B"/>
    <w:rsid w:val="00D17F47"/>
    <w:rsid w:val="00D20119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5872"/>
    <w:rsid w:val="00D278DC"/>
    <w:rsid w:val="00D27A9A"/>
    <w:rsid w:val="00D30F1A"/>
    <w:rsid w:val="00D30F23"/>
    <w:rsid w:val="00D31D03"/>
    <w:rsid w:val="00D3301C"/>
    <w:rsid w:val="00D34157"/>
    <w:rsid w:val="00D345DC"/>
    <w:rsid w:val="00D3466C"/>
    <w:rsid w:val="00D35534"/>
    <w:rsid w:val="00D35659"/>
    <w:rsid w:val="00D36461"/>
    <w:rsid w:val="00D36D91"/>
    <w:rsid w:val="00D36E5C"/>
    <w:rsid w:val="00D371AF"/>
    <w:rsid w:val="00D379E2"/>
    <w:rsid w:val="00D40950"/>
    <w:rsid w:val="00D4114E"/>
    <w:rsid w:val="00D41293"/>
    <w:rsid w:val="00D4143E"/>
    <w:rsid w:val="00D423C5"/>
    <w:rsid w:val="00D42A0E"/>
    <w:rsid w:val="00D43060"/>
    <w:rsid w:val="00D44223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632F"/>
    <w:rsid w:val="00D568D8"/>
    <w:rsid w:val="00D56F7D"/>
    <w:rsid w:val="00D57446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70"/>
    <w:rsid w:val="00D63598"/>
    <w:rsid w:val="00D63599"/>
    <w:rsid w:val="00D637A5"/>
    <w:rsid w:val="00D637D9"/>
    <w:rsid w:val="00D63B4D"/>
    <w:rsid w:val="00D64295"/>
    <w:rsid w:val="00D657CE"/>
    <w:rsid w:val="00D65CD0"/>
    <w:rsid w:val="00D66D19"/>
    <w:rsid w:val="00D67079"/>
    <w:rsid w:val="00D6775B"/>
    <w:rsid w:val="00D67791"/>
    <w:rsid w:val="00D67864"/>
    <w:rsid w:val="00D702A1"/>
    <w:rsid w:val="00D71B2C"/>
    <w:rsid w:val="00D71CC5"/>
    <w:rsid w:val="00D71E4B"/>
    <w:rsid w:val="00D720EB"/>
    <w:rsid w:val="00D731F9"/>
    <w:rsid w:val="00D73865"/>
    <w:rsid w:val="00D739E1"/>
    <w:rsid w:val="00D73C42"/>
    <w:rsid w:val="00D74390"/>
    <w:rsid w:val="00D74562"/>
    <w:rsid w:val="00D7529B"/>
    <w:rsid w:val="00D76471"/>
    <w:rsid w:val="00D76A01"/>
    <w:rsid w:val="00D76E80"/>
    <w:rsid w:val="00D804AB"/>
    <w:rsid w:val="00D80B7E"/>
    <w:rsid w:val="00D80C3D"/>
    <w:rsid w:val="00D81C81"/>
    <w:rsid w:val="00D823B2"/>
    <w:rsid w:val="00D82558"/>
    <w:rsid w:val="00D8268C"/>
    <w:rsid w:val="00D83B84"/>
    <w:rsid w:val="00D8443B"/>
    <w:rsid w:val="00D845C6"/>
    <w:rsid w:val="00D84654"/>
    <w:rsid w:val="00D85001"/>
    <w:rsid w:val="00D857C1"/>
    <w:rsid w:val="00D85DD3"/>
    <w:rsid w:val="00D87377"/>
    <w:rsid w:val="00D909A3"/>
    <w:rsid w:val="00D9112E"/>
    <w:rsid w:val="00D918B5"/>
    <w:rsid w:val="00D91E93"/>
    <w:rsid w:val="00D925A5"/>
    <w:rsid w:val="00D9295D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1B9B"/>
    <w:rsid w:val="00DA2901"/>
    <w:rsid w:val="00DA2D30"/>
    <w:rsid w:val="00DA32E2"/>
    <w:rsid w:val="00DA4066"/>
    <w:rsid w:val="00DA4210"/>
    <w:rsid w:val="00DA622D"/>
    <w:rsid w:val="00DA6F44"/>
    <w:rsid w:val="00DB0082"/>
    <w:rsid w:val="00DB026C"/>
    <w:rsid w:val="00DB0323"/>
    <w:rsid w:val="00DB0C9C"/>
    <w:rsid w:val="00DB0CB7"/>
    <w:rsid w:val="00DB17B5"/>
    <w:rsid w:val="00DB195E"/>
    <w:rsid w:val="00DB2AC5"/>
    <w:rsid w:val="00DB32B3"/>
    <w:rsid w:val="00DB3BC0"/>
    <w:rsid w:val="00DB3BC7"/>
    <w:rsid w:val="00DB3F54"/>
    <w:rsid w:val="00DB6263"/>
    <w:rsid w:val="00DB694E"/>
    <w:rsid w:val="00DB6DFB"/>
    <w:rsid w:val="00DB6E33"/>
    <w:rsid w:val="00DB704D"/>
    <w:rsid w:val="00DB7C86"/>
    <w:rsid w:val="00DB7FAC"/>
    <w:rsid w:val="00DC0A05"/>
    <w:rsid w:val="00DC0C20"/>
    <w:rsid w:val="00DC1429"/>
    <w:rsid w:val="00DC2536"/>
    <w:rsid w:val="00DC292F"/>
    <w:rsid w:val="00DC4C19"/>
    <w:rsid w:val="00DC507F"/>
    <w:rsid w:val="00DC61D0"/>
    <w:rsid w:val="00DC6274"/>
    <w:rsid w:val="00DC6AE7"/>
    <w:rsid w:val="00DC7ACC"/>
    <w:rsid w:val="00DD071C"/>
    <w:rsid w:val="00DD1BE5"/>
    <w:rsid w:val="00DD2BC3"/>
    <w:rsid w:val="00DD2BE2"/>
    <w:rsid w:val="00DD309C"/>
    <w:rsid w:val="00DD35AC"/>
    <w:rsid w:val="00DD379A"/>
    <w:rsid w:val="00DD3C3B"/>
    <w:rsid w:val="00DD43B8"/>
    <w:rsid w:val="00DD4EDE"/>
    <w:rsid w:val="00DD6042"/>
    <w:rsid w:val="00DD702C"/>
    <w:rsid w:val="00DD718D"/>
    <w:rsid w:val="00DD7365"/>
    <w:rsid w:val="00DD749F"/>
    <w:rsid w:val="00DD7A2C"/>
    <w:rsid w:val="00DE0BBC"/>
    <w:rsid w:val="00DE0BD6"/>
    <w:rsid w:val="00DE2064"/>
    <w:rsid w:val="00DE2474"/>
    <w:rsid w:val="00DE2509"/>
    <w:rsid w:val="00DE2AE0"/>
    <w:rsid w:val="00DE2BBF"/>
    <w:rsid w:val="00DE2E65"/>
    <w:rsid w:val="00DE4375"/>
    <w:rsid w:val="00DE4B68"/>
    <w:rsid w:val="00DE4FB9"/>
    <w:rsid w:val="00DE534A"/>
    <w:rsid w:val="00DE5EA2"/>
    <w:rsid w:val="00DE6F53"/>
    <w:rsid w:val="00DE706E"/>
    <w:rsid w:val="00DE76A3"/>
    <w:rsid w:val="00DE7926"/>
    <w:rsid w:val="00DE7F7D"/>
    <w:rsid w:val="00DF13BB"/>
    <w:rsid w:val="00DF184D"/>
    <w:rsid w:val="00DF1FB2"/>
    <w:rsid w:val="00DF25E1"/>
    <w:rsid w:val="00DF290F"/>
    <w:rsid w:val="00DF2DB0"/>
    <w:rsid w:val="00DF39A4"/>
    <w:rsid w:val="00DF5122"/>
    <w:rsid w:val="00DF5A6E"/>
    <w:rsid w:val="00DF619C"/>
    <w:rsid w:val="00DF63B7"/>
    <w:rsid w:val="00DF6688"/>
    <w:rsid w:val="00DF674B"/>
    <w:rsid w:val="00DF7106"/>
    <w:rsid w:val="00DF7289"/>
    <w:rsid w:val="00DF7863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53E"/>
    <w:rsid w:val="00E05AEE"/>
    <w:rsid w:val="00E06D6D"/>
    <w:rsid w:val="00E06F0D"/>
    <w:rsid w:val="00E07DEA"/>
    <w:rsid w:val="00E10179"/>
    <w:rsid w:val="00E105BA"/>
    <w:rsid w:val="00E10879"/>
    <w:rsid w:val="00E10BFE"/>
    <w:rsid w:val="00E10C0E"/>
    <w:rsid w:val="00E10DF6"/>
    <w:rsid w:val="00E122FB"/>
    <w:rsid w:val="00E1335A"/>
    <w:rsid w:val="00E137D6"/>
    <w:rsid w:val="00E13C11"/>
    <w:rsid w:val="00E142F9"/>
    <w:rsid w:val="00E151B3"/>
    <w:rsid w:val="00E151D7"/>
    <w:rsid w:val="00E15BB0"/>
    <w:rsid w:val="00E16DFC"/>
    <w:rsid w:val="00E171D2"/>
    <w:rsid w:val="00E1768D"/>
    <w:rsid w:val="00E178A0"/>
    <w:rsid w:val="00E179F8"/>
    <w:rsid w:val="00E17C52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1BB"/>
    <w:rsid w:val="00E3272E"/>
    <w:rsid w:val="00E33482"/>
    <w:rsid w:val="00E33E20"/>
    <w:rsid w:val="00E34173"/>
    <w:rsid w:val="00E34856"/>
    <w:rsid w:val="00E3590D"/>
    <w:rsid w:val="00E35F3C"/>
    <w:rsid w:val="00E3651A"/>
    <w:rsid w:val="00E36F40"/>
    <w:rsid w:val="00E37A74"/>
    <w:rsid w:val="00E37EC0"/>
    <w:rsid w:val="00E37F8B"/>
    <w:rsid w:val="00E40CEB"/>
    <w:rsid w:val="00E4106D"/>
    <w:rsid w:val="00E411C8"/>
    <w:rsid w:val="00E41A78"/>
    <w:rsid w:val="00E41CA9"/>
    <w:rsid w:val="00E421AC"/>
    <w:rsid w:val="00E42371"/>
    <w:rsid w:val="00E42B2F"/>
    <w:rsid w:val="00E42D5D"/>
    <w:rsid w:val="00E42DC6"/>
    <w:rsid w:val="00E43A9A"/>
    <w:rsid w:val="00E43D44"/>
    <w:rsid w:val="00E43D49"/>
    <w:rsid w:val="00E451EC"/>
    <w:rsid w:val="00E45775"/>
    <w:rsid w:val="00E4657B"/>
    <w:rsid w:val="00E467E5"/>
    <w:rsid w:val="00E46902"/>
    <w:rsid w:val="00E46D72"/>
    <w:rsid w:val="00E46FC6"/>
    <w:rsid w:val="00E47286"/>
    <w:rsid w:val="00E477A4"/>
    <w:rsid w:val="00E47849"/>
    <w:rsid w:val="00E47A3D"/>
    <w:rsid w:val="00E47C66"/>
    <w:rsid w:val="00E47D6B"/>
    <w:rsid w:val="00E50083"/>
    <w:rsid w:val="00E503CF"/>
    <w:rsid w:val="00E506F4"/>
    <w:rsid w:val="00E51617"/>
    <w:rsid w:val="00E51F9B"/>
    <w:rsid w:val="00E52DE0"/>
    <w:rsid w:val="00E537E0"/>
    <w:rsid w:val="00E54267"/>
    <w:rsid w:val="00E54830"/>
    <w:rsid w:val="00E55EB6"/>
    <w:rsid w:val="00E56248"/>
    <w:rsid w:val="00E60564"/>
    <w:rsid w:val="00E61D83"/>
    <w:rsid w:val="00E61E0C"/>
    <w:rsid w:val="00E62086"/>
    <w:rsid w:val="00E624A3"/>
    <w:rsid w:val="00E6283B"/>
    <w:rsid w:val="00E63945"/>
    <w:rsid w:val="00E63A40"/>
    <w:rsid w:val="00E63BDE"/>
    <w:rsid w:val="00E64216"/>
    <w:rsid w:val="00E64520"/>
    <w:rsid w:val="00E6591E"/>
    <w:rsid w:val="00E65BD2"/>
    <w:rsid w:val="00E65DCE"/>
    <w:rsid w:val="00E6684E"/>
    <w:rsid w:val="00E67201"/>
    <w:rsid w:val="00E67564"/>
    <w:rsid w:val="00E67ECA"/>
    <w:rsid w:val="00E71185"/>
    <w:rsid w:val="00E711B3"/>
    <w:rsid w:val="00E71535"/>
    <w:rsid w:val="00E722CF"/>
    <w:rsid w:val="00E737F5"/>
    <w:rsid w:val="00E73B53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36F"/>
    <w:rsid w:val="00E80600"/>
    <w:rsid w:val="00E81086"/>
    <w:rsid w:val="00E8176A"/>
    <w:rsid w:val="00E82415"/>
    <w:rsid w:val="00E828E8"/>
    <w:rsid w:val="00E85B02"/>
    <w:rsid w:val="00E85D6D"/>
    <w:rsid w:val="00E8637C"/>
    <w:rsid w:val="00E86BDF"/>
    <w:rsid w:val="00E86E76"/>
    <w:rsid w:val="00E87608"/>
    <w:rsid w:val="00E91B80"/>
    <w:rsid w:val="00E9226B"/>
    <w:rsid w:val="00E93451"/>
    <w:rsid w:val="00E9357E"/>
    <w:rsid w:val="00E93729"/>
    <w:rsid w:val="00E957AA"/>
    <w:rsid w:val="00E958FB"/>
    <w:rsid w:val="00E959DA"/>
    <w:rsid w:val="00E95E4A"/>
    <w:rsid w:val="00E96423"/>
    <w:rsid w:val="00E968CD"/>
    <w:rsid w:val="00E96F96"/>
    <w:rsid w:val="00E97A56"/>
    <w:rsid w:val="00E97DA1"/>
    <w:rsid w:val="00EA09F0"/>
    <w:rsid w:val="00EA18F9"/>
    <w:rsid w:val="00EA18FE"/>
    <w:rsid w:val="00EA2209"/>
    <w:rsid w:val="00EA2C4F"/>
    <w:rsid w:val="00EA3013"/>
    <w:rsid w:val="00EA37EE"/>
    <w:rsid w:val="00EA380B"/>
    <w:rsid w:val="00EA3B08"/>
    <w:rsid w:val="00EA3B6E"/>
    <w:rsid w:val="00EA4617"/>
    <w:rsid w:val="00EA4D93"/>
    <w:rsid w:val="00EA54CA"/>
    <w:rsid w:val="00EA5D52"/>
    <w:rsid w:val="00EA6238"/>
    <w:rsid w:val="00EA6D69"/>
    <w:rsid w:val="00EA73B4"/>
    <w:rsid w:val="00EA7CE1"/>
    <w:rsid w:val="00EB010F"/>
    <w:rsid w:val="00EB0FAB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A44"/>
    <w:rsid w:val="00EB5C25"/>
    <w:rsid w:val="00EB60E9"/>
    <w:rsid w:val="00EB6627"/>
    <w:rsid w:val="00EB6894"/>
    <w:rsid w:val="00EC0B09"/>
    <w:rsid w:val="00EC15A2"/>
    <w:rsid w:val="00EC1864"/>
    <w:rsid w:val="00EC1EE2"/>
    <w:rsid w:val="00EC226D"/>
    <w:rsid w:val="00EC3A76"/>
    <w:rsid w:val="00EC3D3D"/>
    <w:rsid w:val="00EC47A6"/>
    <w:rsid w:val="00EC4EC2"/>
    <w:rsid w:val="00EC5342"/>
    <w:rsid w:val="00EC66B6"/>
    <w:rsid w:val="00EC7407"/>
    <w:rsid w:val="00EC76D7"/>
    <w:rsid w:val="00ED01FE"/>
    <w:rsid w:val="00ED085A"/>
    <w:rsid w:val="00ED151C"/>
    <w:rsid w:val="00ED3357"/>
    <w:rsid w:val="00ED4BDA"/>
    <w:rsid w:val="00ED50ED"/>
    <w:rsid w:val="00ED583C"/>
    <w:rsid w:val="00ED6043"/>
    <w:rsid w:val="00ED6C1D"/>
    <w:rsid w:val="00ED700A"/>
    <w:rsid w:val="00ED7037"/>
    <w:rsid w:val="00ED7563"/>
    <w:rsid w:val="00EE096A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E617C"/>
    <w:rsid w:val="00EE6ED2"/>
    <w:rsid w:val="00EE741B"/>
    <w:rsid w:val="00EF080C"/>
    <w:rsid w:val="00EF0E1C"/>
    <w:rsid w:val="00EF17E6"/>
    <w:rsid w:val="00EF1A88"/>
    <w:rsid w:val="00EF1F9E"/>
    <w:rsid w:val="00EF286A"/>
    <w:rsid w:val="00EF2F09"/>
    <w:rsid w:val="00EF4DBB"/>
    <w:rsid w:val="00EF62D4"/>
    <w:rsid w:val="00EF7257"/>
    <w:rsid w:val="00EF7355"/>
    <w:rsid w:val="00EF7434"/>
    <w:rsid w:val="00EF7CD0"/>
    <w:rsid w:val="00F0110B"/>
    <w:rsid w:val="00F01165"/>
    <w:rsid w:val="00F0330C"/>
    <w:rsid w:val="00F04AD7"/>
    <w:rsid w:val="00F0517F"/>
    <w:rsid w:val="00F05F08"/>
    <w:rsid w:val="00F06083"/>
    <w:rsid w:val="00F061AE"/>
    <w:rsid w:val="00F069ED"/>
    <w:rsid w:val="00F07451"/>
    <w:rsid w:val="00F0787C"/>
    <w:rsid w:val="00F07D78"/>
    <w:rsid w:val="00F07EEF"/>
    <w:rsid w:val="00F07F09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A32"/>
    <w:rsid w:val="00F17DB1"/>
    <w:rsid w:val="00F17E1B"/>
    <w:rsid w:val="00F2018B"/>
    <w:rsid w:val="00F2096D"/>
    <w:rsid w:val="00F22051"/>
    <w:rsid w:val="00F22680"/>
    <w:rsid w:val="00F228A8"/>
    <w:rsid w:val="00F23E47"/>
    <w:rsid w:val="00F24014"/>
    <w:rsid w:val="00F2463F"/>
    <w:rsid w:val="00F24D2F"/>
    <w:rsid w:val="00F24D87"/>
    <w:rsid w:val="00F25123"/>
    <w:rsid w:val="00F27B69"/>
    <w:rsid w:val="00F301E9"/>
    <w:rsid w:val="00F319DD"/>
    <w:rsid w:val="00F31D27"/>
    <w:rsid w:val="00F31E37"/>
    <w:rsid w:val="00F32786"/>
    <w:rsid w:val="00F330B2"/>
    <w:rsid w:val="00F33609"/>
    <w:rsid w:val="00F33FE4"/>
    <w:rsid w:val="00F34598"/>
    <w:rsid w:val="00F35803"/>
    <w:rsid w:val="00F36C53"/>
    <w:rsid w:val="00F37A11"/>
    <w:rsid w:val="00F37E79"/>
    <w:rsid w:val="00F4003F"/>
    <w:rsid w:val="00F410CB"/>
    <w:rsid w:val="00F41592"/>
    <w:rsid w:val="00F41AB1"/>
    <w:rsid w:val="00F42B1C"/>
    <w:rsid w:val="00F42BE0"/>
    <w:rsid w:val="00F42BE1"/>
    <w:rsid w:val="00F44F37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087"/>
    <w:rsid w:val="00F56216"/>
    <w:rsid w:val="00F56F5A"/>
    <w:rsid w:val="00F57551"/>
    <w:rsid w:val="00F5766D"/>
    <w:rsid w:val="00F57F1C"/>
    <w:rsid w:val="00F60E87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60B"/>
    <w:rsid w:val="00F717C1"/>
    <w:rsid w:val="00F71904"/>
    <w:rsid w:val="00F71D7C"/>
    <w:rsid w:val="00F72830"/>
    <w:rsid w:val="00F7289F"/>
    <w:rsid w:val="00F73A98"/>
    <w:rsid w:val="00F75414"/>
    <w:rsid w:val="00F7581F"/>
    <w:rsid w:val="00F75A68"/>
    <w:rsid w:val="00F75DF2"/>
    <w:rsid w:val="00F75E30"/>
    <w:rsid w:val="00F764F1"/>
    <w:rsid w:val="00F76F74"/>
    <w:rsid w:val="00F77032"/>
    <w:rsid w:val="00F77AE9"/>
    <w:rsid w:val="00F77E06"/>
    <w:rsid w:val="00F80FD8"/>
    <w:rsid w:val="00F810EE"/>
    <w:rsid w:val="00F81595"/>
    <w:rsid w:val="00F815E8"/>
    <w:rsid w:val="00F8361F"/>
    <w:rsid w:val="00F8432C"/>
    <w:rsid w:val="00F84D07"/>
    <w:rsid w:val="00F84FFF"/>
    <w:rsid w:val="00F85043"/>
    <w:rsid w:val="00F85061"/>
    <w:rsid w:val="00F8551C"/>
    <w:rsid w:val="00F864F6"/>
    <w:rsid w:val="00F8693C"/>
    <w:rsid w:val="00F90E2A"/>
    <w:rsid w:val="00F91F47"/>
    <w:rsid w:val="00F92195"/>
    <w:rsid w:val="00F925BA"/>
    <w:rsid w:val="00F93163"/>
    <w:rsid w:val="00F94189"/>
    <w:rsid w:val="00F94EA4"/>
    <w:rsid w:val="00F9505A"/>
    <w:rsid w:val="00F957E6"/>
    <w:rsid w:val="00F964DE"/>
    <w:rsid w:val="00F9713A"/>
    <w:rsid w:val="00F971BC"/>
    <w:rsid w:val="00F973D5"/>
    <w:rsid w:val="00F977BF"/>
    <w:rsid w:val="00F9794E"/>
    <w:rsid w:val="00F97AD1"/>
    <w:rsid w:val="00F97D1B"/>
    <w:rsid w:val="00FA1337"/>
    <w:rsid w:val="00FA1559"/>
    <w:rsid w:val="00FA2449"/>
    <w:rsid w:val="00FA2777"/>
    <w:rsid w:val="00FA2A2E"/>
    <w:rsid w:val="00FA3462"/>
    <w:rsid w:val="00FA40C7"/>
    <w:rsid w:val="00FA40D0"/>
    <w:rsid w:val="00FA59B6"/>
    <w:rsid w:val="00FA66D1"/>
    <w:rsid w:val="00FA6AA7"/>
    <w:rsid w:val="00FA6FDA"/>
    <w:rsid w:val="00FA71D8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11B"/>
    <w:rsid w:val="00FB164A"/>
    <w:rsid w:val="00FB1984"/>
    <w:rsid w:val="00FB1BC7"/>
    <w:rsid w:val="00FB1EEC"/>
    <w:rsid w:val="00FB235E"/>
    <w:rsid w:val="00FB2A92"/>
    <w:rsid w:val="00FB2D40"/>
    <w:rsid w:val="00FB3178"/>
    <w:rsid w:val="00FB4223"/>
    <w:rsid w:val="00FB426B"/>
    <w:rsid w:val="00FB571C"/>
    <w:rsid w:val="00FB5B70"/>
    <w:rsid w:val="00FB5FFD"/>
    <w:rsid w:val="00FB6F93"/>
    <w:rsid w:val="00FB75C7"/>
    <w:rsid w:val="00FB7AFD"/>
    <w:rsid w:val="00FC047F"/>
    <w:rsid w:val="00FC04A6"/>
    <w:rsid w:val="00FC0CD1"/>
    <w:rsid w:val="00FC241B"/>
    <w:rsid w:val="00FC2CB2"/>
    <w:rsid w:val="00FC2CF4"/>
    <w:rsid w:val="00FC3AF2"/>
    <w:rsid w:val="00FC4B6F"/>
    <w:rsid w:val="00FC4CD2"/>
    <w:rsid w:val="00FC5098"/>
    <w:rsid w:val="00FC58C7"/>
    <w:rsid w:val="00FC591B"/>
    <w:rsid w:val="00FC6393"/>
    <w:rsid w:val="00FC687D"/>
    <w:rsid w:val="00FC6EFD"/>
    <w:rsid w:val="00FC7A90"/>
    <w:rsid w:val="00FC7E54"/>
    <w:rsid w:val="00FD075E"/>
    <w:rsid w:val="00FD0933"/>
    <w:rsid w:val="00FD0AB9"/>
    <w:rsid w:val="00FD1130"/>
    <w:rsid w:val="00FD11B1"/>
    <w:rsid w:val="00FD11E0"/>
    <w:rsid w:val="00FD18A8"/>
    <w:rsid w:val="00FD1D0C"/>
    <w:rsid w:val="00FD20EE"/>
    <w:rsid w:val="00FD3B17"/>
    <w:rsid w:val="00FD3CDC"/>
    <w:rsid w:val="00FD4AB4"/>
    <w:rsid w:val="00FD4B6B"/>
    <w:rsid w:val="00FD4CC5"/>
    <w:rsid w:val="00FD5F2B"/>
    <w:rsid w:val="00FD6D75"/>
    <w:rsid w:val="00FD7D1D"/>
    <w:rsid w:val="00FE06E5"/>
    <w:rsid w:val="00FE0F74"/>
    <w:rsid w:val="00FE104A"/>
    <w:rsid w:val="00FE1439"/>
    <w:rsid w:val="00FE1AAD"/>
    <w:rsid w:val="00FE262E"/>
    <w:rsid w:val="00FE268E"/>
    <w:rsid w:val="00FE2CC0"/>
    <w:rsid w:val="00FE3249"/>
    <w:rsid w:val="00FE3E84"/>
    <w:rsid w:val="00FE44F0"/>
    <w:rsid w:val="00FE68AF"/>
    <w:rsid w:val="00FE6BEB"/>
    <w:rsid w:val="00FE70AF"/>
    <w:rsid w:val="00FF08DD"/>
    <w:rsid w:val="00FF0FE7"/>
    <w:rsid w:val="00FF143D"/>
    <w:rsid w:val="00FF17B8"/>
    <w:rsid w:val="00FF17C8"/>
    <w:rsid w:val="00FF4461"/>
    <w:rsid w:val="00FF467D"/>
    <w:rsid w:val="00FF4D9C"/>
    <w:rsid w:val="00FF555B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B2B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122B-2FC6-45FC-8B36-0389D46E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1840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132</cp:revision>
  <cp:lastPrinted>2017-10-25T13:08:00Z</cp:lastPrinted>
  <dcterms:created xsi:type="dcterms:W3CDTF">2017-10-19T14:23:00Z</dcterms:created>
  <dcterms:modified xsi:type="dcterms:W3CDTF">2017-10-25T13:08:00Z</dcterms:modified>
</cp:coreProperties>
</file>