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333" w:type="dxa"/>
        <w:tblInd w:w="-743" w:type="dxa"/>
        <w:tblLayout w:type="fixed"/>
        <w:tblCellMar>
          <w:top w:w="28" w:type="dxa"/>
          <w:left w:w="85" w:type="dxa"/>
          <w:right w:w="85" w:type="dxa"/>
        </w:tblCellMar>
        <w:tblLook w:val="04A0" w:firstRow="1" w:lastRow="0" w:firstColumn="1" w:lastColumn="0" w:noHBand="0" w:noVBand="1"/>
      </w:tblPr>
      <w:tblGrid>
        <w:gridCol w:w="2398"/>
        <w:gridCol w:w="2399"/>
        <w:gridCol w:w="2268"/>
        <w:gridCol w:w="2268"/>
      </w:tblGrid>
      <w:tr w:rsidR="00020BC5" w:rsidRPr="004B2550" w:rsidTr="00A92C13">
        <w:trPr>
          <w:trHeight w:val="276"/>
        </w:trPr>
        <w:tc>
          <w:tcPr>
            <w:tcW w:w="9333" w:type="dxa"/>
            <w:gridSpan w:val="4"/>
            <w:shd w:val="clear" w:color="auto" w:fill="D9D9D9" w:themeFill="background1" w:themeFillShade="D9"/>
          </w:tcPr>
          <w:p w:rsidR="00020BC5" w:rsidRPr="004B2550" w:rsidRDefault="003C6B2C" w:rsidP="0058627C">
            <w:pPr>
              <w:spacing w:line="276" w:lineRule="auto"/>
              <w:ind w:right="-1"/>
              <w:jc w:val="center"/>
              <w:rPr>
                <w:rFonts w:ascii="Times New Roman" w:hAnsi="Times New Roman" w:cs="Times New Roman"/>
                <w:b/>
              </w:rPr>
            </w:pPr>
            <w:r>
              <w:rPr>
                <w:rFonts w:ascii="Times New Roman" w:hAnsi="Times New Roman" w:cs="Times New Roman"/>
                <w:b/>
              </w:rPr>
              <w:t>17</w:t>
            </w:r>
            <w:r w:rsidR="0058627C">
              <w:rPr>
                <w:rFonts w:ascii="Times New Roman" w:hAnsi="Times New Roman" w:cs="Times New Roman"/>
                <w:b/>
              </w:rPr>
              <w:t>6</w:t>
            </w:r>
            <w:r w:rsidR="000C5A61" w:rsidRPr="004B2550">
              <w:rPr>
                <w:rFonts w:ascii="Times New Roman" w:hAnsi="Times New Roman" w:cs="Times New Roman"/>
                <w:b/>
              </w:rPr>
              <w:t>ª</w:t>
            </w:r>
            <w:r w:rsidR="00020BC5" w:rsidRPr="004B2550">
              <w:rPr>
                <w:rFonts w:ascii="Times New Roman" w:hAnsi="Times New Roman" w:cs="Times New Roman"/>
                <w:b/>
              </w:rPr>
              <w:t xml:space="preserve"> REUNIÃO </w:t>
            </w:r>
            <w:r w:rsidR="0037771C" w:rsidRPr="004B2550">
              <w:rPr>
                <w:rFonts w:ascii="Times New Roman" w:hAnsi="Times New Roman" w:cs="Times New Roman"/>
                <w:b/>
              </w:rPr>
              <w:t xml:space="preserve">ORDINÁRIA </w:t>
            </w:r>
            <w:r w:rsidR="00020BC5" w:rsidRPr="004B2550">
              <w:rPr>
                <w:rFonts w:ascii="Times New Roman" w:hAnsi="Times New Roman" w:cs="Times New Roman"/>
                <w:b/>
              </w:rPr>
              <w:t>DA COMISSÃO DE EXERCÍCIO PROFISSIONAL</w:t>
            </w:r>
            <w:r w:rsidR="009E47A2" w:rsidRPr="004B2550">
              <w:rPr>
                <w:rFonts w:ascii="Times New Roman" w:hAnsi="Times New Roman" w:cs="Times New Roman"/>
                <w:b/>
              </w:rPr>
              <w:t xml:space="preserve"> - SÚMULA</w:t>
            </w:r>
          </w:p>
        </w:tc>
      </w:tr>
      <w:tr w:rsidR="00751A39" w:rsidRPr="00A0676E" w:rsidTr="00AD0A50">
        <w:tblPrEx>
          <w:tblCellMar>
            <w:top w:w="57" w:type="dxa"/>
            <w:bottom w:w="57" w:type="dxa"/>
          </w:tblCellMar>
        </w:tblPrEx>
        <w:tc>
          <w:tcPr>
            <w:tcW w:w="9333" w:type="dxa"/>
            <w:gridSpan w:val="4"/>
            <w:vAlign w:val="center"/>
          </w:tcPr>
          <w:p w:rsidR="00751A39" w:rsidRPr="00A0676E" w:rsidRDefault="00751A39" w:rsidP="0058627C">
            <w:pPr>
              <w:tabs>
                <w:tab w:val="left" w:pos="2400"/>
              </w:tabs>
              <w:contextualSpacing/>
              <w:jc w:val="center"/>
              <w:rPr>
                <w:rFonts w:ascii="Times New Roman" w:hAnsi="Times New Roman" w:cs="Times New Roman"/>
                <w:b/>
              </w:rPr>
            </w:pPr>
            <w:r>
              <w:rPr>
                <w:rFonts w:ascii="Times New Roman" w:hAnsi="Times New Roman" w:cs="Times New Roman"/>
                <w:b/>
              </w:rPr>
              <w:t xml:space="preserve">Data: </w:t>
            </w:r>
            <w:r w:rsidR="0058627C">
              <w:rPr>
                <w:rFonts w:ascii="Times New Roman" w:hAnsi="Times New Roman" w:cs="Times New Roman"/>
                <w:b/>
              </w:rPr>
              <w:t>23</w:t>
            </w:r>
            <w:r w:rsidR="003C6B2C">
              <w:rPr>
                <w:rFonts w:ascii="Times New Roman" w:hAnsi="Times New Roman" w:cs="Times New Roman"/>
                <w:b/>
              </w:rPr>
              <w:t>/06/2016</w:t>
            </w:r>
          </w:p>
        </w:tc>
      </w:tr>
      <w:tr w:rsidR="00751A39" w:rsidRPr="00A0676E" w:rsidTr="00AD0A50">
        <w:tblPrEx>
          <w:tblCellMar>
            <w:top w:w="57" w:type="dxa"/>
            <w:bottom w:w="57" w:type="dxa"/>
          </w:tblCellMar>
        </w:tblPrEx>
        <w:tc>
          <w:tcPr>
            <w:tcW w:w="4797" w:type="dxa"/>
            <w:gridSpan w:val="2"/>
            <w:vAlign w:val="center"/>
          </w:tcPr>
          <w:p w:rsidR="00751A39" w:rsidRPr="00A0676E" w:rsidRDefault="00751A39" w:rsidP="00AD0A50">
            <w:pPr>
              <w:ind w:right="-1"/>
              <w:contextualSpacing/>
              <w:jc w:val="both"/>
              <w:rPr>
                <w:rFonts w:ascii="Times New Roman" w:hAnsi="Times New Roman" w:cs="Times New Roman"/>
                <w:b/>
              </w:rPr>
            </w:pPr>
            <w:r w:rsidRPr="00A0676E">
              <w:rPr>
                <w:rFonts w:ascii="Times New Roman" w:hAnsi="Times New Roman" w:cs="Times New Roman"/>
                <w:b/>
              </w:rPr>
              <w:t>Hora início:</w:t>
            </w:r>
            <w:r w:rsidRPr="00751A39">
              <w:rPr>
                <w:rFonts w:ascii="Times New Roman" w:hAnsi="Times New Roman" w:cs="Times New Roman"/>
              </w:rPr>
              <w:t xml:space="preserve"> 10h</w:t>
            </w:r>
          </w:p>
        </w:tc>
        <w:tc>
          <w:tcPr>
            <w:tcW w:w="4536" w:type="dxa"/>
            <w:gridSpan w:val="2"/>
            <w:vAlign w:val="bottom"/>
          </w:tcPr>
          <w:p w:rsidR="00751A39" w:rsidRPr="00A0676E" w:rsidRDefault="00751A39" w:rsidP="00AD0A50">
            <w:pPr>
              <w:tabs>
                <w:tab w:val="left" w:pos="2400"/>
              </w:tabs>
              <w:contextualSpacing/>
              <w:jc w:val="both"/>
              <w:rPr>
                <w:rFonts w:ascii="Times New Roman" w:hAnsi="Times New Roman" w:cs="Times New Roman"/>
                <w:b/>
              </w:rPr>
            </w:pPr>
            <w:r w:rsidRPr="00A0676E">
              <w:rPr>
                <w:rFonts w:ascii="Times New Roman" w:hAnsi="Times New Roman" w:cs="Times New Roman"/>
                <w:b/>
              </w:rPr>
              <w:t xml:space="preserve">Hora de término: </w:t>
            </w:r>
            <w:r w:rsidRPr="00751A39">
              <w:rPr>
                <w:rFonts w:ascii="Times New Roman" w:hAnsi="Times New Roman" w:cs="Times New Roman"/>
              </w:rPr>
              <w:t>13h</w:t>
            </w:r>
          </w:p>
        </w:tc>
      </w:tr>
      <w:tr w:rsidR="00751A39" w:rsidRPr="00A0676E" w:rsidTr="00AD0A50">
        <w:tblPrEx>
          <w:tblCellMar>
            <w:top w:w="57" w:type="dxa"/>
            <w:bottom w:w="57" w:type="dxa"/>
          </w:tblCellMar>
        </w:tblPrEx>
        <w:tc>
          <w:tcPr>
            <w:tcW w:w="9333" w:type="dxa"/>
            <w:gridSpan w:val="4"/>
            <w:vAlign w:val="center"/>
          </w:tcPr>
          <w:p w:rsidR="00751A39" w:rsidRPr="00A0676E" w:rsidRDefault="00751A39" w:rsidP="00C4719D">
            <w:pPr>
              <w:tabs>
                <w:tab w:val="left" w:pos="2400"/>
              </w:tabs>
              <w:contextualSpacing/>
              <w:jc w:val="both"/>
              <w:rPr>
                <w:rFonts w:ascii="Times New Roman" w:hAnsi="Times New Roman" w:cs="Times New Roman"/>
                <w:b/>
              </w:rPr>
            </w:pPr>
            <w:r w:rsidRPr="00A0676E">
              <w:rPr>
                <w:rFonts w:ascii="Times New Roman" w:hAnsi="Times New Roman" w:cs="Times New Roman"/>
                <w:b/>
              </w:rPr>
              <w:t>Local:</w:t>
            </w:r>
            <w:r w:rsidRPr="00A0676E">
              <w:rPr>
                <w:rFonts w:ascii="Times New Roman" w:hAnsi="Times New Roman" w:cs="Times New Roman"/>
              </w:rPr>
              <w:t xml:space="preserve"> Sede do CAURS: Rua Dona Laura, 320 – Sala de reuniões do 1</w:t>
            </w:r>
            <w:r w:rsidR="00C4719D">
              <w:rPr>
                <w:rFonts w:ascii="Times New Roman" w:hAnsi="Times New Roman" w:cs="Times New Roman"/>
              </w:rPr>
              <w:t>4</w:t>
            </w:r>
            <w:r w:rsidRPr="00A0676E">
              <w:rPr>
                <w:rFonts w:ascii="Times New Roman" w:hAnsi="Times New Roman" w:cs="Times New Roman"/>
              </w:rPr>
              <w:t xml:space="preserve">º </w:t>
            </w:r>
            <w:proofErr w:type="gramStart"/>
            <w:r w:rsidRPr="00A0676E">
              <w:rPr>
                <w:rFonts w:ascii="Times New Roman" w:hAnsi="Times New Roman" w:cs="Times New Roman"/>
              </w:rPr>
              <w:t>andar</w:t>
            </w:r>
            <w:proofErr w:type="gramEnd"/>
            <w:r w:rsidRPr="00A0676E">
              <w:rPr>
                <w:rFonts w:ascii="Times New Roman" w:hAnsi="Times New Roman" w:cs="Times New Roman"/>
              </w:rPr>
              <w:t>.</w:t>
            </w:r>
          </w:p>
        </w:tc>
      </w:tr>
      <w:tr w:rsidR="009E47A2" w:rsidRPr="004B2550" w:rsidTr="00A92C13">
        <w:tc>
          <w:tcPr>
            <w:tcW w:w="9333" w:type="dxa"/>
            <w:gridSpan w:val="4"/>
            <w:tcBorders>
              <w:bottom w:val="single" w:sz="4" w:space="0" w:color="000000" w:themeColor="text1"/>
            </w:tcBorders>
            <w:shd w:val="clear" w:color="auto" w:fill="auto"/>
          </w:tcPr>
          <w:p w:rsidR="009E47A2" w:rsidRPr="004B2550" w:rsidRDefault="009E47A2" w:rsidP="0066688F">
            <w:pPr>
              <w:spacing w:line="276" w:lineRule="auto"/>
              <w:ind w:right="-1"/>
              <w:jc w:val="both"/>
              <w:rPr>
                <w:rFonts w:ascii="Times New Roman" w:hAnsi="Times New Roman" w:cs="Times New Roman"/>
              </w:rPr>
            </w:pPr>
            <w:r w:rsidRPr="004B2550">
              <w:rPr>
                <w:rFonts w:ascii="Times New Roman" w:hAnsi="Times New Roman" w:cs="Times New Roman"/>
                <w:b/>
              </w:rPr>
              <w:t>PRESENTES:</w:t>
            </w:r>
            <w:r w:rsidRPr="004B2550">
              <w:rPr>
                <w:rFonts w:ascii="Times New Roman" w:hAnsi="Times New Roman" w:cs="Times New Roman"/>
              </w:rPr>
              <w:t xml:space="preserve"> </w:t>
            </w:r>
          </w:p>
          <w:p w:rsidR="009E47A2" w:rsidRPr="004B2550" w:rsidRDefault="006E1F4B" w:rsidP="00C4719D">
            <w:pPr>
              <w:spacing w:line="276" w:lineRule="auto"/>
              <w:ind w:right="-1"/>
              <w:jc w:val="both"/>
              <w:rPr>
                <w:rFonts w:ascii="Times New Roman" w:hAnsi="Times New Roman" w:cs="Times New Roman"/>
              </w:rPr>
            </w:pPr>
            <w:r>
              <w:rPr>
                <w:rFonts w:ascii="Times New Roman" w:hAnsi="Times New Roman" w:cs="Times New Roman"/>
              </w:rPr>
              <w:t xml:space="preserve">Presidente Roberto Py Gomes da Silveira, </w:t>
            </w:r>
            <w:r w:rsidR="00D54381" w:rsidRPr="004B2550">
              <w:rPr>
                <w:rFonts w:ascii="Times New Roman" w:hAnsi="Times New Roman" w:cs="Times New Roman"/>
              </w:rPr>
              <w:t>C</w:t>
            </w:r>
            <w:r w:rsidR="00682272" w:rsidRPr="004B2550">
              <w:rPr>
                <w:rFonts w:ascii="Times New Roman" w:hAnsi="Times New Roman" w:cs="Times New Roman"/>
              </w:rPr>
              <w:t>oordenador</w:t>
            </w:r>
            <w:r w:rsidR="0058627C">
              <w:rPr>
                <w:rFonts w:ascii="Times New Roman" w:hAnsi="Times New Roman" w:cs="Times New Roman"/>
              </w:rPr>
              <w:t>a Adjunta Silvia Monteiro Barakat</w:t>
            </w:r>
            <w:r w:rsidR="00682272" w:rsidRPr="004B2550">
              <w:rPr>
                <w:rFonts w:ascii="Times New Roman" w:hAnsi="Times New Roman" w:cs="Times New Roman"/>
              </w:rPr>
              <w:t xml:space="preserve">, </w:t>
            </w:r>
            <w:r w:rsidR="009367ED" w:rsidRPr="004B2550">
              <w:rPr>
                <w:rFonts w:ascii="Times New Roman" w:hAnsi="Times New Roman" w:cs="Times New Roman"/>
              </w:rPr>
              <w:t>os Conselheiros titulares Roberto Luiz Decó, Ori</w:t>
            </w:r>
            <w:r w:rsidR="004B2550">
              <w:rPr>
                <w:rFonts w:ascii="Times New Roman" w:hAnsi="Times New Roman" w:cs="Times New Roman"/>
              </w:rPr>
              <w:t>t</w:t>
            </w:r>
            <w:r w:rsidR="009367ED" w:rsidRPr="004B2550">
              <w:rPr>
                <w:rFonts w:ascii="Times New Roman" w:hAnsi="Times New Roman" w:cs="Times New Roman"/>
              </w:rPr>
              <w:t>z Adriano Adams de Campos</w:t>
            </w:r>
            <w:r w:rsidR="003C6B2C">
              <w:rPr>
                <w:rFonts w:ascii="Times New Roman" w:hAnsi="Times New Roman" w:cs="Times New Roman"/>
              </w:rPr>
              <w:t xml:space="preserve"> </w:t>
            </w:r>
            <w:r w:rsidR="00C4719D">
              <w:rPr>
                <w:rFonts w:ascii="Times New Roman" w:hAnsi="Times New Roman" w:cs="Times New Roman"/>
              </w:rPr>
              <w:t xml:space="preserve">e </w:t>
            </w:r>
            <w:r w:rsidR="00C4719D" w:rsidRPr="004B2550">
              <w:rPr>
                <w:rFonts w:ascii="Times New Roman" w:hAnsi="Times New Roman" w:cs="Times New Roman"/>
              </w:rPr>
              <w:t>Rosana Oppitz</w:t>
            </w:r>
            <w:r w:rsidR="00C4719D">
              <w:rPr>
                <w:rFonts w:ascii="Times New Roman" w:hAnsi="Times New Roman" w:cs="Times New Roman"/>
              </w:rPr>
              <w:t xml:space="preserve"> </w:t>
            </w:r>
            <w:r w:rsidR="00FC718E">
              <w:rPr>
                <w:rFonts w:ascii="Times New Roman" w:hAnsi="Times New Roman" w:cs="Times New Roman"/>
              </w:rPr>
              <w:t>e</w:t>
            </w:r>
            <w:r w:rsidR="003C6B2C">
              <w:rPr>
                <w:rFonts w:ascii="Times New Roman" w:hAnsi="Times New Roman" w:cs="Times New Roman"/>
              </w:rPr>
              <w:t xml:space="preserve"> </w:t>
            </w:r>
            <w:r w:rsidR="001616D5">
              <w:rPr>
                <w:rFonts w:ascii="Times New Roman" w:hAnsi="Times New Roman" w:cs="Times New Roman"/>
              </w:rPr>
              <w:t>o</w:t>
            </w:r>
            <w:r w:rsidR="003C6B2C" w:rsidRPr="001616D5">
              <w:rPr>
                <w:rFonts w:ascii="Times New Roman" w:hAnsi="Times New Roman" w:cs="Times New Roman"/>
              </w:rPr>
              <w:t xml:space="preserve"> Conselheir</w:t>
            </w:r>
            <w:r w:rsidR="001616D5" w:rsidRPr="001616D5">
              <w:rPr>
                <w:rFonts w:ascii="Times New Roman" w:hAnsi="Times New Roman" w:cs="Times New Roman"/>
              </w:rPr>
              <w:t>o</w:t>
            </w:r>
            <w:r w:rsidR="0058627C">
              <w:rPr>
                <w:rFonts w:ascii="Times New Roman" w:hAnsi="Times New Roman" w:cs="Times New Roman"/>
              </w:rPr>
              <w:t xml:space="preserve"> S</w:t>
            </w:r>
            <w:r w:rsidR="003C6B2C" w:rsidRPr="001616D5">
              <w:rPr>
                <w:rFonts w:ascii="Times New Roman" w:hAnsi="Times New Roman" w:cs="Times New Roman"/>
              </w:rPr>
              <w:t xml:space="preserve">uplente </w:t>
            </w:r>
            <w:r w:rsidR="0058627C" w:rsidRPr="0058627C">
              <w:rPr>
                <w:rFonts w:ascii="Times New Roman" w:hAnsi="Times New Roman" w:cs="Times New Roman"/>
              </w:rPr>
              <w:t xml:space="preserve">Rafael </w:t>
            </w:r>
            <w:proofErr w:type="spellStart"/>
            <w:r w:rsidR="0058627C" w:rsidRPr="0058627C">
              <w:rPr>
                <w:rFonts w:ascii="Times New Roman" w:hAnsi="Times New Roman" w:cs="Times New Roman"/>
              </w:rPr>
              <w:t>Artico</w:t>
            </w:r>
            <w:proofErr w:type="spellEnd"/>
            <w:r w:rsidR="003C6B2C">
              <w:rPr>
                <w:rFonts w:ascii="Times New Roman" w:hAnsi="Times New Roman" w:cs="Times New Roman"/>
              </w:rPr>
              <w:t xml:space="preserve">, a </w:t>
            </w:r>
            <w:r w:rsidR="002850AB" w:rsidRPr="004B2550">
              <w:rPr>
                <w:rFonts w:ascii="Times New Roman" w:hAnsi="Times New Roman" w:cs="Times New Roman"/>
              </w:rPr>
              <w:t xml:space="preserve">Gerente Técnica </w:t>
            </w:r>
            <w:r w:rsidR="00682272" w:rsidRPr="004B2550">
              <w:rPr>
                <w:rFonts w:ascii="Times New Roman" w:hAnsi="Times New Roman" w:cs="Times New Roman"/>
              </w:rPr>
              <w:t>Maríndia Girardello</w:t>
            </w:r>
            <w:r w:rsidR="001616D5">
              <w:rPr>
                <w:rFonts w:ascii="Times New Roman" w:hAnsi="Times New Roman" w:cs="Times New Roman"/>
              </w:rPr>
              <w:t>,</w:t>
            </w:r>
            <w:r w:rsidR="009367ED" w:rsidRPr="004B2550">
              <w:rPr>
                <w:rFonts w:ascii="Times New Roman" w:hAnsi="Times New Roman" w:cs="Times New Roman"/>
              </w:rPr>
              <w:t xml:space="preserve"> o Gerente de Atendimento e Fiscalização Rodrigo Jaroseski</w:t>
            </w:r>
            <w:r w:rsidR="001616D5">
              <w:rPr>
                <w:rFonts w:ascii="Times New Roman" w:hAnsi="Times New Roman" w:cs="Times New Roman"/>
              </w:rPr>
              <w:t xml:space="preserve"> e a Supervisora Sabrina Lopes Ourique</w:t>
            </w:r>
            <w:r w:rsidR="009367ED" w:rsidRPr="004B2550">
              <w:rPr>
                <w:rFonts w:ascii="Times New Roman" w:hAnsi="Times New Roman" w:cs="Times New Roman"/>
              </w:rPr>
              <w:t>.</w:t>
            </w:r>
          </w:p>
        </w:tc>
      </w:tr>
      <w:tr w:rsidR="009E47A2" w:rsidRPr="004B2550" w:rsidTr="009E47A2">
        <w:tc>
          <w:tcPr>
            <w:tcW w:w="9333" w:type="dxa"/>
            <w:gridSpan w:val="4"/>
            <w:tcBorders>
              <w:bottom w:val="single" w:sz="4" w:space="0" w:color="000000" w:themeColor="text1"/>
            </w:tcBorders>
            <w:shd w:val="clear" w:color="auto" w:fill="auto"/>
          </w:tcPr>
          <w:p w:rsidR="009E47A2" w:rsidRPr="004B2550" w:rsidRDefault="00002A8D" w:rsidP="0066688F">
            <w:pPr>
              <w:spacing w:line="276" w:lineRule="auto"/>
              <w:ind w:right="-1"/>
              <w:jc w:val="center"/>
              <w:rPr>
                <w:rFonts w:ascii="Times New Roman" w:hAnsi="Times New Roman" w:cs="Times New Roman"/>
                <w:b/>
              </w:rPr>
            </w:pPr>
            <w:r w:rsidRPr="004B2550">
              <w:rPr>
                <w:rFonts w:ascii="Times New Roman" w:hAnsi="Times New Roman" w:cs="Times New Roman"/>
                <w:b/>
              </w:rPr>
              <w:t>PAUTA</w:t>
            </w:r>
          </w:p>
        </w:tc>
      </w:tr>
      <w:tr w:rsidR="000901F7" w:rsidRPr="004B2550" w:rsidTr="00AD0A50">
        <w:trPr>
          <w:trHeight w:val="62"/>
        </w:trPr>
        <w:tc>
          <w:tcPr>
            <w:tcW w:w="9333" w:type="dxa"/>
            <w:gridSpan w:val="4"/>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901F7" w:rsidRPr="009F27A0" w:rsidRDefault="00F33812" w:rsidP="003F7A0A">
            <w:pPr>
              <w:pStyle w:val="PargrafodaLista"/>
              <w:numPr>
                <w:ilvl w:val="0"/>
                <w:numId w:val="34"/>
              </w:numPr>
              <w:ind w:right="-1"/>
              <w:jc w:val="both"/>
              <w:rPr>
                <w:rFonts w:ascii="Times New Roman" w:hAnsi="Times New Roman" w:cs="Times New Roman"/>
                <w:b/>
              </w:rPr>
            </w:pPr>
            <w:r>
              <w:rPr>
                <w:rFonts w:ascii="Times New Roman" w:hAnsi="Times New Roman" w:cs="Times New Roman"/>
                <w:b/>
              </w:rPr>
              <w:t>Aprovação da</w:t>
            </w:r>
            <w:r w:rsidR="003F7A0A">
              <w:rPr>
                <w:rFonts w:ascii="Times New Roman" w:hAnsi="Times New Roman" w:cs="Times New Roman"/>
                <w:b/>
              </w:rPr>
              <w:t>s</w:t>
            </w:r>
            <w:r>
              <w:rPr>
                <w:rFonts w:ascii="Times New Roman" w:hAnsi="Times New Roman" w:cs="Times New Roman"/>
                <w:b/>
              </w:rPr>
              <w:t xml:space="preserve"> súmula</w:t>
            </w:r>
            <w:r w:rsidR="003F7A0A">
              <w:rPr>
                <w:rFonts w:ascii="Times New Roman" w:hAnsi="Times New Roman" w:cs="Times New Roman"/>
                <w:b/>
              </w:rPr>
              <w:t>s:</w:t>
            </w:r>
          </w:p>
        </w:tc>
      </w:tr>
      <w:tr w:rsidR="000901F7" w:rsidRPr="004B2550" w:rsidTr="00AD0A50">
        <w:trPr>
          <w:trHeight w:val="203"/>
        </w:trPr>
        <w:tc>
          <w:tcPr>
            <w:tcW w:w="9333" w:type="dxa"/>
            <w:gridSpan w:val="4"/>
            <w:shd w:val="clear" w:color="auto" w:fill="FFFFFF" w:themeFill="background1"/>
          </w:tcPr>
          <w:p w:rsidR="003F7A0A" w:rsidRDefault="003F7A0A" w:rsidP="003F7A0A">
            <w:pPr>
              <w:shd w:val="clear" w:color="auto" w:fill="FFFFFF"/>
              <w:tabs>
                <w:tab w:val="left" w:pos="426"/>
              </w:tabs>
              <w:spacing w:line="276" w:lineRule="auto"/>
              <w:rPr>
                <w:rFonts w:ascii="Times New Roman" w:eastAsia="Times New Roman" w:hAnsi="Times New Roman"/>
                <w:bCs/>
                <w:color w:val="000000"/>
              </w:rPr>
            </w:pPr>
            <w:r w:rsidRPr="00A72732">
              <w:rPr>
                <w:rFonts w:ascii="Times New Roman" w:eastAsia="Times New Roman" w:hAnsi="Times New Roman"/>
                <w:bCs/>
                <w:color w:val="000000"/>
              </w:rPr>
              <w:t>Súmula da 17</w:t>
            </w:r>
            <w:r>
              <w:rPr>
                <w:rFonts w:ascii="Times New Roman" w:eastAsia="Times New Roman" w:hAnsi="Times New Roman"/>
                <w:bCs/>
                <w:color w:val="000000"/>
              </w:rPr>
              <w:t>5</w:t>
            </w:r>
            <w:r w:rsidRPr="00A72732">
              <w:rPr>
                <w:rFonts w:ascii="Times New Roman" w:eastAsia="Times New Roman" w:hAnsi="Times New Roman"/>
                <w:bCs/>
                <w:color w:val="000000"/>
              </w:rPr>
              <w:t>ª Reunião Ordinária.</w:t>
            </w:r>
          </w:p>
          <w:p w:rsidR="003F7A0A" w:rsidRDefault="003F7A0A" w:rsidP="003F7A0A">
            <w:pPr>
              <w:shd w:val="clear" w:color="auto" w:fill="FFFFFF"/>
              <w:tabs>
                <w:tab w:val="left" w:pos="426"/>
              </w:tabs>
              <w:spacing w:line="276" w:lineRule="auto"/>
              <w:rPr>
                <w:rFonts w:ascii="Times New Roman" w:eastAsia="Times New Roman" w:hAnsi="Times New Roman"/>
                <w:bCs/>
                <w:color w:val="000000"/>
              </w:rPr>
            </w:pPr>
            <w:r>
              <w:rPr>
                <w:rFonts w:ascii="Times New Roman" w:eastAsia="Times New Roman" w:hAnsi="Times New Roman" w:cs="Times New Roman"/>
                <w:color w:val="000000"/>
              </w:rPr>
              <w:t xml:space="preserve">A súmula </w:t>
            </w:r>
            <w:r w:rsidR="003F1699">
              <w:rPr>
                <w:rFonts w:ascii="Times New Roman" w:eastAsia="Times New Roman" w:hAnsi="Times New Roman" w:cs="Times New Roman"/>
                <w:color w:val="000000"/>
              </w:rPr>
              <w:t>não foi lida- a pedido dos conselheiros ela será enviada a todos por e-mail para conhecimento prévio antes da próxima reunião.</w:t>
            </w:r>
          </w:p>
          <w:p w:rsidR="000901F7" w:rsidRDefault="003F7A0A" w:rsidP="003F7A0A">
            <w:pPr>
              <w:shd w:val="clear" w:color="auto" w:fill="FFFFFF"/>
              <w:spacing w:line="276" w:lineRule="auto"/>
              <w:jc w:val="both"/>
              <w:rPr>
                <w:rFonts w:ascii="Times New Roman" w:eastAsia="Times New Roman" w:hAnsi="Times New Roman"/>
                <w:bCs/>
                <w:color w:val="000000"/>
              </w:rPr>
            </w:pPr>
            <w:r w:rsidRPr="00A72732">
              <w:rPr>
                <w:rFonts w:ascii="Times New Roman" w:eastAsia="Times New Roman" w:hAnsi="Times New Roman"/>
                <w:bCs/>
                <w:color w:val="000000"/>
              </w:rPr>
              <w:t>Súmula da 1</w:t>
            </w:r>
            <w:r>
              <w:rPr>
                <w:rFonts w:ascii="Times New Roman" w:eastAsia="Times New Roman" w:hAnsi="Times New Roman"/>
                <w:bCs/>
                <w:color w:val="000000"/>
              </w:rPr>
              <w:t>5</w:t>
            </w:r>
            <w:r w:rsidRPr="00A72732">
              <w:rPr>
                <w:rFonts w:ascii="Times New Roman" w:eastAsia="Times New Roman" w:hAnsi="Times New Roman"/>
                <w:bCs/>
                <w:color w:val="000000"/>
              </w:rPr>
              <w:t xml:space="preserve">ª Reunião </w:t>
            </w:r>
            <w:r>
              <w:rPr>
                <w:rFonts w:ascii="Times New Roman" w:eastAsia="Times New Roman" w:hAnsi="Times New Roman"/>
                <w:bCs/>
                <w:color w:val="000000"/>
              </w:rPr>
              <w:t>Extrao</w:t>
            </w:r>
            <w:r w:rsidRPr="00A72732">
              <w:rPr>
                <w:rFonts w:ascii="Times New Roman" w:eastAsia="Times New Roman" w:hAnsi="Times New Roman"/>
                <w:bCs/>
                <w:color w:val="000000"/>
              </w:rPr>
              <w:t>rdinária.</w:t>
            </w:r>
          </w:p>
          <w:p w:rsidR="003F1699" w:rsidRDefault="003F7A0A" w:rsidP="003F1699">
            <w:pPr>
              <w:shd w:val="clear" w:color="auto" w:fill="FFFFFF"/>
              <w:tabs>
                <w:tab w:val="left" w:pos="426"/>
              </w:tabs>
              <w:spacing w:line="276" w:lineRule="auto"/>
              <w:rPr>
                <w:rFonts w:ascii="Times New Roman" w:eastAsia="Times New Roman" w:hAnsi="Times New Roman"/>
                <w:bCs/>
                <w:color w:val="000000"/>
              </w:rPr>
            </w:pPr>
            <w:r>
              <w:rPr>
                <w:rFonts w:ascii="Times New Roman" w:eastAsia="Times New Roman" w:hAnsi="Times New Roman" w:cs="Times New Roman"/>
                <w:color w:val="000000"/>
              </w:rPr>
              <w:t xml:space="preserve">A súmula </w:t>
            </w:r>
            <w:r w:rsidR="003F1699">
              <w:rPr>
                <w:rFonts w:ascii="Times New Roman" w:eastAsia="Times New Roman" w:hAnsi="Times New Roman" w:cs="Times New Roman"/>
                <w:color w:val="000000"/>
              </w:rPr>
              <w:t>não foi lida- a pedido dos conselheiros ela será enviada a todos por e-mail para conhecimento prévio antes da próxima reunião.</w:t>
            </w:r>
          </w:p>
          <w:p w:rsidR="003F7A0A" w:rsidRPr="004B2550" w:rsidRDefault="003F7A0A" w:rsidP="003F1699">
            <w:pPr>
              <w:shd w:val="clear" w:color="auto" w:fill="FFFFFF"/>
              <w:spacing w:line="276" w:lineRule="auto"/>
              <w:jc w:val="both"/>
              <w:rPr>
                <w:rFonts w:ascii="Times New Roman" w:eastAsia="Times New Roman" w:hAnsi="Times New Roman" w:cs="Times New Roman"/>
                <w:color w:val="000000"/>
              </w:rPr>
            </w:pPr>
          </w:p>
        </w:tc>
      </w:tr>
      <w:tr w:rsidR="000901F7" w:rsidRPr="004B2550" w:rsidTr="00AD0A50">
        <w:trPr>
          <w:trHeight w:val="62"/>
        </w:trPr>
        <w:tc>
          <w:tcPr>
            <w:tcW w:w="9333" w:type="dxa"/>
            <w:gridSpan w:val="4"/>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0901F7" w:rsidRPr="004B2550" w:rsidTr="00AD0A50">
        <w:trPr>
          <w:trHeight w:val="62"/>
        </w:trPr>
        <w:tc>
          <w:tcPr>
            <w:tcW w:w="239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2"/>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0901F7" w:rsidRPr="004B2550" w:rsidTr="00AD0A50">
        <w:trPr>
          <w:trHeight w:val="62"/>
        </w:trPr>
        <w:tc>
          <w:tcPr>
            <w:tcW w:w="2398" w:type="dxa"/>
            <w:tcBorders>
              <w:bottom w:val="single" w:sz="4" w:space="0" w:color="auto"/>
              <w:right w:val="single" w:sz="4" w:space="0" w:color="auto"/>
            </w:tcBorders>
            <w:shd w:val="clear" w:color="auto" w:fill="auto"/>
            <w:vAlign w:val="center"/>
          </w:tcPr>
          <w:p w:rsidR="000901F7" w:rsidRPr="004B2550" w:rsidRDefault="00C4719D" w:rsidP="00C4719D">
            <w:pPr>
              <w:spacing w:line="276" w:lineRule="auto"/>
              <w:ind w:right="-1"/>
              <w:jc w:val="center"/>
              <w:rPr>
                <w:rFonts w:ascii="Times New Roman" w:hAnsi="Times New Roman" w:cs="Times New Roman"/>
              </w:rPr>
            </w:pPr>
            <w:r>
              <w:rPr>
                <w:rFonts w:ascii="Times New Roman" w:hAnsi="Times New Roman" w:cs="Times New Roman"/>
              </w:rPr>
              <w:t>CEP</w:t>
            </w:r>
          </w:p>
        </w:tc>
        <w:tc>
          <w:tcPr>
            <w:tcW w:w="4667" w:type="dxa"/>
            <w:gridSpan w:val="2"/>
            <w:tcBorders>
              <w:bottom w:val="single" w:sz="4" w:space="0" w:color="auto"/>
              <w:right w:val="single" w:sz="4" w:space="0" w:color="auto"/>
            </w:tcBorders>
            <w:shd w:val="clear" w:color="auto" w:fill="auto"/>
            <w:vAlign w:val="center"/>
          </w:tcPr>
          <w:p w:rsidR="000901F7" w:rsidRPr="004B2550" w:rsidRDefault="00AA0FB8" w:rsidP="00751A39">
            <w:pPr>
              <w:spacing w:line="276" w:lineRule="auto"/>
              <w:ind w:right="-1"/>
              <w:jc w:val="both"/>
              <w:rPr>
                <w:rFonts w:ascii="Times New Roman" w:hAnsi="Times New Roman" w:cs="Times New Roman"/>
              </w:rPr>
            </w:pPr>
            <w:r>
              <w:rPr>
                <w:rFonts w:ascii="Times New Roman" w:hAnsi="Times New Roman" w:cs="Times New Roman"/>
              </w:rPr>
              <w:t>Encaminhar as súmulas por e-mail aos conselheiros, visando aprovação na próxima reunião.</w:t>
            </w:r>
          </w:p>
        </w:tc>
        <w:tc>
          <w:tcPr>
            <w:tcW w:w="2268" w:type="dxa"/>
            <w:tcBorders>
              <w:bottom w:val="single" w:sz="4" w:space="0" w:color="auto"/>
              <w:right w:val="single" w:sz="4" w:space="0" w:color="auto"/>
            </w:tcBorders>
            <w:shd w:val="clear" w:color="auto" w:fill="auto"/>
            <w:vAlign w:val="center"/>
          </w:tcPr>
          <w:p w:rsidR="000901F7" w:rsidRPr="004B2550" w:rsidRDefault="00AA0FB8" w:rsidP="00AD0A50">
            <w:pPr>
              <w:spacing w:line="276" w:lineRule="auto"/>
              <w:ind w:right="-1"/>
              <w:rPr>
                <w:rFonts w:ascii="Times New Roman" w:hAnsi="Times New Roman" w:cs="Times New Roman"/>
              </w:rPr>
            </w:pPr>
            <w:r>
              <w:rPr>
                <w:rFonts w:ascii="Times New Roman" w:hAnsi="Times New Roman" w:cs="Times New Roman"/>
              </w:rPr>
              <w:t>Secretaria Técnica</w:t>
            </w:r>
          </w:p>
        </w:tc>
      </w:tr>
      <w:tr w:rsidR="000901F7" w:rsidRPr="004B2550" w:rsidTr="00AD0A50">
        <w:trPr>
          <w:trHeight w:val="62"/>
        </w:trPr>
        <w:tc>
          <w:tcPr>
            <w:tcW w:w="9333" w:type="dxa"/>
            <w:gridSpan w:val="4"/>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901F7" w:rsidRPr="00F33812" w:rsidRDefault="00F33812" w:rsidP="00057F7E">
            <w:pPr>
              <w:pStyle w:val="PargrafodaLista"/>
              <w:numPr>
                <w:ilvl w:val="0"/>
                <w:numId w:val="35"/>
              </w:numPr>
              <w:ind w:right="-1"/>
              <w:jc w:val="both"/>
              <w:rPr>
                <w:rFonts w:ascii="Times New Roman" w:hAnsi="Times New Roman" w:cs="Times New Roman"/>
                <w:b/>
              </w:rPr>
            </w:pPr>
            <w:r w:rsidRPr="00F33812">
              <w:rPr>
                <w:rFonts w:ascii="Times New Roman" w:hAnsi="Times New Roman" w:cs="Times New Roman"/>
                <w:b/>
              </w:rPr>
              <w:t xml:space="preserve">Análise de </w:t>
            </w:r>
            <w:r w:rsidRPr="001616D5">
              <w:rPr>
                <w:rFonts w:ascii="Times New Roman" w:hAnsi="Times New Roman" w:cs="Times New Roman"/>
                <w:b/>
              </w:rPr>
              <w:t>denúncias/processos:</w:t>
            </w:r>
          </w:p>
        </w:tc>
      </w:tr>
      <w:tr w:rsidR="000901F7" w:rsidRPr="004B2550" w:rsidTr="00AD0A50">
        <w:trPr>
          <w:trHeight w:val="203"/>
        </w:trPr>
        <w:tc>
          <w:tcPr>
            <w:tcW w:w="9333" w:type="dxa"/>
            <w:gridSpan w:val="4"/>
            <w:shd w:val="clear" w:color="auto" w:fill="FFFFFF" w:themeFill="background1"/>
          </w:tcPr>
          <w:p w:rsidR="0025704D" w:rsidRPr="004B2550" w:rsidRDefault="00C4719D" w:rsidP="0080216D">
            <w:pPr>
              <w:shd w:val="clear" w:color="auto" w:fill="FFFFFF"/>
              <w:tabs>
                <w:tab w:val="left" w:pos="709"/>
              </w:tabs>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Não houve análise de processos.</w:t>
            </w:r>
          </w:p>
        </w:tc>
      </w:tr>
      <w:tr w:rsidR="000901F7" w:rsidRPr="004B2550" w:rsidTr="00AD0A50">
        <w:trPr>
          <w:trHeight w:val="62"/>
        </w:trPr>
        <w:tc>
          <w:tcPr>
            <w:tcW w:w="9333" w:type="dxa"/>
            <w:gridSpan w:val="4"/>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0901F7" w:rsidRPr="004B2550" w:rsidTr="00AD0A50">
        <w:trPr>
          <w:trHeight w:val="62"/>
        </w:trPr>
        <w:tc>
          <w:tcPr>
            <w:tcW w:w="239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2"/>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0901F7" w:rsidRPr="004B2550" w:rsidTr="00AD0A50">
        <w:trPr>
          <w:trHeight w:val="62"/>
        </w:trPr>
        <w:tc>
          <w:tcPr>
            <w:tcW w:w="2398" w:type="dxa"/>
            <w:tcBorders>
              <w:bottom w:val="single" w:sz="4" w:space="0" w:color="auto"/>
              <w:right w:val="single" w:sz="4" w:space="0" w:color="auto"/>
            </w:tcBorders>
            <w:shd w:val="clear" w:color="auto" w:fill="auto"/>
            <w:vAlign w:val="center"/>
          </w:tcPr>
          <w:p w:rsidR="000901F7" w:rsidRPr="004B2550" w:rsidRDefault="00C4719D" w:rsidP="00AD0A50">
            <w:pPr>
              <w:spacing w:line="276" w:lineRule="auto"/>
              <w:ind w:right="-1"/>
              <w:jc w:val="both"/>
              <w:rPr>
                <w:rFonts w:ascii="Times New Roman" w:hAnsi="Times New Roman" w:cs="Times New Roman"/>
              </w:rPr>
            </w:pPr>
            <w:r>
              <w:rPr>
                <w:rFonts w:ascii="Times New Roman" w:hAnsi="Times New Roman" w:cs="Times New Roman"/>
              </w:rPr>
              <w:t>------------------------------</w:t>
            </w:r>
          </w:p>
        </w:tc>
        <w:tc>
          <w:tcPr>
            <w:tcW w:w="4667" w:type="dxa"/>
            <w:gridSpan w:val="2"/>
            <w:tcBorders>
              <w:bottom w:val="single" w:sz="4" w:space="0" w:color="auto"/>
              <w:right w:val="single" w:sz="4" w:space="0" w:color="auto"/>
            </w:tcBorders>
            <w:shd w:val="clear" w:color="auto" w:fill="auto"/>
            <w:vAlign w:val="center"/>
          </w:tcPr>
          <w:p w:rsidR="000901F7" w:rsidRPr="004B2550" w:rsidRDefault="00C4719D" w:rsidP="00A71EC8">
            <w:pPr>
              <w:spacing w:line="276" w:lineRule="auto"/>
              <w:ind w:right="-1"/>
              <w:jc w:val="both"/>
              <w:rPr>
                <w:rFonts w:ascii="Times New Roman" w:hAnsi="Times New Roman" w:cs="Times New Roman"/>
              </w:rPr>
            </w:pPr>
            <w:r>
              <w:rPr>
                <w:rFonts w:ascii="Times New Roman" w:hAnsi="Times New Roman" w:cs="Times New Roman"/>
              </w:rPr>
              <w:t>------------------------------------------------------------</w:t>
            </w:r>
          </w:p>
        </w:tc>
        <w:tc>
          <w:tcPr>
            <w:tcW w:w="2268" w:type="dxa"/>
            <w:tcBorders>
              <w:bottom w:val="single" w:sz="4" w:space="0" w:color="auto"/>
              <w:right w:val="single" w:sz="4" w:space="0" w:color="auto"/>
            </w:tcBorders>
            <w:shd w:val="clear" w:color="auto" w:fill="auto"/>
            <w:vAlign w:val="center"/>
          </w:tcPr>
          <w:p w:rsidR="000901F7" w:rsidRPr="004B2550" w:rsidRDefault="00C4719D" w:rsidP="00C31C03">
            <w:pPr>
              <w:spacing w:line="276" w:lineRule="auto"/>
              <w:ind w:right="-1"/>
              <w:jc w:val="center"/>
              <w:rPr>
                <w:rFonts w:ascii="Times New Roman" w:hAnsi="Times New Roman" w:cs="Times New Roman"/>
              </w:rPr>
            </w:pPr>
            <w:r>
              <w:rPr>
                <w:rFonts w:ascii="Times New Roman" w:hAnsi="Times New Roman" w:cs="Times New Roman"/>
              </w:rPr>
              <w:t>----------------------------</w:t>
            </w:r>
          </w:p>
        </w:tc>
      </w:tr>
      <w:tr w:rsidR="000901F7" w:rsidRPr="004B2550" w:rsidTr="00AD0A50">
        <w:trPr>
          <w:trHeight w:val="62"/>
        </w:trPr>
        <w:tc>
          <w:tcPr>
            <w:tcW w:w="9333" w:type="dxa"/>
            <w:gridSpan w:val="4"/>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901F7" w:rsidRPr="004B2550" w:rsidRDefault="00F33812" w:rsidP="00F33812">
            <w:pPr>
              <w:pStyle w:val="PargrafodaLista"/>
              <w:numPr>
                <w:ilvl w:val="0"/>
                <w:numId w:val="29"/>
              </w:numPr>
              <w:tabs>
                <w:tab w:val="left" w:pos="317"/>
              </w:tabs>
              <w:ind w:left="0" w:right="-1" w:firstLine="0"/>
              <w:jc w:val="both"/>
              <w:rPr>
                <w:rFonts w:ascii="Times New Roman" w:hAnsi="Times New Roman" w:cs="Times New Roman"/>
                <w:b/>
              </w:rPr>
            </w:pPr>
            <w:r>
              <w:rPr>
                <w:rFonts w:ascii="Times New Roman" w:hAnsi="Times New Roman" w:cs="Times New Roman"/>
                <w:b/>
              </w:rPr>
              <w:t>Gerência Técnica:</w:t>
            </w:r>
          </w:p>
        </w:tc>
      </w:tr>
      <w:tr w:rsidR="000901F7" w:rsidRPr="004B2550" w:rsidTr="00AD0A50">
        <w:trPr>
          <w:trHeight w:val="203"/>
        </w:trPr>
        <w:tc>
          <w:tcPr>
            <w:tcW w:w="9333" w:type="dxa"/>
            <w:gridSpan w:val="4"/>
            <w:shd w:val="clear" w:color="auto" w:fill="FFFFFF" w:themeFill="background1"/>
          </w:tcPr>
          <w:p w:rsidR="007B64AB" w:rsidRDefault="00BB5339" w:rsidP="00C31C03">
            <w:pPr>
              <w:shd w:val="clear" w:color="auto" w:fill="FFFFFF"/>
              <w:tabs>
                <w:tab w:val="left" w:pos="438"/>
              </w:tabs>
              <w:spacing w:before="120" w:after="120"/>
              <w:jc w:val="both"/>
              <w:rPr>
                <w:rFonts w:ascii="Times New Roman" w:hAnsi="Times New Roman"/>
                <w:b/>
              </w:rPr>
            </w:pPr>
            <w:r w:rsidRPr="005F4431">
              <w:rPr>
                <w:rFonts w:ascii="Times New Roman" w:hAnsi="Times New Roman"/>
                <w:b/>
              </w:rPr>
              <w:t xml:space="preserve">3.1. </w:t>
            </w:r>
            <w:r w:rsidR="003F7A0A" w:rsidRPr="005F4431">
              <w:rPr>
                <w:rFonts w:ascii="Times New Roman" w:hAnsi="Times New Roman"/>
                <w:b/>
              </w:rPr>
              <w:t>Registro de Direito Autoral – Orientação da Assessoria Jurídica sobre as possibilidades de encaminhamento dos requerimentos pendentes.</w:t>
            </w:r>
          </w:p>
          <w:p w:rsidR="00150CC3" w:rsidRDefault="005F4431" w:rsidP="00C31C03">
            <w:pPr>
              <w:shd w:val="clear" w:color="auto" w:fill="FFFFFF"/>
              <w:tabs>
                <w:tab w:val="left" w:pos="438"/>
              </w:tabs>
              <w:spacing w:before="120" w:after="120"/>
              <w:jc w:val="both"/>
              <w:rPr>
                <w:rFonts w:ascii="Times New Roman" w:hAnsi="Times New Roman"/>
              </w:rPr>
            </w:pPr>
            <w:r w:rsidRPr="00CD4C87">
              <w:rPr>
                <w:rFonts w:ascii="Times New Roman" w:hAnsi="Times New Roman"/>
              </w:rPr>
              <w:t xml:space="preserve">A Advogada Suzana </w:t>
            </w:r>
            <w:proofErr w:type="gramStart"/>
            <w:r w:rsidRPr="00CD4C87">
              <w:rPr>
                <w:rFonts w:ascii="Times New Roman" w:hAnsi="Times New Roman"/>
              </w:rPr>
              <w:t>informou,</w:t>
            </w:r>
            <w:proofErr w:type="gramEnd"/>
            <w:r w:rsidRPr="00CD4C87">
              <w:rPr>
                <w:rFonts w:ascii="Times New Roman" w:hAnsi="Times New Roman"/>
              </w:rPr>
              <w:t xml:space="preserve"> de início, que as páginas do facebook foram resgatadas, não será necessário mover qualquer ação judicial. A seguir relatou o seu parecer sobre o RDA e a Resolução 67. </w:t>
            </w:r>
            <w:r w:rsidR="00CD4C87" w:rsidRPr="00CD4C87">
              <w:rPr>
                <w:rFonts w:ascii="Times New Roman" w:hAnsi="Times New Roman"/>
              </w:rPr>
              <w:t>Ela sugere que constem hipóteses de indeferimento</w:t>
            </w:r>
            <w:r w:rsidR="00C4719D">
              <w:rPr>
                <w:rFonts w:ascii="Times New Roman" w:hAnsi="Times New Roman"/>
              </w:rPr>
              <w:t xml:space="preserve"> e </w:t>
            </w:r>
            <w:r w:rsidR="00C4719D" w:rsidRPr="00CD4C87">
              <w:rPr>
                <w:rFonts w:ascii="Times New Roman" w:hAnsi="Times New Roman"/>
              </w:rPr>
              <w:t xml:space="preserve">a inclusão de documentos </w:t>
            </w:r>
            <w:r w:rsidR="00C4719D">
              <w:rPr>
                <w:rFonts w:ascii="Times New Roman" w:hAnsi="Times New Roman"/>
              </w:rPr>
              <w:t>comprobatórios, solicitados por meio de diligências, oportunizando a apresentação de</w:t>
            </w:r>
            <w:r w:rsidR="00CD4C87" w:rsidRPr="00CD4C87">
              <w:rPr>
                <w:rFonts w:ascii="Times New Roman" w:hAnsi="Times New Roman"/>
              </w:rPr>
              <w:t xml:space="preserve"> recursos</w:t>
            </w:r>
            <w:r w:rsidR="00C4719D">
              <w:rPr>
                <w:rFonts w:ascii="Times New Roman" w:hAnsi="Times New Roman"/>
              </w:rPr>
              <w:t xml:space="preserve"> que serão analisados pelo CAU/BR</w:t>
            </w:r>
            <w:r w:rsidR="00CD4C87">
              <w:rPr>
                <w:rFonts w:ascii="Times New Roman" w:hAnsi="Times New Roman"/>
              </w:rPr>
              <w:t xml:space="preserve">. Em princípio, existe a presunção de originalidade. </w:t>
            </w:r>
            <w:r w:rsidR="00CB4CFD">
              <w:rPr>
                <w:rFonts w:ascii="Times New Roman" w:hAnsi="Times New Roman"/>
              </w:rPr>
              <w:t>O Cons</w:t>
            </w:r>
            <w:r w:rsidR="00C4719D">
              <w:rPr>
                <w:rFonts w:ascii="Times New Roman" w:hAnsi="Times New Roman"/>
              </w:rPr>
              <w:t>elheiro</w:t>
            </w:r>
            <w:r w:rsidR="00CB4CFD">
              <w:rPr>
                <w:rFonts w:ascii="Times New Roman" w:hAnsi="Times New Roman"/>
              </w:rPr>
              <w:t xml:space="preserve"> Oritz sugere que objetos</w:t>
            </w:r>
            <w:r w:rsidR="00C4719D">
              <w:rPr>
                <w:rFonts w:ascii="Times New Roman" w:hAnsi="Times New Roman"/>
              </w:rPr>
              <w:t>, como tijolos ou bancos,</w:t>
            </w:r>
            <w:r w:rsidR="00CB4CFD">
              <w:rPr>
                <w:rFonts w:ascii="Times New Roman" w:hAnsi="Times New Roman"/>
              </w:rPr>
              <w:t xml:space="preserve"> não sejam registrado</w:t>
            </w:r>
            <w:r w:rsidR="00C4719D">
              <w:rPr>
                <w:rFonts w:ascii="Times New Roman" w:hAnsi="Times New Roman"/>
              </w:rPr>
              <w:t>s</w:t>
            </w:r>
            <w:r w:rsidR="00CB4CFD">
              <w:rPr>
                <w:rFonts w:ascii="Times New Roman" w:hAnsi="Times New Roman"/>
              </w:rPr>
              <w:t xml:space="preserve">. O presidente Py fala que se deveria ter uma regra de modo que o arquiteto que tiver alguma obra com significado arquitetônico. Suzana disse que o direito autoral independe de qualquer registro. </w:t>
            </w:r>
            <w:r w:rsidR="00C4719D">
              <w:rPr>
                <w:rFonts w:ascii="Times New Roman" w:hAnsi="Times New Roman"/>
              </w:rPr>
              <w:t xml:space="preserve">O Conselheiro Suplente </w:t>
            </w:r>
            <w:r w:rsidR="00CB4CFD">
              <w:rPr>
                <w:rFonts w:ascii="Times New Roman" w:hAnsi="Times New Roman"/>
              </w:rPr>
              <w:t>Rafael Ártico trouxe um caso prático de</w:t>
            </w:r>
            <w:r w:rsidR="00C4719D">
              <w:rPr>
                <w:rFonts w:ascii="Times New Roman" w:hAnsi="Times New Roman"/>
              </w:rPr>
              <w:t xml:space="preserve"> </w:t>
            </w:r>
            <w:r w:rsidR="00CB4CFD">
              <w:rPr>
                <w:rFonts w:ascii="Times New Roman" w:hAnsi="Times New Roman"/>
              </w:rPr>
              <w:t>um lot</w:t>
            </w:r>
            <w:r w:rsidR="00C4719D">
              <w:rPr>
                <w:rFonts w:ascii="Times New Roman" w:hAnsi="Times New Roman"/>
              </w:rPr>
              <w:t>e</w:t>
            </w:r>
            <w:r w:rsidR="00CB4CFD">
              <w:rPr>
                <w:rFonts w:ascii="Times New Roman" w:hAnsi="Times New Roman"/>
              </w:rPr>
              <w:t>amen</w:t>
            </w:r>
            <w:r w:rsidR="00C4719D">
              <w:rPr>
                <w:rFonts w:ascii="Times New Roman" w:hAnsi="Times New Roman"/>
              </w:rPr>
              <w:t>t</w:t>
            </w:r>
            <w:r w:rsidR="00CB4CFD">
              <w:rPr>
                <w:rFonts w:ascii="Times New Roman" w:hAnsi="Times New Roman"/>
              </w:rPr>
              <w:t xml:space="preserve">o que está projetando. A legislação municipal conduz a uma determinada solução. Esse terreno foi objeto de inúmeros estudos de outros profissionais inclusive ele. Hoje ele está executando o projeto, e pergunta o que pode acontecer se outro arquiteto se apresentar como autor do projeto porque já tinha feito um projeto semelhante, apenas porque teria sido feito dentro dos mesmos condicionantes urbanísticos e, eventualmente, já tenha registrado no CAU. </w:t>
            </w:r>
            <w:r w:rsidR="00150CC3">
              <w:rPr>
                <w:rFonts w:ascii="Times New Roman" w:hAnsi="Times New Roman"/>
              </w:rPr>
              <w:t xml:space="preserve">O Presidente </w:t>
            </w:r>
            <w:r w:rsidR="00CB4CFD">
              <w:rPr>
                <w:rFonts w:ascii="Times New Roman" w:hAnsi="Times New Roman"/>
              </w:rPr>
              <w:t xml:space="preserve">Py lembrou Alberti – uma obra deve ter um autor, um local e um mecenas. </w:t>
            </w:r>
            <w:r w:rsidR="00CD744B">
              <w:rPr>
                <w:rFonts w:ascii="Times New Roman" w:hAnsi="Times New Roman"/>
              </w:rPr>
              <w:t xml:space="preserve">Ártico acha que tem que ter um contratante </w:t>
            </w:r>
            <w:r w:rsidR="00150CC3">
              <w:rPr>
                <w:rFonts w:ascii="Times New Roman" w:hAnsi="Times New Roman"/>
              </w:rPr>
              <w:t xml:space="preserve">e </w:t>
            </w:r>
            <w:r w:rsidR="00CD744B">
              <w:rPr>
                <w:rFonts w:ascii="Times New Roman" w:hAnsi="Times New Roman"/>
              </w:rPr>
              <w:t>um terreno,</w:t>
            </w:r>
            <w:r w:rsidR="00150CC3">
              <w:rPr>
                <w:rFonts w:ascii="Times New Roman" w:hAnsi="Times New Roman"/>
              </w:rPr>
              <w:t xml:space="preserve"> para que haja uma</w:t>
            </w:r>
            <w:r w:rsidR="00CD744B">
              <w:rPr>
                <w:rFonts w:ascii="Times New Roman" w:hAnsi="Times New Roman"/>
              </w:rPr>
              <w:t xml:space="preserve"> consistência. </w:t>
            </w:r>
          </w:p>
          <w:p w:rsidR="005F4431" w:rsidRPr="00CD4C87" w:rsidRDefault="00150CC3" w:rsidP="00C31C03">
            <w:pPr>
              <w:shd w:val="clear" w:color="auto" w:fill="FFFFFF"/>
              <w:tabs>
                <w:tab w:val="left" w:pos="438"/>
              </w:tabs>
              <w:spacing w:before="120" w:after="120"/>
              <w:jc w:val="both"/>
              <w:rPr>
                <w:rFonts w:ascii="Times New Roman" w:hAnsi="Times New Roman"/>
              </w:rPr>
            </w:pPr>
            <w:r>
              <w:rPr>
                <w:rFonts w:ascii="Times New Roman" w:hAnsi="Times New Roman"/>
              </w:rPr>
              <w:lastRenderedPageBreak/>
              <w:t>DECIDIDO:</w:t>
            </w:r>
            <w:r w:rsidR="007B7646">
              <w:rPr>
                <w:rFonts w:ascii="Times New Roman" w:hAnsi="Times New Roman"/>
              </w:rPr>
              <w:t xml:space="preserve"> que a Advogada </w:t>
            </w:r>
            <w:r>
              <w:rPr>
                <w:rFonts w:ascii="Times New Roman" w:hAnsi="Times New Roman"/>
              </w:rPr>
              <w:t xml:space="preserve">Suzana </w:t>
            </w:r>
            <w:r w:rsidR="007B7646">
              <w:rPr>
                <w:rFonts w:ascii="Times New Roman" w:hAnsi="Times New Roman"/>
              </w:rPr>
              <w:t>concluirá a orientação jurídica e encaminhará à Gerência Técnica para pautar para a próxima reunião. A orientação será enviada aos conselheiros previamente por e-mail.</w:t>
            </w:r>
          </w:p>
          <w:p w:rsidR="00BB5339" w:rsidRDefault="00BB5339" w:rsidP="00BB5339">
            <w:pPr>
              <w:shd w:val="clear" w:color="auto" w:fill="FFFFFF"/>
              <w:tabs>
                <w:tab w:val="left" w:pos="438"/>
              </w:tabs>
              <w:spacing w:before="120" w:after="120"/>
              <w:jc w:val="both"/>
              <w:rPr>
                <w:rFonts w:ascii="Times New Roman" w:eastAsia="Cambria" w:hAnsi="Times New Roman" w:cs="Times New Roman"/>
                <w:b/>
              </w:rPr>
            </w:pPr>
            <w:r w:rsidRPr="00C84362">
              <w:rPr>
                <w:rFonts w:ascii="Times New Roman" w:eastAsia="Cambria" w:hAnsi="Times New Roman" w:cs="Times New Roman"/>
                <w:b/>
              </w:rPr>
              <w:t>3.2. Profissional diplomado no exterior sem registro no CAU- Orientação Jurídica nº 028/2016.</w:t>
            </w:r>
          </w:p>
          <w:p w:rsidR="00C84362" w:rsidRPr="005545DA" w:rsidRDefault="00C84362" w:rsidP="00BB5339">
            <w:pPr>
              <w:shd w:val="clear" w:color="auto" w:fill="FFFFFF"/>
              <w:tabs>
                <w:tab w:val="left" w:pos="438"/>
              </w:tabs>
              <w:spacing w:before="120" w:after="120"/>
              <w:jc w:val="both"/>
              <w:rPr>
                <w:rFonts w:ascii="Times New Roman" w:eastAsia="Times New Roman" w:hAnsi="Times New Roman" w:cs="Times New Roman"/>
                <w:color w:val="000000"/>
              </w:rPr>
            </w:pPr>
            <w:r w:rsidRPr="005545DA">
              <w:rPr>
                <w:rFonts w:ascii="Times New Roman" w:eastAsia="Cambria" w:hAnsi="Times New Roman" w:cs="Times New Roman"/>
              </w:rPr>
              <w:t xml:space="preserve">A conselheira Rosana expôs ao presidente Py o que ocorreu no processo de Cláudio Garofalo. Solicitou que seja repautado para a próxima reunião, de modo que ela possa fazer uma leitura da </w:t>
            </w:r>
            <w:r w:rsidR="005545DA">
              <w:rPr>
                <w:rFonts w:ascii="Times New Roman" w:eastAsia="Cambria" w:hAnsi="Times New Roman" w:cs="Times New Roman"/>
              </w:rPr>
              <w:t>orientação jurídica.</w:t>
            </w:r>
          </w:p>
        </w:tc>
      </w:tr>
      <w:tr w:rsidR="000901F7" w:rsidRPr="004B2550" w:rsidTr="00AD0A50">
        <w:trPr>
          <w:trHeight w:val="62"/>
        </w:trPr>
        <w:tc>
          <w:tcPr>
            <w:tcW w:w="9333" w:type="dxa"/>
            <w:gridSpan w:val="4"/>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lastRenderedPageBreak/>
              <w:t>Providências/Encaminhamentos</w:t>
            </w:r>
          </w:p>
        </w:tc>
      </w:tr>
      <w:tr w:rsidR="000901F7" w:rsidRPr="004B2550" w:rsidTr="00AD0A50">
        <w:trPr>
          <w:trHeight w:val="62"/>
        </w:trPr>
        <w:tc>
          <w:tcPr>
            <w:tcW w:w="239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2"/>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0901F7" w:rsidRPr="004B2550" w:rsidTr="00AD0A50">
        <w:trPr>
          <w:trHeight w:val="62"/>
        </w:trPr>
        <w:tc>
          <w:tcPr>
            <w:tcW w:w="2398" w:type="dxa"/>
            <w:tcBorders>
              <w:bottom w:val="single" w:sz="4" w:space="0" w:color="auto"/>
              <w:right w:val="single" w:sz="4" w:space="0" w:color="auto"/>
            </w:tcBorders>
            <w:shd w:val="clear" w:color="auto" w:fill="auto"/>
            <w:vAlign w:val="center"/>
          </w:tcPr>
          <w:p w:rsidR="000901F7" w:rsidRPr="004B2550" w:rsidRDefault="00F57278" w:rsidP="00E77004">
            <w:pPr>
              <w:spacing w:line="276" w:lineRule="auto"/>
              <w:ind w:right="-1"/>
              <w:jc w:val="center"/>
              <w:rPr>
                <w:rFonts w:ascii="Times New Roman" w:hAnsi="Times New Roman" w:cs="Times New Roman"/>
              </w:rPr>
            </w:pPr>
            <w:r>
              <w:rPr>
                <w:rFonts w:ascii="Times New Roman" w:hAnsi="Times New Roman" w:cs="Times New Roman"/>
              </w:rPr>
              <w:t>CEP</w:t>
            </w:r>
          </w:p>
        </w:tc>
        <w:tc>
          <w:tcPr>
            <w:tcW w:w="4667" w:type="dxa"/>
            <w:gridSpan w:val="2"/>
            <w:tcBorders>
              <w:bottom w:val="single" w:sz="4" w:space="0" w:color="auto"/>
              <w:right w:val="single" w:sz="4" w:space="0" w:color="auto"/>
            </w:tcBorders>
            <w:shd w:val="clear" w:color="auto" w:fill="auto"/>
            <w:vAlign w:val="center"/>
          </w:tcPr>
          <w:p w:rsidR="002E4346" w:rsidRPr="004B2550" w:rsidRDefault="000A3D5E" w:rsidP="00E77004">
            <w:pPr>
              <w:spacing w:line="276" w:lineRule="auto"/>
              <w:ind w:right="-1"/>
              <w:jc w:val="both"/>
              <w:rPr>
                <w:rFonts w:ascii="Times New Roman" w:hAnsi="Times New Roman" w:cs="Times New Roman"/>
              </w:rPr>
            </w:pPr>
            <w:r>
              <w:rPr>
                <w:rFonts w:ascii="Times New Roman" w:hAnsi="Times New Roman" w:cs="Times New Roman"/>
              </w:rPr>
              <w:t>Enviar a orientação jurídica sobre RDA aos conselheiros para leitura antes da próxima reunião – pautar para a próxima reunião.</w:t>
            </w:r>
          </w:p>
        </w:tc>
        <w:tc>
          <w:tcPr>
            <w:tcW w:w="2268" w:type="dxa"/>
            <w:tcBorders>
              <w:bottom w:val="single" w:sz="4" w:space="0" w:color="auto"/>
              <w:right w:val="single" w:sz="4" w:space="0" w:color="auto"/>
            </w:tcBorders>
            <w:shd w:val="clear" w:color="auto" w:fill="auto"/>
            <w:vAlign w:val="center"/>
          </w:tcPr>
          <w:p w:rsidR="000901F7" w:rsidRPr="004B2550" w:rsidRDefault="000A3D5E" w:rsidP="00E77004">
            <w:pPr>
              <w:spacing w:line="276" w:lineRule="auto"/>
              <w:ind w:right="-1"/>
              <w:jc w:val="center"/>
              <w:rPr>
                <w:rFonts w:ascii="Times New Roman" w:hAnsi="Times New Roman" w:cs="Times New Roman"/>
              </w:rPr>
            </w:pPr>
            <w:r>
              <w:rPr>
                <w:rFonts w:ascii="Times New Roman" w:hAnsi="Times New Roman" w:cs="Times New Roman"/>
              </w:rPr>
              <w:t>Maríndia</w:t>
            </w:r>
            <w:r w:rsidR="00F57278">
              <w:rPr>
                <w:rFonts w:ascii="Times New Roman" w:hAnsi="Times New Roman" w:cs="Times New Roman"/>
              </w:rPr>
              <w:t xml:space="preserve"> Girardello</w:t>
            </w:r>
          </w:p>
        </w:tc>
      </w:tr>
      <w:tr w:rsidR="00F57278" w:rsidRPr="004B2550" w:rsidTr="00A14249">
        <w:trPr>
          <w:trHeight w:val="62"/>
        </w:trPr>
        <w:tc>
          <w:tcPr>
            <w:tcW w:w="9333" w:type="dxa"/>
            <w:gridSpan w:val="4"/>
            <w:tcBorders>
              <w:bottom w:val="single" w:sz="4" w:space="0" w:color="auto"/>
              <w:right w:val="single" w:sz="4" w:space="0" w:color="auto"/>
            </w:tcBorders>
            <w:shd w:val="clear" w:color="auto" w:fill="auto"/>
          </w:tcPr>
          <w:p w:rsidR="00F57278" w:rsidRPr="004B2550" w:rsidRDefault="00F57278" w:rsidP="00A14249">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F57278" w:rsidRPr="004B2550" w:rsidTr="00A14249">
        <w:trPr>
          <w:trHeight w:val="62"/>
        </w:trPr>
        <w:tc>
          <w:tcPr>
            <w:tcW w:w="2398" w:type="dxa"/>
            <w:tcBorders>
              <w:bottom w:val="single" w:sz="4" w:space="0" w:color="auto"/>
              <w:right w:val="single" w:sz="4" w:space="0" w:color="auto"/>
            </w:tcBorders>
            <w:shd w:val="clear" w:color="auto" w:fill="auto"/>
          </w:tcPr>
          <w:p w:rsidR="00F57278" w:rsidRPr="004B2550" w:rsidRDefault="00F57278" w:rsidP="00A14249">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2"/>
            <w:tcBorders>
              <w:bottom w:val="single" w:sz="4" w:space="0" w:color="auto"/>
              <w:right w:val="single" w:sz="4" w:space="0" w:color="auto"/>
            </w:tcBorders>
            <w:shd w:val="clear" w:color="auto" w:fill="auto"/>
          </w:tcPr>
          <w:p w:rsidR="00F57278" w:rsidRPr="004B2550" w:rsidRDefault="00F57278" w:rsidP="00A14249">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F57278" w:rsidRPr="004B2550" w:rsidRDefault="00F57278" w:rsidP="00A14249">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F57278" w:rsidRPr="004B2550" w:rsidTr="00A14249">
        <w:trPr>
          <w:trHeight w:val="62"/>
        </w:trPr>
        <w:tc>
          <w:tcPr>
            <w:tcW w:w="2398" w:type="dxa"/>
            <w:tcBorders>
              <w:bottom w:val="single" w:sz="4" w:space="0" w:color="auto"/>
              <w:right w:val="single" w:sz="4" w:space="0" w:color="auto"/>
            </w:tcBorders>
            <w:shd w:val="clear" w:color="auto" w:fill="auto"/>
            <w:vAlign w:val="center"/>
          </w:tcPr>
          <w:p w:rsidR="00F57278" w:rsidRPr="004B2550" w:rsidRDefault="00F57278" w:rsidP="00A14249">
            <w:pPr>
              <w:spacing w:line="276" w:lineRule="auto"/>
              <w:ind w:right="-1"/>
              <w:jc w:val="center"/>
              <w:rPr>
                <w:rFonts w:ascii="Times New Roman" w:hAnsi="Times New Roman" w:cs="Times New Roman"/>
              </w:rPr>
            </w:pPr>
            <w:r>
              <w:rPr>
                <w:rFonts w:ascii="Times New Roman" w:hAnsi="Times New Roman" w:cs="Times New Roman"/>
              </w:rPr>
              <w:t>CEP</w:t>
            </w:r>
          </w:p>
        </w:tc>
        <w:tc>
          <w:tcPr>
            <w:tcW w:w="4667" w:type="dxa"/>
            <w:gridSpan w:val="2"/>
            <w:tcBorders>
              <w:bottom w:val="single" w:sz="4" w:space="0" w:color="auto"/>
              <w:right w:val="single" w:sz="4" w:space="0" w:color="auto"/>
            </w:tcBorders>
            <w:shd w:val="clear" w:color="auto" w:fill="auto"/>
            <w:vAlign w:val="center"/>
          </w:tcPr>
          <w:p w:rsidR="00F57278" w:rsidRPr="004B2550" w:rsidRDefault="00F57278" w:rsidP="00A14249">
            <w:pPr>
              <w:spacing w:line="276" w:lineRule="auto"/>
              <w:ind w:right="-1"/>
              <w:jc w:val="both"/>
              <w:rPr>
                <w:rFonts w:ascii="Times New Roman" w:hAnsi="Times New Roman" w:cs="Times New Roman"/>
              </w:rPr>
            </w:pPr>
            <w:r>
              <w:rPr>
                <w:rFonts w:ascii="Times New Roman" w:eastAsia="Cambria" w:hAnsi="Times New Roman" w:cs="Times New Roman"/>
              </w:rPr>
              <w:t xml:space="preserve">Pautar </w:t>
            </w:r>
            <w:r w:rsidRPr="005545DA">
              <w:rPr>
                <w:rFonts w:ascii="Times New Roman" w:eastAsia="Cambria" w:hAnsi="Times New Roman" w:cs="Times New Roman"/>
              </w:rPr>
              <w:t>para a próxima reunião</w:t>
            </w:r>
            <w:r>
              <w:rPr>
                <w:rFonts w:ascii="Times New Roman" w:eastAsia="Cambria" w:hAnsi="Times New Roman" w:cs="Times New Roman"/>
              </w:rPr>
              <w:t xml:space="preserve"> a </w:t>
            </w:r>
            <w:r w:rsidRPr="005545DA">
              <w:rPr>
                <w:rFonts w:ascii="Times New Roman" w:eastAsia="Cambria" w:hAnsi="Times New Roman" w:cs="Times New Roman"/>
              </w:rPr>
              <w:t xml:space="preserve">leitura da </w:t>
            </w:r>
            <w:r>
              <w:rPr>
                <w:rFonts w:ascii="Times New Roman" w:eastAsia="Cambria" w:hAnsi="Times New Roman" w:cs="Times New Roman"/>
              </w:rPr>
              <w:t xml:space="preserve">orientação jurídica </w:t>
            </w:r>
            <w:r w:rsidRPr="00F57278">
              <w:rPr>
                <w:rFonts w:ascii="Times New Roman" w:eastAsia="Cambria" w:hAnsi="Times New Roman" w:cs="Times New Roman"/>
              </w:rPr>
              <w:t>nº 028/2016</w:t>
            </w:r>
            <w:r>
              <w:rPr>
                <w:rFonts w:ascii="Times New Roman" w:eastAsia="Cambria" w:hAnsi="Times New Roman" w:cs="Times New Roman"/>
              </w:rPr>
              <w:t xml:space="preserve">, sobre </w:t>
            </w:r>
            <w:r w:rsidRPr="00F57278">
              <w:rPr>
                <w:rFonts w:ascii="Times New Roman" w:eastAsia="Cambria" w:hAnsi="Times New Roman" w:cs="Times New Roman"/>
              </w:rPr>
              <w:t>profissional diplomado no exterior sem registro no CAU.</w:t>
            </w:r>
          </w:p>
        </w:tc>
        <w:tc>
          <w:tcPr>
            <w:tcW w:w="2268" w:type="dxa"/>
            <w:tcBorders>
              <w:bottom w:val="single" w:sz="4" w:space="0" w:color="auto"/>
              <w:right w:val="single" w:sz="4" w:space="0" w:color="auto"/>
            </w:tcBorders>
            <w:shd w:val="clear" w:color="auto" w:fill="auto"/>
            <w:vAlign w:val="center"/>
          </w:tcPr>
          <w:p w:rsidR="00F57278" w:rsidRPr="004B2550" w:rsidRDefault="00F57278" w:rsidP="00A14249">
            <w:pPr>
              <w:spacing w:line="276" w:lineRule="auto"/>
              <w:ind w:right="-1"/>
              <w:jc w:val="center"/>
              <w:rPr>
                <w:rFonts w:ascii="Times New Roman" w:hAnsi="Times New Roman" w:cs="Times New Roman"/>
              </w:rPr>
            </w:pPr>
            <w:r>
              <w:rPr>
                <w:rFonts w:ascii="Times New Roman" w:hAnsi="Times New Roman" w:cs="Times New Roman"/>
              </w:rPr>
              <w:t>Sabrina Ourique</w:t>
            </w:r>
          </w:p>
        </w:tc>
      </w:tr>
      <w:tr w:rsidR="004B2550" w:rsidRPr="004B2550" w:rsidTr="00AD0A50">
        <w:trPr>
          <w:trHeight w:val="62"/>
        </w:trPr>
        <w:tc>
          <w:tcPr>
            <w:tcW w:w="9333" w:type="dxa"/>
            <w:gridSpan w:val="4"/>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B2550" w:rsidRPr="004B2550" w:rsidRDefault="001E61CA" w:rsidP="001E61CA">
            <w:pPr>
              <w:pStyle w:val="PargrafodaLista"/>
              <w:numPr>
                <w:ilvl w:val="0"/>
                <w:numId w:val="29"/>
              </w:numPr>
              <w:tabs>
                <w:tab w:val="left" w:pos="349"/>
              </w:tabs>
              <w:ind w:left="0" w:right="-1" w:firstLine="0"/>
              <w:jc w:val="both"/>
              <w:rPr>
                <w:rFonts w:ascii="Times New Roman" w:hAnsi="Times New Roman" w:cs="Times New Roman"/>
                <w:b/>
              </w:rPr>
            </w:pPr>
            <w:r>
              <w:rPr>
                <w:rFonts w:ascii="Times New Roman" w:hAnsi="Times New Roman" w:cs="Times New Roman"/>
                <w:b/>
              </w:rPr>
              <w:t>Gerência de Atendimento e Fiscalização:</w:t>
            </w:r>
          </w:p>
        </w:tc>
      </w:tr>
      <w:tr w:rsidR="004B2550" w:rsidRPr="004B2550" w:rsidTr="00AD0A50">
        <w:trPr>
          <w:trHeight w:val="62"/>
        </w:trPr>
        <w:tc>
          <w:tcPr>
            <w:tcW w:w="9333" w:type="dxa"/>
            <w:gridSpan w:val="4"/>
            <w:tcBorders>
              <w:bottom w:val="single" w:sz="4" w:space="0" w:color="auto"/>
              <w:right w:val="single" w:sz="4" w:space="0" w:color="auto"/>
            </w:tcBorders>
            <w:shd w:val="clear" w:color="auto" w:fill="auto"/>
          </w:tcPr>
          <w:p w:rsidR="00A7467C" w:rsidRPr="001729D9" w:rsidRDefault="00684411" w:rsidP="00A7467C">
            <w:pPr>
              <w:shd w:val="clear" w:color="auto" w:fill="FFFFFF"/>
              <w:tabs>
                <w:tab w:val="left" w:pos="709"/>
              </w:tabs>
              <w:spacing w:before="120" w:after="120"/>
              <w:jc w:val="both"/>
              <w:rPr>
                <w:rFonts w:ascii="Times New Roman" w:hAnsi="Times New Roman"/>
              </w:rPr>
            </w:pPr>
            <w:r w:rsidRPr="00332129">
              <w:rPr>
                <w:rFonts w:ascii="Times New Roman" w:hAnsi="Times New Roman"/>
                <w:b/>
              </w:rPr>
              <w:t xml:space="preserve">4.1. </w:t>
            </w:r>
            <w:r w:rsidR="003F7A0A" w:rsidRPr="00332129">
              <w:rPr>
                <w:rFonts w:ascii="Times New Roman" w:hAnsi="Times New Roman"/>
                <w:b/>
              </w:rPr>
              <w:t>Deliberação CEP 017-2016 - Interrupção dos registros profissionais de 01 de abril a 31 de maio</w:t>
            </w:r>
            <w:r w:rsidRPr="001729D9">
              <w:rPr>
                <w:rFonts w:ascii="Times New Roman" w:hAnsi="Times New Roman"/>
              </w:rPr>
              <w:t>.</w:t>
            </w:r>
            <w:r w:rsidR="00332129" w:rsidRPr="001729D9">
              <w:rPr>
                <w:rFonts w:ascii="Times New Roman" w:hAnsi="Times New Roman"/>
              </w:rPr>
              <w:t xml:space="preserve"> </w:t>
            </w:r>
            <w:r w:rsidR="00136659" w:rsidRPr="001729D9">
              <w:rPr>
                <w:rFonts w:ascii="Times New Roman" w:hAnsi="Times New Roman"/>
              </w:rPr>
              <w:t xml:space="preserve"> </w:t>
            </w:r>
            <w:r w:rsidR="001729D9" w:rsidRPr="001729D9">
              <w:rPr>
                <w:rFonts w:ascii="Times New Roman" w:hAnsi="Times New Roman"/>
              </w:rPr>
              <w:t>A deliberação foi a</w:t>
            </w:r>
            <w:r w:rsidR="00136659" w:rsidRPr="001729D9">
              <w:rPr>
                <w:rFonts w:ascii="Times New Roman" w:hAnsi="Times New Roman"/>
              </w:rPr>
              <w:t>provada</w:t>
            </w:r>
            <w:r w:rsidR="001729D9" w:rsidRPr="001729D9">
              <w:rPr>
                <w:rFonts w:ascii="Times New Roman" w:hAnsi="Times New Roman"/>
              </w:rPr>
              <w:t>, deve ser encaminhada para homologação do Plenário</w:t>
            </w:r>
            <w:r w:rsidR="00136659" w:rsidRPr="001729D9">
              <w:rPr>
                <w:rFonts w:ascii="Times New Roman" w:hAnsi="Times New Roman"/>
              </w:rPr>
              <w:t>.</w:t>
            </w:r>
          </w:p>
          <w:p w:rsidR="00684411" w:rsidRDefault="00684411" w:rsidP="00684411">
            <w:pPr>
              <w:shd w:val="clear" w:color="auto" w:fill="FFFFFF"/>
              <w:rPr>
                <w:rFonts w:ascii="Times New Roman" w:hAnsi="Times New Roman"/>
                <w:b/>
              </w:rPr>
            </w:pPr>
            <w:r w:rsidRPr="00332129">
              <w:rPr>
                <w:rFonts w:ascii="Times New Roman" w:hAnsi="Times New Roman"/>
                <w:b/>
              </w:rPr>
              <w:t>4.2. Impugnação Edital São Leopoldo – Coleta e Transporte de Resíduos Sólidos</w:t>
            </w:r>
          </w:p>
          <w:p w:rsidR="00B20BF4" w:rsidRPr="005365DD" w:rsidRDefault="00B20BF4" w:rsidP="005365DD">
            <w:pPr>
              <w:shd w:val="clear" w:color="auto" w:fill="FFFFFF"/>
              <w:rPr>
                <w:rFonts w:ascii="Times New Roman" w:hAnsi="Times New Roman"/>
              </w:rPr>
            </w:pPr>
            <w:r w:rsidRPr="005365DD">
              <w:rPr>
                <w:rFonts w:ascii="Times New Roman" w:hAnsi="Times New Roman"/>
              </w:rPr>
              <w:t>O gerente Rodrigo leu o edital e consultou a Comissão sobre a pertinência de impugnar o edital. E informou de outros resultados positivos referentes a outros editais</w:t>
            </w:r>
            <w:r w:rsidR="005365DD">
              <w:rPr>
                <w:rFonts w:ascii="Times New Roman" w:hAnsi="Times New Roman"/>
              </w:rPr>
              <w:t>.</w:t>
            </w:r>
            <w:bookmarkStart w:id="0" w:name="_GoBack"/>
            <w:bookmarkEnd w:id="0"/>
          </w:p>
        </w:tc>
      </w:tr>
      <w:tr w:rsidR="000901F7" w:rsidRPr="004B2550" w:rsidTr="00AD0A50">
        <w:trPr>
          <w:trHeight w:val="62"/>
        </w:trPr>
        <w:tc>
          <w:tcPr>
            <w:tcW w:w="9333" w:type="dxa"/>
            <w:gridSpan w:val="4"/>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0901F7" w:rsidRPr="004B2550" w:rsidTr="00AD0A50">
        <w:trPr>
          <w:trHeight w:val="62"/>
        </w:trPr>
        <w:tc>
          <w:tcPr>
            <w:tcW w:w="239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2"/>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0901F7" w:rsidRPr="004B2550" w:rsidTr="00AD0A50">
        <w:trPr>
          <w:trHeight w:val="62"/>
        </w:trPr>
        <w:tc>
          <w:tcPr>
            <w:tcW w:w="2398" w:type="dxa"/>
            <w:tcBorders>
              <w:bottom w:val="single" w:sz="4" w:space="0" w:color="auto"/>
              <w:right w:val="single" w:sz="4" w:space="0" w:color="auto"/>
            </w:tcBorders>
            <w:shd w:val="clear" w:color="auto" w:fill="auto"/>
            <w:vAlign w:val="center"/>
          </w:tcPr>
          <w:p w:rsidR="000901F7" w:rsidRPr="004B2550" w:rsidRDefault="00EE1B88" w:rsidP="00AD0A50">
            <w:pPr>
              <w:spacing w:line="276" w:lineRule="auto"/>
              <w:ind w:right="-1"/>
              <w:jc w:val="both"/>
              <w:rPr>
                <w:rFonts w:ascii="Times New Roman" w:hAnsi="Times New Roman" w:cs="Times New Roman"/>
              </w:rPr>
            </w:pPr>
            <w:r>
              <w:rPr>
                <w:rFonts w:ascii="Times New Roman" w:hAnsi="Times New Roman" w:cs="Times New Roman"/>
              </w:rPr>
              <w:t>CEP</w:t>
            </w:r>
          </w:p>
        </w:tc>
        <w:tc>
          <w:tcPr>
            <w:tcW w:w="4667" w:type="dxa"/>
            <w:gridSpan w:val="2"/>
            <w:tcBorders>
              <w:bottom w:val="single" w:sz="4" w:space="0" w:color="auto"/>
              <w:right w:val="single" w:sz="4" w:space="0" w:color="auto"/>
            </w:tcBorders>
            <w:shd w:val="clear" w:color="auto" w:fill="auto"/>
            <w:vAlign w:val="center"/>
          </w:tcPr>
          <w:p w:rsidR="000901F7" w:rsidRPr="004B2550" w:rsidRDefault="00136659" w:rsidP="00AD0A50">
            <w:pPr>
              <w:spacing w:line="276" w:lineRule="auto"/>
              <w:ind w:right="-1"/>
              <w:jc w:val="both"/>
              <w:rPr>
                <w:rFonts w:ascii="Times New Roman" w:hAnsi="Times New Roman" w:cs="Times New Roman"/>
              </w:rPr>
            </w:pPr>
            <w:r>
              <w:rPr>
                <w:rFonts w:ascii="Times New Roman" w:hAnsi="Times New Roman" w:cs="Times New Roman"/>
              </w:rPr>
              <w:t>Encaminhar ao Plenário a Deliberação 017/2016.</w:t>
            </w:r>
          </w:p>
        </w:tc>
        <w:tc>
          <w:tcPr>
            <w:tcW w:w="2268" w:type="dxa"/>
            <w:tcBorders>
              <w:bottom w:val="single" w:sz="4" w:space="0" w:color="auto"/>
              <w:right w:val="single" w:sz="4" w:space="0" w:color="auto"/>
            </w:tcBorders>
            <w:shd w:val="clear" w:color="auto" w:fill="auto"/>
            <w:vAlign w:val="center"/>
          </w:tcPr>
          <w:p w:rsidR="000901F7" w:rsidRPr="004B2550" w:rsidRDefault="00EE1B88" w:rsidP="00AD0A50">
            <w:pPr>
              <w:spacing w:line="276" w:lineRule="auto"/>
              <w:ind w:right="-1"/>
              <w:rPr>
                <w:rFonts w:ascii="Times New Roman" w:hAnsi="Times New Roman" w:cs="Times New Roman"/>
              </w:rPr>
            </w:pPr>
            <w:r>
              <w:rPr>
                <w:rFonts w:ascii="Times New Roman" w:hAnsi="Times New Roman" w:cs="Times New Roman"/>
              </w:rPr>
              <w:t>Rodrigo</w:t>
            </w:r>
          </w:p>
        </w:tc>
      </w:tr>
      <w:tr w:rsidR="003F7A0A" w:rsidRPr="004B2550" w:rsidTr="00F516F5">
        <w:trPr>
          <w:trHeight w:val="62"/>
        </w:trPr>
        <w:tc>
          <w:tcPr>
            <w:tcW w:w="9333" w:type="dxa"/>
            <w:gridSpan w:val="4"/>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F7A0A" w:rsidRPr="004B2550" w:rsidRDefault="003F7A0A" w:rsidP="003F7A0A">
            <w:pPr>
              <w:pStyle w:val="PargrafodaLista"/>
              <w:numPr>
                <w:ilvl w:val="0"/>
                <w:numId w:val="29"/>
              </w:numPr>
              <w:tabs>
                <w:tab w:val="left" w:pos="349"/>
              </w:tabs>
              <w:ind w:left="0" w:right="-1" w:firstLine="0"/>
              <w:jc w:val="both"/>
              <w:rPr>
                <w:rFonts w:ascii="Times New Roman" w:hAnsi="Times New Roman" w:cs="Times New Roman"/>
                <w:b/>
              </w:rPr>
            </w:pPr>
            <w:r>
              <w:rPr>
                <w:rFonts w:ascii="Times New Roman" w:hAnsi="Times New Roman" w:cs="Times New Roman"/>
                <w:b/>
              </w:rPr>
              <w:t>Gerência de Planejamento:</w:t>
            </w:r>
          </w:p>
        </w:tc>
      </w:tr>
      <w:tr w:rsidR="003F7A0A" w:rsidRPr="004B2550" w:rsidTr="00F516F5">
        <w:trPr>
          <w:trHeight w:val="62"/>
        </w:trPr>
        <w:tc>
          <w:tcPr>
            <w:tcW w:w="9333" w:type="dxa"/>
            <w:gridSpan w:val="4"/>
            <w:tcBorders>
              <w:bottom w:val="single" w:sz="4" w:space="0" w:color="auto"/>
              <w:right w:val="single" w:sz="4" w:space="0" w:color="auto"/>
            </w:tcBorders>
            <w:shd w:val="clear" w:color="auto" w:fill="auto"/>
          </w:tcPr>
          <w:p w:rsidR="003F7A0A" w:rsidRDefault="003F7A0A" w:rsidP="003F7A0A">
            <w:pPr>
              <w:shd w:val="clear" w:color="auto" w:fill="FFFFFF"/>
              <w:jc w:val="both"/>
              <w:rPr>
                <w:rFonts w:ascii="Times New Roman" w:hAnsi="Times New Roman"/>
                <w:b/>
              </w:rPr>
            </w:pPr>
            <w:r w:rsidRPr="00332129">
              <w:rPr>
                <w:rFonts w:ascii="Times New Roman" w:eastAsia="Times New Roman" w:hAnsi="Times New Roman" w:cs="Times New Roman"/>
                <w:b/>
                <w:color w:val="000000"/>
              </w:rPr>
              <w:t>5</w:t>
            </w:r>
            <w:r w:rsidRPr="00332129">
              <w:rPr>
                <w:rFonts w:ascii="Times New Roman" w:hAnsi="Times New Roman"/>
                <w:b/>
              </w:rPr>
              <w:t>.1. Convênio CREA x CAU (esclarecer os limites e diferenças entre o que nós oferecemos e o que eles nos oferecem)</w:t>
            </w:r>
            <w:r w:rsidR="00C564B6">
              <w:rPr>
                <w:rFonts w:ascii="Times New Roman" w:hAnsi="Times New Roman"/>
                <w:b/>
              </w:rPr>
              <w:t>.</w:t>
            </w:r>
          </w:p>
          <w:p w:rsidR="00C564B6" w:rsidRPr="00332129" w:rsidRDefault="00C564B6" w:rsidP="003F7A0A">
            <w:pPr>
              <w:shd w:val="clear" w:color="auto" w:fill="FFFFFF"/>
              <w:jc w:val="both"/>
              <w:rPr>
                <w:rFonts w:ascii="Times New Roman" w:hAnsi="Times New Roman"/>
                <w:b/>
              </w:rPr>
            </w:pPr>
            <w:r>
              <w:rPr>
                <w:rFonts w:ascii="Times New Roman" w:hAnsi="Times New Roman"/>
                <w:b/>
              </w:rPr>
              <w:t xml:space="preserve">Rodrigo está verificando os campos que faltam, porém está sendo possível trabalhar com </w:t>
            </w:r>
            <w:proofErr w:type="gramStart"/>
            <w:r>
              <w:rPr>
                <w:rFonts w:ascii="Times New Roman" w:hAnsi="Times New Roman"/>
                <w:b/>
              </w:rPr>
              <w:t>o</w:t>
            </w:r>
            <w:proofErr w:type="gramEnd"/>
            <w:r>
              <w:rPr>
                <w:rFonts w:ascii="Times New Roman" w:hAnsi="Times New Roman"/>
                <w:b/>
              </w:rPr>
              <w:t xml:space="preserve"> </w:t>
            </w:r>
          </w:p>
          <w:p w:rsidR="003F7A0A" w:rsidRPr="004B2550" w:rsidRDefault="003F7A0A" w:rsidP="003F7A0A">
            <w:pPr>
              <w:shd w:val="clear" w:color="auto" w:fill="FFFFFF"/>
              <w:tabs>
                <w:tab w:val="left" w:pos="709"/>
              </w:tabs>
              <w:spacing w:before="120" w:after="120"/>
              <w:jc w:val="both"/>
              <w:rPr>
                <w:rFonts w:ascii="Times New Roman" w:hAnsi="Times New Roman" w:cs="Times New Roman"/>
              </w:rPr>
            </w:pPr>
            <w:r w:rsidRPr="00332129">
              <w:rPr>
                <w:rFonts w:ascii="Times New Roman" w:hAnsi="Times New Roman"/>
                <w:b/>
              </w:rPr>
              <w:t xml:space="preserve">5.2. Revisão da execução orçamentária dos primeiros </w:t>
            </w:r>
            <w:proofErr w:type="gramStart"/>
            <w:r w:rsidRPr="00332129">
              <w:rPr>
                <w:rFonts w:ascii="Times New Roman" w:hAnsi="Times New Roman"/>
                <w:b/>
              </w:rPr>
              <w:t>5</w:t>
            </w:r>
            <w:proofErr w:type="gramEnd"/>
            <w:r w:rsidRPr="00332129">
              <w:rPr>
                <w:rFonts w:ascii="Times New Roman" w:hAnsi="Times New Roman"/>
                <w:b/>
              </w:rPr>
              <w:t xml:space="preserve"> meses deste exercício e necessidades/disponibilidades para a reformulação orçamentária.</w:t>
            </w:r>
          </w:p>
        </w:tc>
      </w:tr>
    </w:tbl>
    <w:p w:rsidR="00684411" w:rsidRDefault="00684411" w:rsidP="00F516F5">
      <w:pPr>
        <w:ind w:right="-1"/>
        <w:jc w:val="center"/>
        <w:rPr>
          <w:rFonts w:ascii="Times New Roman" w:hAnsi="Times New Roman" w:cs="Times New Roman"/>
          <w:b/>
        </w:rPr>
        <w:sectPr w:rsidR="00684411" w:rsidSect="00F45F2A">
          <w:headerReference w:type="default" r:id="rId9"/>
          <w:footerReference w:type="default" r:id="rId10"/>
          <w:pgSz w:w="11906" w:h="16838"/>
          <w:pgMar w:top="992" w:right="1701" w:bottom="709" w:left="1162" w:header="1417" w:footer="567" w:gutter="964"/>
          <w:cols w:space="708"/>
          <w:docGrid w:linePitch="360"/>
        </w:sectPr>
      </w:pPr>
    </w:p>
    <w:tbl>
      <w:tblPr>
        <w:tblStyle w:val="Tabelacomgrade"/>
        <w:tblW w:w="9333" w:type="dxa"/>
        <w:tblInd w:w="-743" w:type="dxa"/>
        <w:tblLayout w:type="fixed"/>
        <w:tblCellMar>
          <w:top w:w="28" w:type="dxa"/>
          <w:left w:w="85" w:type="dxa"/>
          <w:right w:w="85" w:type="dxa"/>
        </w:tblCellMar>
        <w:tblLook w:val="04A0" w:firstRow="1" w:lastRow="0" w:firstColumn="1" w:lastColumn="0" w:noHBand="0" w:noVBand="1"/>
      </w:tblPr>
      <w:tblGrid>
        <w:gridCol w:w="2398"/>
        <w:gridCol w:w="1265"/>
        <w:gridCol w:w="2694"/>
        <w:gridCol w:w="708"/>
        <w:gridCol w:w="2268"/>
      </w:tblGrid>
      <w:tr w:rsidR="003F7A0A" w:rsidRPr="004B2550" w:rsidTr="00684411">
        <w:trPr>
          <w:trHeight w:val="36"/>
        </w:trPr>
        <w:tc>
          <w:tcPr>
            <w:tcW w:w="9333" w:type="dxa"/>
            <w:gridSpan w:val="5"/>
            <w:tcBorders>
              <w:bottom w:val="single" w:sz="4" w:space="0" w:color="auto"/>
              <w:right w:val="single" w:sz="4" w:space="0" w:color="auto"/>
            </w:tcBorders>
            <w:shd w:val="clear" w:color="auto" w:fill="auto"/>
          </w:tcPr>
          <w:p w:rsidR="003F7A0A" w:rsidRPr="004B2550" w:rsidRDefault="003F7A0A" w:rsidP="00F516F5">
            <w:pPr>
              <w:spacing w:line="276" w:lineRule="auto"/>
              <w:ind w:right="-1"/>
              <w:jc w:val="center"/>
              <w:rPr>
                <w:rFonts w:ascii="Times New Roman" w:hAnsi="Times New Roman" w:cs="Times New Roman"/>
                <w:b/>
              </w:rPr>
            </w:pPr>
            <w:r w:rsidRPr="004B2550">
              <w:rPr>
                <w:rFonts w:ascii="Times New Roman" w:hAnsi="Times New Roman" w:cs="Times New Roman"/>
                <w:b/>
              </w:rPr>
              <w:lastRenderedPageBreak/>
              <w:t>Providências/Encaminhamentos</w:t>
            </w:r>
          </w:p>
        </w:tc>
      </w:tr>
      <w:tr w:rsidR="003F7A0A" w:rsidRPr="004B2550" w:rsidTr="00F516F5">
        <w:trPr>
          <w:trHeight w:val="62"/>
        </w:trPr>
        <w:tc>
          <w:tcPr>
            <w:tcW w:w="2398" w:type="dxa"/>
            <w:tcBorders>
              <w:bottom w:val="single" w:sz="4" w:space="0" w:color="auto"/>
              <w:right w:val="single" w:sz="4" w:space="0" w:color="auto"/>
            </w:tcBorders>
            <w:shd w:val="clear" w:color="auto" w:fill="auto"/>
          </w:tcPr>
          <w:p w:rsidR="003F7A0A" w:rsidRPr="004B2550" w:rsidRDefault="003F7A0A" w:rsidP="00F516F5">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3"/>
            <w:tcBorders>
              <w:bottom w:val="single" w:sz="4" w:space="0" w:color="auto"/>
              <w:right w:val="single" w:sz="4" w:space="0" w:color="auto"/>
            </w:tcBorders>
            <w:shd w:val="clear" w:color="auto" w:fill="auto"/>
          </w:tcPr>
          <w:p w:rsidR="003F7A0A" w:rsidRPr="004B2550" w:rsidRDefault="003F7A0A" w:rsidP="00F516F5">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3F7A0A" w:rsidRPr="004B2550" w:rsidRDefault="003F7A0A" w:rsidP="00F516F5">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3F7A0A" w:rsidRPr="004B2550" w:rsidTr="00F516F5">
        <w:trPr>
          <w:trHeight w:val="62"/>
        </w:trPr>
        <w:tc>
          <w:tcPr>
            <w:tcW w:w="2398" w:type="dxa"/>
            <w:tcBorders>
              <w:bottom w:val="single" w:sz="4" w:space="0" w:color="auto"/>
              <w:right w:val="single" w:sz="4" w:space="0" w:color="auto"/>
            </w:tcBorders>
            <w:shd w:val="clear" w:color="auto" w:fill="auto"/>
            <w:vAlign w:val="center"/>
          </w:tcPr>
          <w:p w:rsidR="003F7A0A" w:rsidRPr="004B2550" w:rsidRDefault="003F7A0A" w:rsidP="00F516F5">
            <w:pPr>
              <w:spacing w:line="276" w:lineRule="auto"/>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3F7A0A" w:rsidRPr="004B2550" w:rsidRDefault="003F7A0A" w:rsidP="00F516F5">
            <w:pPr>
              <w:spacing w:line="276" w:lineRule="auto"/>
              <w:ind w:right="-1"/>
              <w:jc w:val="both"/>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rsidR="003F7A0A" w:rsidRPr="004B2550" w:rsidRDefault="003F7A0A" w:rsidP="00F516F5">
            <w:pPr>
              <w:spacing w:line="276" w:lineRule="auto"/>
              <w:ind w:right="-1"/>
              <w:rPr>
                <w:rFonts w:ascii="Times New Roman" w:hAnsi="Times New Roman" w:cs="Times New Roman"/>
              </w:rPr>
            </w:pPr>
          </w:p>
        </w:tc>
      </w:tr>
      <w:tr w:rsidR="000901F7" w:rsidRPr="004B2550" w:rsidTr="00AD0A50">
        <w:trPr>
          <w:trHeight w:val="62"/>
        </w:trPr>
        <w:tc>
          <w:tcPr>
            <w:tcW w:w="9333" w:type="dxa"/>
            <w:gridSpan w:val="5"/>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901F7" w:rsidRPr="004B2550" w:rsidRDefault="001E61CA" w:rsidP="004B2550">
            <w:pPr>
              <w:pStyle w:val="PargrafodaLista"/>
              <w:numPr>
                <w:ilvl w:val="0"/>
                <w:numId w:val="29"/>
              </w:numPr>
              <w:tabs>
                <w:tab w:val="left" w:pos="444"/>
              </w:tabs>
              <w:ind w:left="34" w:right="-1" w:firstLine="0"/>
              <w:jc w:val="both"/>
              <w:rPr>
                <w:rFonts w:ascii="Times New Roman" w:hAnsi="Times New Roman" w:cs="Times New Roman"/>
                <w:b/>
              </w:rPr>
            </w:pPr>
            <w:r>
              <w:rPr>
                <w:rFonts w:ascii="Times New Roman" w:hAnsi="Times New Roman" w:cs="Times New Roman"/>
                <w:b/>
              </w:rPr>
              <w:t>Pauta da Comissão:</w:t>
            </w:r>
          </w:p>
        </w:tc>
      </w:tr>
      <w:tr w:rsidR="00906028" w:rsidRPr="004B2550" w:rsidTr="005764A8">
        <w:trPr>
          <w:trHeight w:val="203"/>
        </w:trPr>
        <w:tc>
          <w:tcPr>
            <w:tcW w:w="9333" w:type="dxa"/>
            <w:gridSpan w:val="5"/>
            <w:shd w:val="clear" w:color="auto" w:fill="FFFFFF" w:themeFill="background1"/>
            <w:vAlign w:val="center"/>
          </w:tcPr>
          <w:p w:rsidR="00906028" w:rsidRPr="00597CDD" w:rsidRDefault="00906028" w:rsidP="00F516F5">
            <w:pPr>
              <w:shd w:val="clear" w:color="auto" w:fill="FFFFFF"/>
              <w:tabs>
                <w:tab w:val="left" w:pos="709"/>
              </w:tabs>
              <w:spacing w:after="200" w:line="276" w:lineRule="auto"/>
              <w:jc w:val="both"/>
              <w:rPr>
                <w:rFonts w:ascii="Times New Roman" w:hAnsi="Times New Roman"/>
                <w:b/>
              </w:rPr>
            </w:pPr>
            <w:r w:rsidRPr="00597CDD">
              <w:rPr>
                <w:rFonts w:ascii="Times New Roman" w:hAnsi="Times New Roman"/>
                <w:b/>
                <w:shd w:val="clear" w:color="auto" w:fill="FFFFFF"/>
              </w:rPr>
              <w:t xml:space="preserve">6.1. </w:t>
            </w:r>
            <w:proofErr w:type="gramStart"/>
            <w:r w:rsidRPr="00597CDD">
              <w:rPr>
                <w:rFonts w:ascii="Times New Roman" w:hAnsi="Times New Roman"/>
                <w:b/>
              </w:rPr>
              <w:t>“I Seminário da CEP-CAU/RS - Fiscalização em Cooperação com Órgãos Públicos – Providências e definições.</w:t>
            </w:r>
            <w:proofErr w:type="gramEnd"/>
            <w:r w:rsidRPr="00597CDD">
              <w:rPr>
                <w:rFonts w:ascii="Times New Roman" w:hAnsi="Times New Roman"/>
                <w:b/>
              </w:rPr>
              <w:t xml:space="preserve"> </w:t>
            </w:r>
          </w:p>
          <w:p w:rsidR="00906028" w:rsidRPr="00597CDD" w:rsidRDefault="00906028" w:rsidP="00F516F5">
            <w:pPr>
              <w:shd w:val="clear" w:color="auto" w:fill="FFFFFF"/>
              <w:tabs>
                <w:tab w:val="left" w:pos="709"/>
              </w:tabs>
              <w:spacing w:after="200" w:line="276" w:lineRule="auto"/>
              <w:jc w:val="both"/>
              <w:rPr>
                <w:rFonts w:ascii="Times New Roman" w:hAnsi="Times New Roman"/>
                <w:b/>
              </w:rPr>
            </w:pPr>
            <w:r w:rsidRPr="00597CDD">
              <w:rPr>
                <w:rFonts w:ascii="Times New Roman" w:hAnsi="Times New Roman"/>
                <w:b/>
              </w:rPr>
              <w:t>6.1.1. Apresentação relato sobre as atividades da CEP- CAU/BR e CAU/RS</w:t>
            </w:r>
            <w:r w:rsidR="00417367" w:rsidRPr="00597CDD">
              <w:rPr>
                <w:rFonts w:ascii="Times New Roman" w:hAnsi="Times New Roman"/>
                <w:b/>
              </w:rPr>
              <w:t>.</w:t>
            </w:r>
          </w:p>
          <w:p w:rsidR="00597CDD" w:rsidRDefault="00597CDD" w:rsidP="00F516F5">
            <w:pPr>
              <w:shd w:val="clear" w:color="auto" w:fill="FFFFFF"/>
              <w:tabs>
                <w:tab w:val="left" w:pos="709"/>
              </w:tabs>
              <w:spacing w:after="200" w:line="276" w:lineRule="auto"/>
              <w:jc w:val="both"/>
              <w:rPr>
                <w:rFonts w:ascii="Times New Roman" w:hAnsi="Times New Roman"/>
              </w:rPr>
            </w:pPr>
            <w:r>
              <w:rPr>
                <w:rFonts w:ascii="Times New Roman" w:hAnsi="Times New Roman"/>
              </w:rPr>
              <w:t xml:space="preserve">A supervisora Sabrina apresentou o relato em </w:t>
            </w:r>
            <w:proofErr w:type="spellStart"/>
            <w:proofErr w:type="gramStart"/>
            <w:r>
              <w:rPr>
                <w:rFonts w:ascii="Times New Roman" w:hAnsi="Times New Roman"/>
              </w:rPr>
              <w:t>power</w:t>
            </w:r>
            <w:proofErr w:type="spellEnd"/>
            <w:proofErr w:type="gramEnd"/>
            <w:r>
              <w:rPr>
                <w:rFonts w:ascii="Times New Roman" w:hAnsi="Times New Roman"/>
              </w:rPr>
              <w:t xml:space="preserve"> point, os conselheiros fizeram algumas sugestões e observações. </w:t>
            </w:r>
          </w:p>
          <w:p w:rsidR="00906028" w:rsidRDefault="00906028" w:rsidP="00F516F5">
            <w:pPr>
              <w:shd w:val="clear" w:color="auto" w:fill="FFFFFF"/>
              <w:tabs>
                <w:tab w:val="left" w:pos="709"/>
              </w:tabs>
              <w:spacing w:after="200" w:line="276" w:lineRule="auto"/>
              <w:jc w:val="both"/>
              <w:rPr>
                <w:rFonts w:ascii="Times New Roman" w:hAnsi="Times New Roman"/>
                <w:b/>
              </w:rPr>
            </w:pPr>
            <w:r w:rsidRPr="00597CDD">
              <w:rPr>
                <w:rFonts w:ascii="Times New Roman" w:hAnsi="Times New Roman"/>
                <w:b/>
              </w:rPr>
              <w:t xml:space="preserve">6.1.2. Apresentação do projeto do CAU Mais Perto </w:t>
            </w:r>
          </w:p>
          <w:p w:rsidR="00597CDD" w:rsidRDefault="00597CDD" w:rsidP="00F516F5">
            <w:pPr>
              <w:shd w:val="clear" w:color="auto" w:fill="FFFFFF"/>
              <w:tabs>
                <w:tab w:val="left" w:pos="709"/>
              </w:tabs>
              <w:spacing w:after="200" w:line="276" w:lineRule="auto"/>
              <w:jc w:val="both"/>
              <w:rPr>
                <w:rFonts w:ascii="Times New Roman" w:hAnsi="Times New Roman"/>
                <w:b/>
              </w:rPr>
            </w:pPr>
            <w:r>
              <w:rPr>
                <w:rFonts w:ascii="Times New Roman" w:hAnsi="Times New Roman"/>
                <w:b/>
              </w:rPr>
              <w:t xml:space="preserve">A Conselheira Rosana questionou o deslocamento do arq Tales, que deveria entrar para a </w:t>
            </w:r>
            <w:r>
              <w:rPr>
                <w:rFonts w:ascii="Times New Roman" w:hAnsi="Times New Roman"/>
                <w:b/>
              </w:rPr>
              <w:lastRenderedPageBreak/>
              <w:t xml:space="preserve">fiscalização. Sendo assim, continuam apenas quatro fiscais efetivamente nessa função.  Continua havendo carência de agentes de fiscalização.  Rodrigo disse que para o Piloto a </w:t>
            </w:r>
            <w:proofErr w:type="spellStart"/>
            <w:r>
              <w:rPr>
                <w:rFonts w:ascii="Times New Roman" w:hAnsi="Times New Roman"/>
                <w:b/>
              </w:rPr>
              <w:t>idéia</w:t>
            </w:r>
            <w:proofErr w:type="spellEnd"/>
            <w:r>
              <w:rPr>
                <w:rFonts w:ascii="Times New Roman" w:hAnsi="Times New Roman"/>
                <w:b/>
              </w:rPr>
              <w:t xml:space="preserve"> é fazer com </w:t>
            </w:r>
            <w:r w:rsidR="003902F9">
              <w:rPr>
                <w:rFonts w:ascii="Times New Roman" w:hAnsi="Times New Roman"/>
                <w:b/>
              </w:rPr>
              <w:t>a</w:t>
            </w:r>
            <w:proofErr w:type="gramStart"/>
            <w:r w:rsidR="003902F9">
              <w:rPr>
                <w:rFonts w:ascii="Times New Roman" w:hAnsi="Times New Roman"/>
                <w:b/>
              </w:rPr>
              <w:t xml:space="preserve">  </w:t>
            </w:r>
            <w:proofErr w:type="gramEnd"/>
            <w:r w:rsidR="003902F9">
              <w:rPr>
                <w:rFonts w:ascii="Times New Roman" w:hAnsi="Times New Roman"/>
                <w:b/>
              </w:rPr>
              <w:t>estrutura atual.</w:t>
            </w:r>
            <w:r w:rsidR="0043288A">
              <w:rPr>
                <w:rFonts w:ascii="Times New Roman" w:hAnsi="Times New Roman"/>
                <w:b/>
              </w:rPr>
              <w:t xml:space="preserve"> Rosana diz que a CEP havia solicitado 28 agentes fiscais e foram contratados sete. Desses sete três foram para atividades administrativas. E até agora permanecem apenas os quatro.  Também o espaço físico é insuficiente. Memorando ao presidente solicitando espaço, equipamento, funcionários e principalmente agentes fiscais, porque não temos ainda o número de fiscais necessário para cumprir com as atividades. Sugestão de verificar espaço para locação no prédio. </w:t>
            </w:r>
          </w:p>
          <w:p w:rsidR="00597CDD" w:rsidRPr="00597CDD" w:rsidRDefault="00597CDD" w:rsidP="00F516F5">
            <w:pPr>
              <w:shd w:val="clear" w:color="auto" w:fill="FFFFFF"/>
              <w:tabs>
                <w:tab w:val="left" w:pos="709"/>
              </w:tabs>
              <w:spacing w:after="200" w:line="276" w:lineRule="auto"/>
              <w:jc w:val="both"/>
              <w:rPr>
                <w:rFonts w:ascii="Times New Roman" w:hAnsi="Times New Roman"/>
                <w:b/>
              </w:rPr>
            </w:pPr>
            <w:r>
              <w:rPr>
                <w:rFonts w:ascii="Times New Roman" w:hAnsi="Times New Roman"/>
                <w:b/>
              </w:rPr>
              <w:t>O gerente Rodrigo mostrou a apresentação,</w:t>
            </w:r>
            <w:proofErr w:type="gramStart"/>
            <w:r>
              <w:rPr>
                <w:rFonts w:ascii="Times New Roman" w:hAnsi="Times New Roman"/>
                <w:b/>
              </w:rPr>
              <w:t xml:space="preserve">  </w:t>
            </w:r>
          </w:p>
          <w:p w:rsidR="00906028" w:rsidRPr="00597CDD" w:rsidRDefault="00906028" w:rsidP="00F516F5">
            <w:pPr>
              <w:shd w:val="clear" w:color="auto" w:fill="FFFFFF"/>
              <w:tabs>
                <w:tab w:val="left" w:pos="709"/>
              </w:tabs>
              <w:spacing w:after="200" w:line="276" w:lineRule="auto"/>
              <w:jc w:val="both"/>
              <w:rPr>
                <w:rFonts w:ascii="Times New Roman" w:hAnsi="Times New Roman"/>
                <w:b/>
              </w:rPr>
            </w:pPr>
            <w:proofErr w:type="gramEnd"/>
            <w:r w:rsidRPr="00597CDD">
              <w:rPr>
                <w:rFonts w:ascii="Times New Roman" w:hAnsi="Times New Roman"/>
                <w:b/>
              </w:rPr>
              <w:t>6.1.3. Apresentação sobre RRTs</w:t>
            </w:r>
          </w:p>
          <w:p w:rsidR="00906028" w:rsidRDefault="00906028" w:rsidP="00F516F5">
            <w:pPr>
              <w:shd w:val="clear" w:color="auto" w:fill="FFFFFF"/>
              <w:tabs>
                <w:tab w:val="left" w:pos="709"/>
              </w:tabs>
              <w:spacing w:after="200" w:line="276" w:lineRule="auto"/>
              <w:jc w:val="both"/>
              <w:rPr>
                <w:rFonts w:ascii="Times New Roman" w:hAnsi="Times New Roman"/>
                <w:b/>
              </w:rPr>
            </w:pPr>
            <w:r w:rsidRPr="00597CDD">
              <w:rPr>
                <w:rFonts w:ascii="Times New Roman" w:hAnsi="Times New Roman"/>
                <w:b/>
              </w:rPr>
              <w:t>6.1.4. Apresentação sobre Termo de Cooperação Técnica, fiscalização de editais de concursos e licitações, IGEO e Planos Diretores.</w:t>
            </w:r>
          </w:p>
          <w:p w:rsidR="00601B4F" w:rsidRPr="008B0B2B" w:rsidRDefault="00601B4F" w:rsidP="00F516F5">
            <w:pPr>
              <w:shd w:val="clear" w:color="auto" w:fill="FFFFFF"/>
              <w:tabs>
                <w:tab w:val="left" w:pos="709"/>
              </w:tabs>
              <w:spacing w:after="200" w:line="276" w:lineRule="auto"/>
              <w:jc w:val="both"/>
              <w:rPr>
                <w:rFonts w:ascii="Times New Roman" w:hAnsi="Times New Roman"/>
              </w:rPr>
            </w:pPr>
            <w:r w:rsidRPr="008B0B2B">
              <w:rPr>
                <w:rFonts w:ascii="Times New Roman" w:hAnsi="Times New Roman"/>
              </w:rPr>
              <w:t xml:space="preserve">O gerente Rodrigo apresentou o </w:t>
            </w:r>
            <w:proofErr w:type="spellStart"/>
            <w:proofErr w:type="gramStart"/>
            <w:r w:rsidRPr="008B0B2B">
              <w:rPr>
                <w:rFonts w:ascii="Times New Roman" w:hAnsi="Times New Roman"/>
              </w:rPr>
              <w:t>power</w:t>
            </w:r>
            <w:proofErr w:type="spellEnd"/>
            <w:proofErr w:type="gramEnd"/>
            <w:r w:rsidRPr="008B0B2B">
              <w:rPr>
                <w:rFonts w:ascii="Times New Roman" w:hAnsi="Times New Roman"/>
              </w:rPr>
              <w:t xml:space="preserve"> point. </w:t>
            </w:r>
          </w:p>
          <w:p w:rsidR="00906028" w:rsidRPr="00A34D23" w:rsidRDefault="00906028" w:rsidP="00F516F5">
            <w:pPr>
              <w:shd w:val="clear" w:color="auto" w:fill="FFFFFF"/>
              <w:tabs>
                <w:tab w:val="left" w:pos="709"/>
              </w:tabs>
              <w:spacing w:after="200" w:line="276" w:lineRule="auto"/>
              <w:jc w:val="both"/>
              <w:rPr>
                <w:rFonts w:ascii="Times New Roman" w:hAnsi="Times New Roman"/>
              </w:rPr>
            </w:pPr>
            <w:r w:rsidRPr="00251D1E">
              <w:rPr>
                <w:rFonts w:ascii="Times New Roman" w:hAnsi="Times New Roman"/>
                <w:b/>
              </w:rPr>
              <w:t>6.1.5. Almoço – como deverá ser a condução do almoço;</w:t>
            </w:r>
            <w:r w:rsidR="007776F2">
              <w:rPr>
                <w:rFonts w:ascii="Times New Roman" w:hAnsi="Times New Roman"/>
              </w:rPr>
              <w:t xml:space="preserve"> Marcele informou que o hotel poderá realizar um </w:t>
            </w:r>
            <w:proofErr w:type="gramStart"/>
            <w:r w:rsidR="007776F2">
              <w:rPr>
                <w:rFonts w:ascii="Times New Roman" w:hAnsi="Times New Roman"/>
              </w:rPr>
              <w:t>buffet</w:t>
            </w:r>
            <w:proofErr w:type="gramEnd"/>
            <w:r w:rsidR="007776F2">
              <w:rPr>
                <w:rFonts w:ascii="Times New Roman" w:hAnsi="Times New Roman"/>
              </w:rPr>
              <w:t xml:space="preserve">, naquele dia. </w:t>
            </w:r>
          </w:p>
          <w:p w:rsidR="00906028" w:rsidRPr="008B0B2B" w:rsidRDefault="00906028" w:rsidP="00F516F5">
            <w:pPr>
              <w:shd w:val="clear" w:color="auto" w:fill="FFFFFF"/>
              <w:tabs>
                <w:tab w:val="left" w:pos="709"/>
              </w:tabs>
              <w:spacing w:after="200" w:line="276" w:lineRule="auto"/>
              <w:jc w:val="both"/>
              <w:rPr>
                <w:rFonts w:ascii="Times New Roman" w:hAnsi="Times New Roman"/>
                <w:b/>
              </w:rPr>
            </w:pPr>
            <w:r w:rsidRPr="008B0B2B">
              <w:rPr>
                <w:rFonts w:ascii="Times New Roman" w:hAnsi="Times New Roman"/>
                <w:b/>
              </w:rPr>
              <w:t>6.1.6. Transmissão da Rádio Arquitetura (Gabriela ou Marcele);</w:t>
            </w:r>
          </w:p>
          <w:p w:rsidR="000623A4" w:rsidRDefault="000623A4" w:rsidP="00F516F5">
            <w:pPr>
              <w:shd w:val="clear" w:color="auto" w:fill="FFFFFF"/>
              <w:tabs>
                <w:tab w:val="left" w:pos="709"/>
              </w:tabs>
              <w:spacing w:after="200" w:line="276" w:lineRule="auto"/>
              <w:jc w:val="both"/>
              <w:rPr>
                <w:rFonts w:ascii="Times New Roman" w:hAnsi="Times New Roman"/>
              </w:rPr>
            </w:pPr>
            <w:r>
              <w:rPr>
                <w:rFonts w:ascii="Times New Roman" w:hAnsi="Times New Roman"/>
              </w:rPr>
              <w:t>Gabriela perguntou se a rádio arquitetura ficaria atuando durante todo o evento.</w:t>
            </w:r>
            <w:r w:rsidR="007F3140">
              <w:rPr>
                <w:rFonts w:ascii="Times New Roman" w:hAnsi="Times New Roman"/>
              </w:rPr>
              <w:t xml:space="preserve"> Decidido que sim. </w:t>
            </w:r>
            <w:r>
              <w:rPr>
                <w:rFonts w:ascii="Times New Roman" w:hAnsi="Times New Roman"/>
              </w:rPr>
              <w:t xml:space="preserve"> Pergunta também como a rádio ficaria sabendo quais as perguntas que estão sendo feitas</w:t>
            </w:r>
            <w:r w:rsidR="007F3140">
              <w:rPr>
                <w:rFonts w:ascii="Times New Roman" w:hAnsi="Times New Roman"/>
              </w:rPr>
              <w:t>, pois ficará localizada em outro andar do hotel</w:t>
            </w:r>
            <w:r>
              <w:rPr>
                <w:rFonts w:ascii="Times New Roman" w:hAnsi="Times New Roman"/>
              </w:rPr>
              <w:t xml:space="preserve">. </w:t>
            </w:r>
            <w:r w:rsidR="003C7068">
              <w:rPr>
                <w:rFonts w:ascii="Times New Roman" w:hAnsi="Times New Roman"/>
              </w:rPr>
              <w:t xml:space="preserve">Decidido que após cada palestra o palestrante irá até a cabine da rádio e falará sobre o que </w:t>
            </w:r>
            <w:proofErr w:type="gramStart"/>
            <w:r w:rsidR="003C7068">
              <w:rPr>
                <w:rFonts w:ascii="Times New Roman" w:hAnsi="Times New Roman"/>
              </w:rPr>
              <w:t>apresentou,</w:t>
            </w:r>
            <w:proofErr w:type="gramEnd"/>
            <w:r w:rsidR="003C7068">
              <w:rPr>
                <w:rFonts w:ascii="Times New Roman" w:hAnsi="Times New Roman"/>
              </w:rPr>
              <w:t xml:space="preserve"> as perguntas, as respostas, etc. A jornalista Gabriela pede a programação final do evento para organizar essa ação. Será enviado a todos os convidados um link para a rádio e a explicação do que acontecerá no dia. </w:t>
            </w:r>
          </w:p>
          <w:p w:rsidR="00417367" w:rsidRDefault="00417367" w:rsidP="00F516F5">
            <w:pPr>
              <w:shd w:val="clear" w:color="auto" w:fill="FFFFFF"/>
              <w:tabs>
                <w:tab w:val="left" w:pos="709"/>
              </w:tabs>
              <w:spacing w:after="200" w:line="276" w:lineRule="auto"/>
              <w:jc w:val="both"/>
              <w:rPr>
                <w:rFonts w:ascii="Times New Roman" w:hAnsi="Times New Roman"/>
              </w:rPr>
            </w:pPr>
            <w:r>
              <w:rPr>
                <w:rFonts w:ascii="Times New Roman" w:hAnsi="Times New Roman"/>
              </w:rPr>
              <w:t xml:space="preserve">Marcele pediu a programação final, com as fotos e um pequeno currículo dos palestrantes. </w:t>
            </w:r>
          </w:p>
          <w:p w:rsidR="00906028" w:rsidRDefault="00906028" w:rsidP="00F516F5">
            <w:pPr>
              <w:shd w:val="clear" w:color="auto" w:fill="FFFFFF"/>
              <w:tabs>
                <w:tab w:val="left" w:pos="709"/>
              </w:tabs>
              <w:spacing w:after="200" w:line="276" w:lineRule="auto"/>
              <w:jc w:val="both"/>
              <w:rPr>
                <w:rFonts w:ascii="Times New Roman" w:eastAsia="Cambria" w:hAnsi="Times New Roman" w:cs="Times New Roman"/>
                <w:b/>
              </w:rPr>
            </w:pPr>
            <w:r w:rsidRPr="008B0B2B">
              <w:rPr>
                <w:rFonts w:ascii="Times New Roman" w:eastAsia="Cambria" w:hAnsi="Times New Roman" w:cs="Times New Roman"/>
                <w:b/>
              </w:rPr>
              <w:t>6.2. Crachás dos conselheiros.</w:t>
            </w:r>
          </w:p>
          <w:p w:rsidR="008B0B2B" w:rsidRPr="008B0B2B" w:rsidRDefault="008B0B2B" w:rsidP="00F516F5">
            <w:pPr>
              <w:shd w:val="clear" w:color="auto" w:fill="FFFFFF"/>
              <w:tabs>
                <w:tab w:val="left" w:pos="709"/>
              </w:tabs>
              <w:spacing w:after="200" w:line="276" w:lineRule="auto"/>
              <w:jc w:val="both"/>
              <w:rPr>
                <w:rFonts w:ascii="Times New Roman" w:eastAsia="Cambria" w:hAnsi="Times New Roman" w:cs="Times New Roman"/>
              </w:rPr>
            </w:pPr>
            <w:r w:rsidRPr="008B0B2B">
              <w:rPr>
                <w:rFonts w:ascii="Times New Roman" w:eastAsia="Cambria" w:hAnsi="Times New Roman" w:cs="Times New Roman"/>
              </w:rPr>
              <w:t xml:space="preserve">Foram entregues os crachás dos conselheiros titulares presentes. O Cons. Decó solicitou o seu crachá e cartões de visitas, que necessita para sua participação como representante do CAU. </w:t>
            </w:r>
          </w:p>
          <w:p w:rsidR="00C564B6" w:rsidRPr="008B0B2B" w:rsidRDefault="00C564B6" w:rsidP="00F516F5">
            <w:pPr>
              <w:shd w:val="clear" w:color="auto" w:fill="FFFFFF"/>
              <w:tabs>
                <w:tab w:val="left" w:pos="709"/>
              </w:tabs>
              <w:spacing w:after="200" w:line="276" w:lineRule="auto"/>
              <w:jc w:val="both"/>
              <w:rPr>
                <w:rFonts w:ascii="Times New Roman" w:eastAsia="Cambria" w:hAnsi="Times New Roman" w:cs="Times New Roman"/>
                <w:b/>
              </w:rPr>
            </w:pPr>
            <w:r w:rsidRPr="008B0B2B">
              <w:rPr>
                <w:rFonts w:ascii="Times New Roman" w:eastAsia="Cambria" w:hAnsi="Times New Roman" w:cs="Times New Roman"/>
                <w:b/>
              </w:rPr>
              <w:t xml:space="preserve">6.3. </w:t>
            </w:r>
            <w:proofErr w:type="gramStart"/>
            <w:r w:rsidRPr="008B0B2B">
              <w:rPr>
                <w:rFonts w:ascii="Times New Roman" w:eastAsia="Cambria" w:hAnsi="Times New Roman" w:cs="Times New Roman"/>
                <w:b/>
              </w:rPr>
              <w:t>Empresas Juniores</w:t>
            </w:r>
            <w:proofErr w:type="gramEnd"/>
            <w:r w:rsidRPr="008B0B2B">
              <w:rPr>
                <w:rFonts w:ascii="Times New Roman" w:eastAsia="Cambria" w:hAnsi="Times New Roman" w:cs="Times New Roman"/>
                <w:b/>
              </w:rPr>
              <w:t xml:space="preserve"> </w:t>
            </w:r>
          </w:p>
          <w:p w:rsidR="00C564B6" w:rsidRPr="001069CC" w:rsidRDefault="00C564B6" w:rsidP="00F516F5">
            <w:pPr>
              <w:shd w:val="clear" w:color="auto" w:fill="FFFFFF"/>
              <w:tabs>
                <w:tab w:val="left" w:pos="709"/>
              </w:tabs>
              <w:spacing w:after="200" w:line="276" w:lineRule="auto"/>
              <w:jc w:val="both"/>
              <w:rPr>
                <w:rFonts w:ascii="Times New Roman" w:hAnsi="Times New Roman"/>
              </w:rPr>
            </w:pPr>
            <w:r>
              <w:rPr>
                <w:rFonts w:ascii="Times New Roman" w:eastAsia="Cambria" w:hAnsi="Times New Roman" w:cs="Times New Roman"/>
              </w:rPr>
              <w:t>A Conselheira Rosana disse que há uma possibilidade de reversão, encontrando um assessor do legislativo que se dispusesse a fazer parecer sobre os riscos de ter empresas não registradas, e também encontrar um senador</w:t>
            </w:r>
            <w:proofErr w:type="gramStart"/>
            <w:r>
              <w:rPr>
                <w:rFonts w:ascii="Times New Roman" w:eastAsia="Cambria" w:hAnsi="Times New Roman" w:cs="Times New Roman"/>
              </w:rPr>
              <w:t xml:space="preserve">  </w:t>
            </w:r>
            <w:proofErr w:type="gramEnd"/>
            <w:r>
              <w:rPr>
                <w:rFonts w:ascii="Times New Roman" w:eastAsia="Cambria" w:hAnsi="Times New Roman" w:cs="Times New Roman"/>
              </w:rPr>
              <w:t xml:space="preserve">que se interessasse em levar em frente essa questão. </w:t>
            </w:r>
            <w:r w:rsidR="009D136B">
              <w:rPr>
                <w:rFonts w:ascii="Times New Roman" w:eastAsia="Cambria" w:hAnsi="Times New Roman" w:cs="Times New Roman"/>
              </w:rPr>
              <w:t xml:space="preserve">Oritz acha que existe o Código de Ética profissional em que podem ser enquadrados os profissionais que se responsabilizarem por essas empresas. </w:t>
            </w:r>
            <w:r w:rsidR="00B64701">
              <w:rPr>
                <w:rFonts w:ascii="Times New Roman" w:eastAsia="Cambria" w:hAnsi="Times New Roman" w:cs="Times New Roman"/>
              </w:rPr>
              <w:t xml:space="preserve">Propõem a realização de um seminário sobre as atividades das IES, abordando em particular </w:t>
            </w:r>
            <w:proofErr w:type="gramStart"/>
            <w:r w:rsidR="00B64701">
              <w:rPr>
                <w:rFonts w:ascii="Times New Roman" w:eastAsia="Cambria" w:hAnsi="Times New Roman" w:cs="Times New Roman"/>
              </w:rPr>
              <w:t>a lei das empresas juniores</w:t>
            </w:r>
            <w:proofErr w:type="gramEnd"/>
            <w:r w:rsidR="00B64701">
              <w:rPr>
                <w:rFonts w:ascii="Times New Roman" w:eastAsia="Cambria" w:hAnsi="Times New Roman" w:cs="Times New Roman"/>
              </w:rPr>
              <w:t>.</w:t>
            </w:r>
          </w:p>
        </w:tc>
      </w:tr>
      <w:tr w:rsidR="00906028" w:rsidRPr="004B2550" w:rsidTr="00AD0A50">
        <w:trPr>
          <w:trHeight w:val="62"/>
        </w:trPr>
        <w:tc>
          <w:tcPr>
            <w:tcW w:w="2398" w:type="dxa"/>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lastRenderedPageBreak/>
              <w:t>Solicitante</w:t>
            </w:r>
          </w:p>
        </w:tc>
        <w:tc>
          <w:tcPr>
            <w:tcW w:w="4667" w:type="dxa"/>
            <w:gridSpan w:val="3"/>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906028" w:rsidRPr="004B2550" w:rsidTr="00AD0A50">
        <w:trPr>
          <w:trHeight w:val="62"/>
        </w:trPr>
        <w:tc>
          <w:tcPr>
            <w:tcW w:w="2398" w:type="dxa"/>
            <w:tcBorders>
              <w:bottom w:val="single" w:sz="4" w:space="0" w:color="auto"/>
              <w:right w:val="single" w:sz="4" w:space="0" w:color="auto"/>
            </w:tcBorders>
            <w:shd w:val="clear" w:color="auto" w:fill="auto"/>
            <w:vAlign w:val="center"/>
          </w:tcPr>
          <w:p w:rsidR="00906028" w:rsidRPr="004B2550" w:rsidRDefault="00906028" w:rsidP="00AD0A50">
            <w:pPr>
              <w:spacing w:line="276" w:lineRule="auto"/>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906028" w:rsidRPr="004B2550" w:rsidRDefault="00F86F94" w:rsidP="00AD0A50">
            <w:pPr>
              <w:spacing w:line="276" w:lineRule="auto"/>
              <w:ind w:right="-1"/>
              <w:jc w:val="both"/>
              <w:rPr>
                <w:rFonts w:ascii="Times New Roman" w:hAnsi="Times New Roman" w:cs="Times New Roman"/>
              </w:rPr>
            </w:pPr>
            <w:r>
              <w:rPr>
                <w:rFonts w:ascii="Times New Roman" w:hAnsi="Times New Roman" w:cs="Times New Roman"/>
              </w:rPr>
              <w:t xml:space="preserve">Encaminhar sugestão à CEF de realização de seminário, abrangendo </w:t>
            </w:r>
            <w:proofErr w:type="gramStart"/>
            <w:r>
              <w:rPr>
                <w:rFonts w:ascii="Times New Roman" w:hAnsi="Times New Roman" w:cs="Times New Roman"/>
              </w:rPr>
              <w:t>as empresas juniores</w:t>
            </w:r>
            <w:proofErr w:type="gramEnd"/>
            <w:r>
              <w:rPr>
                <w:rFonts w:ascii="Times New Roman" w:hAnsi="Times New Roman" w:cs="Times New Roman"/>
              </w:rPr>
              <w:t>.</w:t>
            </w:r>
          </w:p>
        </w:tc>
        <w:tc>
          <w:tcPr>
            <w:tcW w:w="2268" w:type="dxa"/>
            <w:tcBorders>
              <w:bottom w:val="single" w:sz="4" w:space="0" w:color="auto"/>
              <w:right w:val="single" w:sz="4" w:space="0" w:color="auto"/>
            </w:tcBorders>
            <w:shd w:val="clear" w:color="auto" w:fill="auto"/>
            <w:vAlign w:val="center"/>
          </w:tcPr>
          <w:p w:rsidR="00906028" w:rsidRPr="004B2550" w:rsidRDefault="00906028" w:rsidP="00AD0A50">
            <w:pPr>
              <w:spacing w:line="276" w:lineRule="auto"/>
              <w:ind w:right="-1"/>
              <w:rPr>
                <w:rFonts w:ascii="Times New Roman" w:hAnsi="Times New Roman" w:cs="Times New Roman"/>
              </w:rPr>
            </w:pPr>
          </w:p>
        </w:tc>
      </w:tr>
      <w:tr w:rsidR="0043288A" w:rsidRPr="004B2550" w:rsidTr="00AD0A50">
        <w:trPr>
          <w:trHeight w:val="62"/>
        </w:trPr>
        <w:tc>
          <w:tcPr>
            <w:tcW w:w="2398" w:type="dxa"/>
            <w:tcBorders>
              <w:bottom w:val="single" w:sz="4" w:space="0" w:color="auto"/>
              <w:right w:val="single" w:sz="4" w:space="0" w:color="auto"/>
            </w:tcBorders>
            <w:shd w:val="clear" w:color="auto" w:fill="auto"/>
            <w:vAlign w:val="center"/>
          </w:tcPr>
          <w:p w:rsidR="0043288A" w:rsidRPr="004B2550" w:rsidRDefault="0043288A" w:rsidP="00AD0A50">
            <w:pPr>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43288A" w:rsidRDefault="0043288A" w:rsidP="00AD0A50">
            <w:pPr>
              <w:ind w:right="-1"/>
              <w:jc w:val="both"/>
              <w:rPr>
                <w:rFonts w:ascii="Times New Roman" w:hAnsi="Times New Roman" w:cs="Times New Roman"/>
              </w:rPr>
            </w:pPr>
            <w:r>
              <w:rPr>
                <w:rFonts w:ascii="Times New Roman" w:hAnsi="Times New Roman" w:cs="Times New Roman"/>
              </w:rPr>
              <w:t>Elaborar memorando para o presidente, solicitando</w:t>
            </w:r>
            <w:proofErr w:type="gramStart"/>
            <w:r>
              <w:rPr>
                <w:rFonts w:ascii="Times New Roman" w:hAnsi="Times New Roman" w:cs="Times New Roman"/>
              </w:rPr>
              <w:t xml:space="preserve">  </w:t>
            </w:r>
            <w:proofErr w:type="gramEnd"/>
            <w:r>
              <w:rPr>
                <w:rFonts w:ascii="Times New Roman" w:hAnsi="Times New Roman" w:cs="Times New Roman"/>
              </w:rPr>
              <w:t xml:space="preserve">contratação de pessoal,  locação de salas no prédio, </w:t>
            </w:r>
            <w:r w:rsidR="007A7163">
              <w:rPr>
                <w:rFonts w:ascii="Times New Roman" w:hAnsi="Times New Roman" w:cs="Times New Roman"/>
              </w:rPr>
              <w:t xml:space="preserve">ocupação da sala do térreo para reuniões. </w:t>
            </w:r>
          </w:p>
        </w:tc>
        <w:tc>
          <w:tcPr>
            <w:tcW w:w="2268" w:type="dxa"/>
            <w:tcBorders>
              <w:bottom w:val="single" w:sz="4" w:space="0" w:color="auto"/>
              <w:right w:val="single" w:sz="4" w:space="0" w:color="auto"/>
            </w:tcBorders>
            <w:shd w:val="clear" w:color="auto" w:fill="auto"/>
            <w:vAlign w:val="center"/>
          </w:tcPr>
          <w:p w:rsidR="0043288A" w:rsidRPr="004B2550" w:rsidRDefault="0043288A" w:rsidP="00AD0A50">
            <w:pPr>
              <w:ind w:right="-1"/>
              <w:rPr>
                <w:rFonts w:ascii="Times New Roman" w:hAnsi="Times New Roman" w:cs="Times New Roman"/>
              </w:rPr>
            </w:pPr>
          </w:p>
        </w:tc>
      </w:tr>
      <w:tr w:rsidR="0043288A" w:rsidRPr="004B2550" w:rsidTr="00AD0A50">
        <w:trPr>
          <w:trHeight w:val="62"/>
        </w:trPr>
        <w:tc>
          <w:tcPr>
            <w:tcW w:w="2398" w:type="dxa"/>
            <w:tcBorders>
              <w:bottom w:val="single" w:sz="4" w:space="0" w:color="auto"/>
              <w:right w:val="single" w:sz="4" w:space="0" w:color="auto"/>
            </w:tcBorders>
            <w:shd w:val="clear" w:color="auto" w:fill="auto"/>
            <w:vAlign w:val="center"/>
          </w:tcPr>
          <w:p w:rsidR="0043288A" w:rsidRPr="004B2550" w:rsidRDefault="0043288A" w:rsidP="00AD0A50">
            <w:pPr>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43288A" w:rsidRDefault="008B0B2B" w:rsidP="00AD0A50">
            <w:pPr>
              <w:ind w:right="-1"/>
              <w:jc w:val="both"/>
              <w:rPr>
                <w:rFonts w:ascii="Times New Roman" w:hAnsi="Times New Roman" w:cs="Times New Roman"/>
              </w:rPr>
            </w:pPr>
            <w:r>
              <w:rPr>
                <w:rFonts w:ascii="Times New Roman" w:hAnsi="Times New Roman" w:cs="Times New Roman"/>
              </w:rPr>
              <w:t>Pedir crachá e cartões de visitas para o Cons. Rafael Ártico.</w:t>
            </w:r>
          </w:p>
        </w:tc>
        <w:tc>
          <w:tcPr>
            <w:tcW w:w="2268" w:type="dxa"/>
            <w:tcBorders>
              <w:bottom w:val="single" w:sz="4" w:space="0" w:color="auto"/>
              <w:right w:val="single" w:sz="4" w:space="0" w:color="auto"/>
            </w:tcBorders>
            <w:shd w:val="clear" w:color="auto" w:fill="auto"/>
            <w:vAlign w:val="center"/>
          </w:tcPr>
          <w:p w:rsidR="0043288A" w:rsidRPr="004B2550" w:rsidRDefault="0043288A" w:rsidP="00AD0A50">
            <w:pPr>
              <w:ind w:right="-1"/>
              <w:rPr>
                <w:rFonts w:ascii="Times New Roman" w:hAnsi="Times New Roman" w:cs="Times New Roman"/>
              </w:rPr>
            </w:pPr>
          </w:p>
        </w:tc>
      </w:tr>
      <w:tr w:rsidR="007F3140" w:rsidRPr="004B2550" w:rsidTr="00AD0A50">
        <w:trPr>
          <w:trHeight w:val="62"/>
        </w:trPr>
        <w:tc>
          <w:tcPr>
            <w:tcW w:w="2398" w:type="dxa"/>
            <w:tcBorders>
              <w:bottom w:val="single" w:sz="4" w:space="0" w:color="auto"/>
              <w:right w:val="single" w:sz="4" w:space="0" w:color="auto"/>
            </w:tcBorders>
            <w:shd w:val="clear" w:color="auto" w:fill="auto"/>
            <w:vAlign w:val="center"/>
          </w:tcPr>
          <w:p w:rsidR="007F3140" w:rsidRPr="004B2550" w:rsidRDefault="007F3140" w:rsidP="00AD0A50">
            <w:pPr>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7F3140" w:rsidRDefault="00C17E00" w:rsidP="00AD0A50">
            <w:pPr>
              <w:ind w:right="-1"/>
              <w:jc w:val="both"/>
              <w:rPr>
                <w:rFonts w:ascii="Times New Roman" w:hAnsi="Times New Roman" w:cs="Times New Roman"/>
              </w:rPr>
            </w:pPr>
            <w:r>
              <w:rPr>
                <w:rFonts w:ascii="Times New Roman" w:hAnsi="Times New Roman" w:cs="Times New Roman"/>
              </w:rPr>
              <w:t>Elaborar pequeno currículo com fotos de todos os palestrantes, e enviar à coordenadora Marcele.</w:t>
            </w:r>
          </w:p>
        </w:tc>
        <w:tc>
          <w:tcPr>
            <w:tcW w:w="2268" w:type="dxa"/>
            <w:tcBorders>
              <w:bottom w:val="single" w:sz="4" w:space="0" w:color="auto"/>
              <w:right w:val="single" w:sz="4" w:space="0" w:color="auto"/>
            </w:tcBorders>
            <w:shd w:val="clear" w:color="auto" w:fill="auto"/>
            <w:vAlign w:val="center"/>
          </w:tcPr>
          <w:p w:rsidR="007F3140" w:rsidRPr="004B2550" w:rsidRDefault="00C17E00" w:rsidP="00AD0A50">
            <w:pPr>
              <w:ind w:right="-1"/>
              <w:rPr>
                <w:rFonts w:ascii="Times New Roman" w:hAnsi="Times New Roman" w:cs="Times New Roman"/>
              </w:rPr>
            </w:pPr>
            <w:r>
              <w:rPr>
                <w:rFonts w:ascii="Times New Roman" w:hAnsi="Times New Roman" w:cs="Times New Roman"/>
              </w:rPr>
              <w:t>Secretária Carla Lago.</w:t>
            </w:r>
          </w:p>
        </w:tc>
      </w:tr>
      <w:tr w:rsidR="007F3140" w:rsidRPr="004B2550" w:rsidTr="00AD0A50">
        <w:trPr>
          <w:trHeight w:val="62"/>
        </w:trPr>
        <w:tc>
          <w:tcPr>
            <w:tcW w:w="2398" w:type="dxa"/>
            <w:tcBorders>
              <w:bottom w:val="single" w:sz="4" w:space="0" w:color="auto"/>
              <w:right w:val="single" w:sz="4" w:space="0" w:color="auto"/>
            </w:tcBorders>
            <w:shd w:val="clear" w:color="auto" w:fill="auto"/>
            <w:vAlign w:val="center"/>
          </w:tcPr>
          <w:p w:rsidR="007F3140" w:rsidRPr="004B2550" w:rsidRDefault="007F3140" w:rsidP="00AD0A50">
            <w:pPr>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7F3140" w:rsidRDefault="007F3140" w:rsidP="00AD0A50">
            <w:pPr>
              <w:ind w:right="-1"/>
              <w:jc w:val="both"/>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rsidR="007F3140" w:rsidRPr="004B2550" w:rsidRDefault="007F3140" w:rsidP="00AD0A50">
            <w:pPr>
              <w:ind w:right="-1"/>
              <w:rPr>
                <w:rFonts w:ascii="Times New Roman" w:hAnsi="Times New Roman" w:cs="Times New Roman"/>
              </w:rPr>
            </w:pPr>
          </w:p>
        </w:tc>
      </w:tr>
      <w:tr w:rsidR="007F3140" w:rsidRPr="004B2550" w:rsidTr="00AD0A50">
        <w:trPr>
          <w:trHeight w:val="62"/>
        </w:trPr>
        <w:tc>
          <w:tcPr>
            <w:tcW w:w="2398" w:type="dxa"/>
            <w:tcBorders>
              <w:bottom w:val="single" w:sz="4" w:space="0" w:color="auto"/>
              <w:right w:val="single" w:sz="4" w:space="0" w:color="auto"/>
            </w:tcBorders>
            <w:shd w:val="clear" w:color="auto" w:fill="auto"/>
            <w:vAlign w:val="center"/>
          </w:tcPr>
          <w:p w:rsidR="007F3140" w:rsidRPr="004B2550" w:rsidRDefault="007F3140" w:rsidP="00AD0A50">
            <w:pPr>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7F3140" w:rsidRDefault="007F3140" w:rsidP="00AD0A50">
            <w:pPr>
              <w:ind w:right="-1"/>
              <w:jc w:val="both"/>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rsidR="007F3140" w:rsidRPr="004B2550" w:rsidRDefault="007F3140" w:rsidP="00AD0A50">
            <w:pPr>
              <w:ind w:right="-1"/>
              <w:rPr>
                <w:rFonts w:ascii="Times New Roman" w:hAnsi="Times New Roman" w:cs="Times New Roman"/>
              </w:rPr>
            </w:pPr>
          </w:p>
        </w:tc>
      </w:tr>
      <w:tr w:rsidR="007F3140" w:rsidRPr="004B2550" w:rsidTr="00AD0A50">
        <w:trPr>
          <w:trHeight w:val="62"/>
        </w:trPr>
        <w:tc>
          <w:tcPr>
            <w:tcW w:w="2398" w:type="dxa"/>
            <w:tcBorders>
              <w:bottom w:val="single" w:sz="4" w:space="0" w:color="auto"/>
              <w:right w:val="single" w:sz="4" w:space="0" w:color="auto"/>
            </w:tcBorders>
            <w:shd w:val="clear" w:color="auto" w:fill="auto"/>
            <w:vAlign w:val="center"/>
          </w:tcPr>
          <w:p w:rsidR="007F3140" w:rsidRPr="004B2550" w:rsidRDefault="007F3140" w:rsidP="00AD0A50">
            <w:pPr>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7F3140" w:rsidRDefault="007F3140" w:rsidP="00AD0A50">
            <w:pPr>
              <w:ind w:right="-1"/>
              <w:jc w:val="both"/>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rsidR="007F3140" w:rsidRPr="004B2550" w:rsidRDefault="007F3140" w:rsidP="00AD0A50">
            <w:pPr>
              <w:ind w:right="-1"/>
              <w:rPr>
                <w:rFonts w:ascii="Times New Roman" w:hAnsi="Times New Roman" w:cs="Times New Roman"/>
              </w:rPr>
            </w:pPr>
          </w:p>
        </w:tc>
      </w:tr>
      <w:tr w:rsidR="00906028" w:rsidRPr="004B2550" w:rsidTr="00AD0A50">
        <w:trPr>
          <w:trHeight w:val="62"/>
        </w:trPr>
        <w:tc>
          <w:tcPr>
            <w:tcW w:w="9333" w:type="dxa"/>
            <w:gridSpan w:val="5"/>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06028" w:rsidRPr="004B2550" w:rsidRDefault="00906028" w:rsidP="004B2550">
            <w:pPr>
              <w:pStyle w:val="PargrafodaLista"/>
              <w:numPr>
                <w:ilvl w:val="0"/>
                <w:numId w:val="29"/>
              </w:numPr>
              <w:tabs>
                <w:tab w:val="left" w:pos="417"/>
              </w:tabs>
              <w:ind w:left="34" w:right="-1" w:firstLine="0"/>
              <w:jc w:val="both"/>
              <w:rPr>
                <w:rFonts w:ascii="Times New Roman" w:hAnsi="Times New Roman" w:cs="Times New Roman"/>
                <w:b/>
              </w:rPr>
            </w:pPr>
            <w:r>
              <w:rPr>
                <w:rFonts w:ascii="Times New Roman" w:hAnsi="Times New Roman" w:cs="Times New Roman"/>
                <w:b/>
              </w:rPr>
              <w:t>Aprovação das Publicações:</w:t>
            </w:r>
          </w:p>
        </w:tc>
      </w:tr>
      <w:tr w:rsidR="00906028" w:rsidRPr="004B2550" w:rsidTr="00AD0A50">
        <w:trPr>
          <w:trHeight w:val="203"/>
        </w:trPr>
        <w:tc>
          <w:tcPr>
            <w:tcW w:w="9333" w:type="dxa"/>
            <w:gridSpan w:val="5"/>
            <w:shd w:val="clear" w:color="auto" w:fill="FFFFFF" w:themeFill="background1"/>
          </w:tcPr>
          <w:p w:rsidR="00906028" w:rsidRPr="004B2550" w:rsidRDefault="00906028" w:rsidP="00D42DE0">
            <w:pPr>
              <w:shd w:val="clear" w:color="auto" w:fill="FFFFFF"/>
              <w:spacing w:line="276" w:lineRule="auto"/>
              <w:jc w:val="both"/>
              <w:rPr>
                <w:rFonts w:ascii="Times New Roman" w:eastAsia="Times New Roman" w:hAnsi="Times New Roman" w:cs="Times New Roman"/>
                <w:color w:val="000000"/>
              </w:rPr>
            </w:pPr>
          </w:p>
        </w:tc>
      </w:tr>
      <w:tr w:rsidR="00906028" w:rsidRPr="004B2550" w:rsidTr="000901F7">
        <w:trPr>
          <w:trHeight w:val="19"/>
        </w:trPr>
        <w:tc>
          <w:tcPr>
            <w:tcW w:w="9333" w:type="dxa"/>
            <w:gridSpan w:val="5"/>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906028" w:rsidRPr="004B2550" w:rsidTr="00AD0A50">
        <w:trPr>
          <w:trHeight w:val="62"/>
        </w:trPr>
        <w:tc>
          <w:tcPr>
            <w:tcW w:w="2398" w:type="dxa"/>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3"/>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906028" w:rsidRPr="000E7E5D" w:rsidTr="00AD0A50">
        <w:trPr>
          <w:trHeight w:val="62"/>
        </w:trPr>
        <w:tc>
          <w:tcPr>
            <w:tcW w:w="2398" w:type="dxa"/>
            <w:tcBorders>
              <w:bottom w:val="single" w:sz="4" w:space="0" w:color="auto"/>
              <w:right w:val="single" w:sz="4" w:space="0" w:color="auto"/>
            </w:tcBorders>
            <w:shd w:val="clear" w:color="auto" w:fill="auto"/>
            <w:vAlign w:val="center"/>
          </w:tcPr>
          <w:p w:rsidR="00906028" w:rsidRPr="000E7E5D" w:rsidRDefault="00906028" w:rsidP="00AD0A50">
            <w:pPr>
              <w:spacing w:line="276" w:lineRule="auto"/>
              <w:ind w:right="-1"/>
              <w:jc w:val="both"/>
              <w:rPr>
                <w:rFonts w:ascii="Times New Roman" w:hAnsi="Times New Roman" w:cs="Times New Roman"/>
                <w:b/>
              </w:rPr>
            </w:pPr>
          </w:p>
        </w:tc>
        <w:tc>
          <w:tcPr>
            <w:tcW w:w="4667" w:type="dxa"/>
            <w:gridSpan w:val="3"/>
            <w:tcBorders>
              <w:bottom w:val="single" w:sz="4" w:space="0" w:color="auto"/>
              <w:right w:val="single" w:sz="4" w:space="0" w:color="auto"/>
            </w:tcBorders>
            <w:shd w:val="clear" w:color="auto" w:fill="auto"/>
            <w:vAlign w:val="center"/>
          </w:tcPr>
          <w:p w:rsidR="00906028" w:rsidRPr="000E7E5D" w:rsidRDefault="00906028" w:rsidP="00AD0A50">
            <w:pPr>
              <w:spacing w:line="276" w:lineRule="auto"/>
              <w:ind w:right="-1"/>
              <w:jc w:val="both"/>
              <w:rPr>
                <w:rFonts w:ascii="Times New Roman" w:hAnsi="Times New Roman" w:cs="Times New Roman"/>
                <w:b/>
              </w:rPr>
            </w:pPr>
          </w:p>
        </w:tc>
        <w:tc>
          <w:tcPr>
            <w:tcW w:w="2268" w:type="dxa"/>
            <w:tcBorders>
              <w:bottom w:val="single" w:sz="4" w:space="0" w:color="auto"/>
              <w:right w:val="single" w:sz="4" w:space="0" w:color="auto"/>
            </w:tcBorders>
            <w:shd w:val="clear" w:color="auto" w:fill="auto"/>
            <w:vAlign w:val="center"/>
          </w:tcPr>
          <w:p w:rsidR="00906028" w:rsidRPr="000E7E5D" w:rsidRDefault="00906028" w:rsidP="00AD0A50">
            <w:pPr>
              <w:spacing w:line="276" w:lineRule="auto"/>
              <w:ind w:right="-1"/>
              <w:rPr>
                <w:rFonts w:ascii="Times New Roman" w:hAnsi="Times New Roman" w:cs="Times New Roman"/>
                <w:b/>
              </w:rPr>
            </w:pPr>
          </w:p>
        </w:tc>
      </w:tr>
      <w:tr w:rsidR="00906028" w:rsidRPr="004B2550" w:rsidTr="00AD0A50">
        <w:trPr>
          <w:trHeight w:val="62"/>
        </w:trPr>
        <w:tc>
          <w:tcPr>
            <w:tcW w:w="9333" w:type="dxa"/>
            <w:gridSpan w:val="5"/>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06028" w:rsidRPr="004B2550" w:rsidRDefault="00906028" w:rsidP="004B2550">
            <w:pPr>
              <w:pStyle w:val="PargrafodaLista"/>
              <w:numPr>
                <w:ilvl w:val="0"/>
                <w:numId w:val="29"/>
              </w:numPr>
              <w:tabs>
                <w:tab w:val="left" w:pos="390"/>
              </w:tabs>
              <w:ind w:left="0" w:right="-1" w:firstLine="0"/>
              <w:jc w:val="both"/>
              <w:rPr>
                <w:rFonts w:ascii="Times New Roman" w:hAnsi="Times New Roman" w:cs="Times New Roman"/>
                <w:b/>
              </w:rPr>
            </w:pPr>
            <w:r>
              <w:rPr>
                <w:rFonts w:ascii="Times New Roman" w:hAnsi="Times New Roman" w:cs="Times New Roman"/>
                <w:b/>
              </w:rPr>
              <w:t>Assuntos Gerais:</w:t>
            </w:r>
          </w:p>
        </w:tc>
      </w:tr>
      <w:tr w:rsidR="00906028" w:rsidRPr="004B2550" w:rsidTr="00AD0A50">
        <w:trPr>
          <w:trHeight w:val="203"/>
        </w:trPr>
        <w:tc>
          <w:tcPr>
            <w:tcW w:w="9333" w:type="dxa"/>
            <w:gridSpan w:val="5"/>
            <w:shd w:val="clear" w:color="auto" w:fill="FFFFFF" w:themeFill="background1"/>
          </w:tcPr>
          <w:p w:rsidR="00906028" w:rsidRDefault="00906028" w:rsidP="00906028">
            <w:pPr>
              <w:shd w:val="clear" w:color="auto" w:fill="FFFFFF"/>
              <w:tabs>
                <w:tab w:val="left" w:pos="709"/>
              </w:tabs>
              <w:jc w:val="both"/>
              <w:rPr>
                <w:rFonts w:ascii="Times New Roman" w:hAnsi="Times New Roman"/>
              </w:rPr>
            </w:pPr>
            <w:r>
              <w:rPr>
                <w:rFonts w:ascii="Times New Roman" w:hAnsi="Times New Roman"/>
              </w:rPr>
              <w:t>8.1. Decoradores de interiores – registro no CREA-RS;</w:t>
            </w:r>
          </w:p>
          <w:p w:rsidR="00906028" w:rsidRDefault="00906028" w:rsidP="00906028">
            <w:pPr>
              <w:shd w:val="clear" w:color="auto" w:fill="FFFFFF"/>
              <w:tabs>
                <w:tab w:val="left" w:pos="709"/>
              </w:tabs>
              <w:jc w:val="both"/>
              <w:rPr>
                <w:rFonts w:ascii="Times New Roman" w:hAnsi="Times New Roman"/>
              </w:rPr>
            </w:pPr>
            <w:r>
              <w:rPr>
                <w:rFonts w:ascii="Times New Roman" w:hAnsi="Times New Roman"/>
              </w:rPr>
              <w:t>8.2. Designers de interiores – procedimentos para enquadrar exercício ilegal;</w:t>
            </w:r>
          </w:p>
          <w:p w:rsidR="00906028" w:rsidRDefault="00906028" w:rsidP="00906028">
            <w:pPr>
              <w:shd w:val="clear" w:color="auto" w:fill="FFFFFF"/>
              <w:tabs>
                <w:tab w:val="left" w:pos="709"/>
              </w:tabs>
              <w:jc w:val="both"/>
              <w:rPr>
                <w:rFonts w:ascii="Times New Roman" w:hAnsi="Times New Roman"/>
              </w:rPr>
            </w:pPr>
            <w:r>
              <w:rPr>
                <w:rFonts w:ascii="Times New Roman" w:hAnsi="Times New Roman"/>
              </w:rPr>
              <w:t>8.3. Curso de pós-graduação em arquitetura de interiores;</w:t>
            </w:r>
          </w:p>
          <w:p w:rsidR="00CD781A" w:rsidRDefault="00CD781A" w:rsidP="00906028">
            <w:pPr>
              <w:shd w:val="clear" w:color="auto" w:fill="FFFFFF"/>
              <w:tabs>
                <w:tab w:val="left" w:pos="709"/>
              </w:tabs>
              <w:jc w:val="both"/>
              <w:rPr>
                <w:rFonts w:ascii="Times New Roman" w:hAnsi="Times New Roman"/>
              </w:rPr>
            </w:pPr>
            <w:r>
              <w:rPr>
                <w:rFonts w:ascii="Times New Roman" w:hAnsi="Times New Roman"/>
              </w:rPr>
              <w:t xml:space="preserve">8.4. O presidente Py perguntou como estava o convênio de fiscalização conjunta com o </w:t>
            </w:r>
            <w:proofErr w:type="gramStart"/>
            <w:r>
              <w:rPr>
                <w:rFonts w:ascii="Times New Roman" w:hAnsi="Times New Roman"/>
              </w:rPr>
              <w:t>Crea</w:t>
            </w:r>
            <w:proofErr w:type="gramEnd"/>
            <w:r>
              <w:rPr>
                <w:rFonts w:ascii="Times New Roman" w:hAnsi="Times New Roman"/>
              </w:rPr>
              <w:t xml:space="preserve">-RS. A Cons. Rosana informou que por enquanto só está em vigor o convênio para acesso às informações dos profissionais, pessoas jurídicas e  RRT, porém os dados que eles fornecem são menos do que os que o SICCAU possibilita, porque o CAU não pode restringir e também porque o CREA-RS não tem suporte para disponibilizar todos os dados que precisamos. </w:t>
            </w:r>
          </w:p>
          <w:p w:rsidR="0084058B" w:rsidRDefault="00DF6A71" w:rsidP="00906028">
            <w:pPr>
              <w:shd w:val="clear" w:color="auto" w:fill="FFFFFF"/>
              <w:tabs>
                <w:tab w:val="left" w:pos="709"/>
              </w:tabs>
              <w:jc w:val="both"/>
              <w:rPr>
                <w:rFonts w:ascii="Times New Roman" w:hAnsi="Times New Roman"/>
              </w:rPr>
            </w:pPr>
            <w:r>
              <w:rPr>
                <w:rFonts w:ascii="Times New Roman" w:hAnsi="Times New Roman"/>
              </w:rPr>
              <w:t xml:space="preserve">O presidente informou que ontem participou do </w:t>
            </w:r>
            <w:r w:rsidR="009D0B14">
              <w:rPr>
                <w:rFonts w:ascii="Times New Roman" w:hAnsi="Times New Roman"/>
              </w:rPr>
              <w:t>F</w:t>
            </w:r>
            <w:r>
              <w:rPr>
                <w:rFonts w:ascii="Times New Roman" w:hAnsi="Times New Roman"/>
              </w:rPr>
              <w:t>órum</w:t>
            </w:r>
            <w:r w:rsidR="009D0B14">
              <w:rPr>
                <w:rFonts w:ascii="Times New Roman" w:hAnsi="Times New Roman"/>
              </w:rPr>
              <w:t xml:space="preserve"> dos Conselhos</w:t>
            </w:r>
            <w:r>
              <w:rPr>
                <w:rFonts w:ascii="Times New Roman" w:hAnsi="Times New Roman"/>
              </w:rPr>
              <w:t xml:space="preserve">, do qual é </w:t>
            </w:r>
            <w:r w:rsidR="009D0B14">
              <w:rPr>
                <w:rFonts w:ascii="Times New Roman" w:hAnsi="Times New Roman"/>
              </w:rPr>
              <w:t>vice-</w:t>
            </w:r>
            <w:r>
              <w:rPr>
                <w:rFonts w:ascii="Times New Roman" w:hAnsi="Times New Roman"/>
              </w:rPr>
              <w:t xml:space="preserve">presidente, e pergunta se há interesse em participar de fiscalizações conjuntas com outros conselhos. </w:t>
            </w:r>
            <w:r w:rsidR="009D0B14">
              <w:rPr>
                <w:rFonts w:ascii="Times New Roman" w:hAnsi="Times New Roman"/>
              </w:rPr>
              <w:t>A Cons. Rosana acha importante essa participação do CAU.</w:t>
            </w:r>
            <w:r w:rsidR="00C053A2">
              <w:rPr>
                <w:rFonts w:ascii="Times New Roman" w:hAnsi="Times New Roman"/>
              </w:rPr>
              <w:t xml:space="preserve"> A fiscal Andréa disse ter participado de duas reuni</w:t>
            </w:r>
            <w:r w:rsidR="0084058B">
              <w:rPr>
                <w:rFonts w:ascii="Times New Roman" w:hAnsi="Times New Roman"/>
              </w:rPr>
              <w:t xml:space="preserve">ões do </w:t>
            </w:r>
          </w:p>
          <w:p w:rsidR="00DF6A71" w:rsidRDefault="0084058B" w:rsidP="00906028">
            <w:pPr>
              <w:shd w:val="clear" w:color="auto" w:fill="FFFFFF"/>
              <w:tabs>
                <w:tab w:val="left" w:pos="709"/>
              </w:tabs>
              <w:jc w:val="both"/>
              <w:rPr>
                <w:rFonts w:ascii="Times New Roman" w:hAnsi="Times New Roman"/>
              </w:rPr>
            </w:pPr>
            <w:r>
              <w:rPr>
                <w:rFonts w:ascii="Times New Roman" w:hAnsi="Times New Roman"/>
              </w:rPr>
              <w:t>G</w:t>
            </w:r>
            <w:r w:rsidR="00C053A2">
              <w:rPr>
                <w:rFonts w:ascii="Times New Roman" w:hAnsi="Times New Roman"/>
              </w:rPr>
              <w:t xml:space="preserve">AF- </w:t>
            </w:r>
            <w:r>
              <w:rPr>
                <w:rFonts w:ascii="Times New Roman" w:hAnsi="Times New Roman"/>
              </w:rPr>
              <w:t>Grupo de Agentes Fiscais</w:t>
            </w:r>
            <w:r w:rsidR="00C053A2">
              <w:rPr>
                <w:rFonts w:ascii="Times New Roman" w:hAnsi="Times New Roman"/>
              </w:rPr>
              <w:t xml:space="preserve">. O presidente acha que essa fiscalização é interessante se for de todos os conselhos em um local específico, cada conselho fiscaliza a sua área. </w:t>
            </w:r>
            <w:r w:rsidR="00C27030">
              <w:rPr>
                <w:rFonts w:ascii="Times New Roman" w:hAnsi="Times New Roman"/>
              </w:rPr>
              <w:t xml:space="preserve">Deve ser estabelecido de antemão qual será a abrangência da fiscalização do CAU em cada ação conjunta. </w:t>
            </w:r>
            <w:r>
              <w:rPr>
                <w:rFonts w:ascii="Times New Roman" w:hAnsi="Times New Roman"/>
              </w:rPr>
              <w:t>Decidido reinserir esse assunto nas reuni</w:t>
            </w:r>
            <w:r w:rsidR="00466F09">
              <w:rPr>
                <w:rFonts w:ascii="Times New Roman" w:hAnsi="Times New Roman"/>
              </w:rPr>
              <w:t xml:space="preserve">ões. Na próxima reunião iria um fiscal e um conselheiro. </w:t>
            </w:r>
          </w:p>
          <w:p w:rsidR="00332129" w:rsidRDefault="00332129" w:rsidP="00906028">
            <w:pPr>
              <w:shd w:val="clear" w:color="auto" w:fill="FFFFFF"/>
              <w:tabs>
                <w:tab w:val="left" w:pos="709"/>
              </w:tabs>
              <w:jc w:val="both"/>
              <w:rPr>
                <w:rFonts w:ascii="Times New Roman" w:hAnsi="Times New Roman"/>
              </w:rPr>
            </w:pPr>
            <w:r>
              <w:rPr>
                <w:rFonts w:ascii="Times New Roman" w:hAnsi="Times New Roman"/>
              </w:rPr>
              <w:t xml:space="preserve">8.5. A Conselheira Rosana manifestou que o conselheiro Ártico não poderia substituir o Conselheiro Pedone, porque este estará representando o CAU em um evento em Bento Gonçalves. </w:t>
            </w:r>
          </w:p>
          <w:p w:rsidR="00C564B6" w:rsidRDefault="00417367" w:rsidP="00906028">
            <w:pPr>
              <w:shd w:val="clear" w:color="auto" w:fill="FFFFFF"/>
              <w:tabs>
                <w:tab w:val="left" w:pos="709"/>
              </w:tabs>
              <w:jc w:val="both"/>
              <w:rPr>
                <w:color w:val="000000"/>
              </w:rPr>
            </w:pPr>
            <w:r>
              <w:rPr>
                <w:color w:val="000000"/>
              </w:rPr>
              <w:t>8.6. A coordenadora Marcele apresento</w:t>
            </w:r>
            <w:r w:rsidR="000B1A82">
              <w:rPr>
                <w:color w:val="000000"/>
              </w:rPr>
              <w:t xml:space="preserve">u a </w:t>
            </w:r>
            <w:r w:rsidR="002B71D4">
              <w:rPr>
                <w:color w:val="000000"/>
              </w:rPr>
              <w:t xml:space="preserve">arte da </w:t>
            </w:r>
            <w:r w:rsidR="000B1A82">
              <w:rPr>
                <w:color w:val="000000"/>
              </w:rPr>
              <w:t xml:space="preserve">cartilha de acessibilidade, editada pela E-21. </w:t>
            </w:r>
          </w:p>
          <w:p w:rsidR="00725E2C" w:rsidRDefault="00725E2C" w:rsidP="00906028">
            <w:pPr>
              <w:shd w:val="clear" w:color="auto" w:fill="FFFFFF"/>
              <w:tabs>
                <w:tab w:val="left" w:pos="709"/>
              </w:tabs>
              <w:jc w:val="both"/>
              <w:rPr>
                <w:color w:val="000000"/>
              </w:rPr>
            </w:pPr>
            <w:r>
              <w:rPr>
                <w:color w:val="000000"/>
              </w:rPr>
              <w:t xml:space="preserve">8.6. A Cons. Rosana Oppitz falou no projeto de lei solicitado pelo senador Lasier Martins. Explicou que o encaminhamento deve ser feito junto a uma comissão. Acha que o trabalho que foi decidido na </w:t>
            </w:r>
            <w:proofErr w:type="spellStart"/>
            <w:r>
              <w:rPr>
                <w:color w:val="000000"/>
              </w:rPr>
              <w:t>reunão</w:t>
            </w:r>
            <w:proofErr w:type="spellEnd"/>
            <w:r>
              <w:rPr>
                <w:color w:val="000000"/>
              </w:rPr>
              <w:t xml:space="preserve"> passada, em que ela não estava, será maravilhoso</w:t>
            </w:r>
            <w:proofErr w:type="gramStart"/>
            <w:r>
              <w:rPr>
                <w:color w:val="000000"/>
              </w:rPr>
              <w:t xml:space="preserve"> porém</w:t>
            </w:r>
            <w:proofErr w:type="gramEnd"/>
            <w:r>
              <w:rPr>
                <w:color w:val="000000"/>
              </w:rPr>
              <w:t xml:space="preserve"> </w:t>
            </w:r>
            <w:r w:rsidR="008D512E">
              <w:rPr>
                <w:color w:val="000000"/>
              </w:rPr>
              <w:t xml:space="preserve"> </w:t>
            </w:r>
            <w:r>
              <w:rPr>
                <w:color w:val="000000"/>
              </w:rPr>
              <w:t xml:space="preserve">não atende ao pedido do senador, que era de “fomentar a utilização de energia solar”. </w:t>
            </w:r>
            <w:r w:rsidR="008D512E">
              <w:rPr>
                <w:color w:val="000000"/>
              </w:rPr>
              <w:t xml:space="preserve"> Acha que enviar seria apenas uma justificativa.   Insiste em que se deve fazer uma </w:t>
            </w:r>
            <w:proofErr w:type="spellStart"/>
            <w:r w:rsidR="008D512E">
              <w:rPr>
                <w:color w:val="000000"/>
              </w:rPr>
              <w:t>sugestçao</w:t>
            </w:r>
            <w:proofErr w:type="spellEnd"/>
            <w:r w:rsidR="008D512E">
              <w:rPr>
                <w:color w:val="000000"/>
              </w:rPr>
              <w:t xml:space="preserve"> de isenção para empresas nacionais que puderem oferecer seus serviços porque as estrangeiras já tem isenção. </w:t>
            </w:r>
          </w:p>
          <w:p w:rsidR="008D512E" w:rsidRDefault="008D512E" w:rsidP="00906028">
            <w:pPr>
              <w:shd w:val="clear" w:color="auto" w:fill="FFFFFF"/>
              <w:tabs>
                <w:tab w:val="left" w:pos="709"/>
              </w:tabs>
              <w:jc w:val="both"/>
              <w:rPr>
                <w:color w:val="000000"/>
              </w:rPr>
            </w:pPr>
            <w:r>
              <w:rPr>
                <w:color w:val="000000"/>
              </w:rPr>
              <w:t>8.7. Com relação a reclamações sobre atuação de decoradores,</w:t>
            </w:r>
            <w:r w:rsidR="00987A45">
              <w:rPr>
                <w:color w:val="000000"/>
              </w:rPr>
              <w:t xml:space="preserve"> a Cons. Rosana</w:t>
            </w:r>
            <w:r>
              <w:rPr>
                <w:color w:val="000000"/>
              </w:rPr>
              <w:t xml:space="preserve"> disse que entrou em contato com</w:t>
            </w:r>
            <w:proofErr w:type="gramStart"/>
            <w:r>
              <w:rPr>
                <w:color w:val="000000"/>
              </w:rPr>
              <w:t xml:space="preserve">  </w:t>
            </w:r>
            <w:proofErr w:type="gramEnd"/>
            <w:r>
              <w:rPr>
                <w:color w:val="000000"/>
              </w:rPr>
              <w:t>o Crea-RS e que aquele conselho não está fazendo nenhuma ação específica. Sugere que seja feita uma ação conjunta – quem é técnico deve se registrar lá, quem não é está em exerc</w:t>
            </w:r>
            <w:r w:rsidR="00C43ED9">
              <w:rPr>
                <w:color w:val="000000"/>
              </w:rPr>
              <w:t xml:space="preserve">ício ilegal. </w:t>
            </w:r>
            <w:r w:rsidR="00987A45">
              <w:rPr>
                <w:color w:val="000000"/>
              </w:rPr>
              <w:t xml:space="preserve"> Rosana acha que o CP-CAU deve se envolver nisso, especialmente a AAI. </w:t>
            </w:r>
          </w:p>
          <w:p w:rsidR="00543362" w:rsidRDefault="00543362" w:rsidP="00906028">
            <w:pPr>
              <w:shd w:val="clear" w:color="auto" w:fill="FFFFFF"/>
              <w:tabs>
                <w:tab w:val="left" w:pos="709"/>
              </w:tabs>
              <w:jc w:val="both"/>
              <w:rPr>
                <w:color w:val="000000"/>
              </w:rPr>
            </w:pPr>
            <w:r>
              <w:rPr>
                <w:color w:val="000000"/>
              </w:rPr>
              <w:t xml:space="preserve">8.2. O Cons. Ártico disse que o CAU pediu para que ele representasse o CAU em uma comissão em </w:t>
            </w:r>
            <w:proofErr w:type="spellStart"/>
            <w:proofErr w:type="gramStart"/>
            <w:r>
              <w:rPr>
                <w:color w:val="000000"/>
              </w:rPr>
              <w:t>caxias</w:t>
            </w:r>
            <w:proofErr w:type="spellEnd"/>
            <w:proofErr w:type="gramEnd"/>
            <w:r>
              <w:rPr>
                <w:color w:val="000000"/>
              </w:rPr>
              <w:t xml:space="preserve"> do MP sobre acessibilidade.  Perguntaram o que o CAU poderia fazer. Ele deu um entendimento prévio a eles de que o CAU não pode ir lá fiscalizar o trabalho do profissional, mas pode verificar se está em desacordo com as normas de acessibilidade e</w:t>
            </w:r>
            <w:proofErr w:type="gramStart"/>
            <w:r>
              <w:rPr>
                <w:color w:val="000000"/>
              </w:rPr>
              <w:t xml:space="preserve">  </w:t>
            </w:r>
            <w:proofErr w:type="gramEnd"/>
            <w:r>
              <w:rPr>
                <w:color w:val="000000"/>
              </w:rPr>
              <w:t xml:space="preserve">notificar os profissionais, gerando uma denúncia de cunho ético.  O CAU também pode divulgar que o CAU está fiscalizando, que não basta apenas preencher o RRT dizendo que está de acordo quanto à acessibilidade. </w:t>
            </w:r>
            <w:r w:rsidR="00A55343">
              <w:rPr>
                <w:color w:val="000000"/>
              </w:rPr>
              <w:t xml:space="preserve"> Ártico pediu o material que o CAU já tem compilado e produzido sobre isso – Rodrigo vai passar a cartilha elaborada em conjunto com o MP.  Também disse que em Caxias estão trabalhando para fazer uma campanha sobre a Reserva Técnica,</w:t>
            </w:r>
            <w:proofErr w:type="gramStart"/>
            <w:r w:rsidR="00A55343">
              <w:rPr>
                <w:color w:val="000000"/>
              </w:rPr>
              <w:t xml:space="preserve">  </w:t>
            </w:r>
            <w:proofErr w:type="gramEnd"/>
            <w:r w:rsidR="00A55343">
              <w:rPr>
                <w:color w:val="000000"/>
              </w:rPr>
              <w:t>formaram uma comissão com representantes das universidades, das associações, dos fornecedores, que também são interessados. Só se quebra isso se acabar com a hipocrisia- o discurso é muito forte</w:t>
            </w:r>
            <w:proofErr w:type="gramStart"/>
            <w:r w:rsidR="00A55343">
              <w:rPr>
                <w:color w:val="000000"/>
              </w:rPr>
              <w:t xml:space="preserve"> mas</w:t>
            </w:r>
            <w:proofErr w:type="gramEnd"/>
            <w:r w:rsidR="00A55343">
              <w:rPr>
                <w:color w:val="000000"/>
              </w:rPr>
              <w:t xml:space="preserve"> a prática é diferente. Estão fazendo um projeto piloto, ele vai </w:t>
            </w:r>
            <w:r w:rsidR="00A55343">
              <w:rPr>
                <w:color w:val="000000"/>
              </w:rPr>
              <w:lastRenderedPageBreak/>
              <w:t xml:space="preserve">relatando ao Cons. Pedone sobre o que for acontecendo, </w:t>
            </w:r>
            <w:proofErr w:type="spellStart"/>
            <w:r w:rsidR="00A55343">
              <w:rPr>
                <w:color w:val="000000"/>
              </w:rPr>
              <w:t>sempres</w:t>
            </w:r>
            <w:proofErr w:type="spellEnd"/>
            <w:r w:rsidR="00A55343">
              <w:rPr>
                <w:color w:val="000000"/>
              </w:rPr>
              <w:t xml:space="preserve"> apresentará ao Cons. Pedone o material que venha a ser produzido envolvendo o nome do CAU.  Acha que pode se tornar </w:t>
            </w:r>
            <w:proofErr w:type="spellStart"/>
            <w:r w:rsidR="00A55343">
              <w:rPr>
                <w:color w:val="000000"/>
              </w:rPr>
              <w:t>ujm</w:t>
            </w:r>
            <w:proofErr w:type="spellEnd"/>
            <w:r w:rsidR="00A55343">
              <w:rPr>
                <w:color w:val="000000"/>
              </w:rPr>
              <w:t xml:space="preserve"> projeto prático, que sirva para os arquitetos, aos lojistas, à sociedade, e possa ser adotado por outros colegas. O Cons. Marcelo, presente neste momento da reunião, informou que a CED está empenhada em definir </w:t>
            </w:r>
            <w:proofErr w:type="gramStart"/>
            <w:r w:rsidR="00A55343">
              <w:rPr>
                <w:color w:val="000000"/>
              </w:rPr>
              <w:t>ações ,</w:t>
            </w:r>
            <w:proofErr w:type="gramEnd"/>
            <w:r w:rsidR="00A55343">
              <w:rPr>
                <w:color w:val="000000"/>
              </w:rPr>
              <w:t xml:space="preserve"> e vai iniciar por uma sessão plenária extraordinária para discutir com os demais conselheiros. </w:t>
            </w:r>
            <w:r w:rsidR="005F4729">
              <w:rPr>
                <w:color w:val="000000"/>
              </w:rPr>
              <w:t xml:space="preserve">Acha excelente essa </w:t>
            </w:r>
            <w:proofErr w:type="spellStart"/>
            <w:r w:rsidR="005F4729">
              <w:rPr>
                <w:color w:val="000000"/>
              </w:rPr>
              <w:t>idéia</w:t>
            </w:r>
            <w:proofErr w:type="spellEnd"/>
            <w:r w:rsidR="005F4729">
              <w:rPr>
                <w:color w:val="000000"/>
              </w:rPr>
              <w:t xml:space="preserve">, gostaria que isso fosse passado aos demais conselheiros, na plenária extraordinária. </w:t>
            </w:r>
            <w:r w:rsidR="00F93802">
              <w:rPr>
                <w:color w:val="000000"/>
              </w:rPr>
              <w:t>O Cons. Ártico disse que há cinco anos recebe a premiação do Top-100</w:t>
            </w:r>
            <w:proofErr w:type="gramStart"/>
            <w:r w:rsidR="00F93802">
              <w:rPr>
                <w:color w:val="000000"/>
              </w:rPr>
              <w:t xml:space="preserve"> </w:t>
            </w:r>
            <w:r w:rsidR="00C879B2">
              <w:rPr>
                <w:color w:val="000000"/>
              </w:rPr>
              <w:t xml:space="preserve"> </w:t>
            </w:r>
            <w:proofErr w:type="gramEnd"/>
            <w:r w:rsidR="00C879B2">
              <w:rPr>
                <w:color w:val="000000"/>
              </w:rPr>
              <w:t xml:space="preserve">e que paga a parte dele, nunca recebe do fornecedor, </w:t>
            </w:r>
            <w:r w:rsidR="00F93802">
              <w:rPr>
                <w:color w:val="000000"/>
              </w:rPr>
              <w:t xml:space="preserve">e acha muito interessante, vai lá receber palestras, é muito diferente de receber comissão para  especificar produtos. </w:t>
            </w:r>
            <w:r w:rsidR="00C879B2">
              <w:rPr>
                <w:color w:val="000000"/>
              </w:rPr>
              <w:t>O Cons. Ártico pede para receber convite para a plenária, que ele virá, mesmo sem convocação.</w:t>
            </w:r>
          </w:p>
          <w:p w:rsidR="00C879B2" w:rsidRPr="00192DFC" w:rsidRDefault="00C879B2" w:rsidP="00906028">
            <w:pPr>
              <w:shd w:val="clear" w:color="auto" w:fill="FFFFFF"/>
              <w:tabs>
                <w:tab w:val="left" w:pos="709"/>
              </w:tabs>
              <w:jc w:val="both"/>
              <w:rPr>
                <w:color w:val="000000"/>
              </w:rPr>
            </w:pPr>
            <w:r>
              <w:rPr>
                <w:color w:val="000000"/>
              </w:rPr>
              <w:t>O Cons. Marcelo disse que no evento de Campo Grande da CED-CAU/BR foi definido</w:t>
            </w:r>
            <w:proofErr w:type="gramStart"/>
            <w:r>
              <w:rPr>
                <w:color w:val="000000"/>
              </w:rPr>
              <w:t xml:space="preserve"> </w:t>
            </w:r>
            <w:r w:rsidR="00783121">
              <w:rPr>
                <w:color w:val="000000"/>
              </w:rPr>
              <w:t xml:space="preserve"> </w:t>
            </w:r>
            <w:proofErr w:type="gramEnd"/>
            <w:r w:rsidR="00783121">
              <w:rPr>
                <w:color w:val="000000"/>
              </w:rPr>
              <w:t xml:space="preserve">realizar um seminário conjunto CEP e </w:t>
            </w:r>
            <w:r w:rsidR="009B5482">
              <w:rPr>
                <w:color w:val="000000"/>
              </w:rPr>
              <w:t xml:space="preserve">CED em Curitiba.  Provavelmente vai coincidir com a plenária de agosto, é conveniente que seja alterada a data dessa plenária. </w:t>
            </w:r>
          </w:p>
          <w:p w:rsidR="00906028" w:rsidRPr="006E7E0F" w:rsidRDefault="00906028" w:rsidP="000652F8">
            <w:pPr>
              <w:shd w:val="clear" w:color="auto" w:fill="FFFFFF"/>
              <w:tabs>
                <w:tab w:val="left" w:pos="459"/>
              </w:tabs>
              <w:jc w:val="both"/>
              <w:rPr>
                <w:rFonts w:ascii="Times New Roman" w:eastAsia="Times New Roman" w:hAnsi="Times New Roman" w:cs="Times New Roman"/>
                <w:color w:val="000000"/>
              </w:rPr>
            </w:pPr>
          </w:p>
        </w:tc>
      </w:tr>
      <w:tr w:rsidR="00906028" w:rsidRPr="004B2550" w:rsidTr="00AD0A50">
        <w:trPr>
          <w:trHeight w:val="62"/>
        </w:trPr>
        <w:tc>
          <w:tcPr>
            <w:tcW w:w="9333" w:type="dxa"/>
            <w:gridSpan w:val="5"/>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lastRenderedPageBreak/>
              <w:t>Providências/Encaminhamentos</w:t>
            </w:r>
          </w:p>
        </w:tc>
      </w:tr>
      <w:tr w:rsidR="00906028" w:rsidRPr="004B2550" w:rsidTr="00AD0A50">
        <w:trPr>
          <w:trHeight w:val="62"/>
        </w:trPr>
        <w:tc>
          <w:tcPr>
            <w:tcW w:w="2398" w:type="dxa"/>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667" w:type="dxa"/>
            <w:gridSpan w:val="3"/>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906028" w:rsidRPr="004B2550" w:rsidRDefault="00906028"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906028" w:rsidRPr="004B2550" w:rsidTr="00AD0A50">
        <w:trPr>
          <w:trHeight w:val="62"/>
        </w:trPr>
        <w:tc>
          <w:tcPr>
            <w:tcW w:w="2398" w:type="dxa"/>
            <w:tcBorders>
              <w:bottom w:val="single" w:sz="4" w:space="0" w:color="auto"/>
              <w:right w:val="single" w:sz="4" w:space="0" w:color="auto"/>
            </w:tcBorders>
            <w:shd w:val="clear" w:color="auto" w:fill="auto"/>
            <w:vAlign w:val="center"/>
          </w:tcPr>
          <w:p w:rsidR="00906028" w:rsidRPr="004B2550" w:rsidRDefault="00906028" w:rsidP="00AD0A50">
            <w:pPr>
              <w:spacing w:line="276" w:lineRule="auto"/>
              <w:ind w:right="-1"/>
              <w:jc w:val="both"/>
              <w:rPr>
                <w:rFonts w:ascii="Times New Roman" w:hAnsi="Times New Roman" w:cs="Times New Roman"/>
              </w:rPr>
            </w:pPr>
          </w:p>
        </w:tc>
        <w:tc>
          <w:tcPr>
            <w:tcW w:w="4667" w:type="dxa"/>
            <w:gridSpan w:val="3"/>
            <w:tcBorders>
              <w:bottom w:val="single" w:sz="4" w:space="0" w:color="auto"/>
              <w:right w:val="single" w:sz="4" w:space="0" w:color="auto"/>
            </w:tcBorders>
            <w:shd w:val="clear" w:color="auto" w:fill="auto"/>
            <w:vAlign w:val="center"/>
          </w:tcPr>
          <w:p w:rsidR="00906028" w:rsidRPr="004B2550" w:rsidRDefault="00F94D29" w:rsidP="00F94D29">
            <w:pPr>
              <w:spacing w:line="276" w:lineRule="auto"/>
              <w:ind w:right="-1"/>
              <w:jc w:val="both"/>
              <w:rPr>
                <w:rFonts w:ascii="Times New Roman" w:hAnsi="Times New Roman" w:cs="Times New Roman"/>
              </w:rPr>
            </w:pPr>
            <w:r>
              <w:rPr>
                <w:rFonts w:ascii="Times New Roman" w:hAnsi="Times New Roman" w:cs="Times New Roman"/>
              </w:rPr>
              <w:t>Preparar memorando para s</w:t>
            </w:r>
            <w:r w:rsidR="00783121">
              <w:rPr>
                <w:rFonts w:ascii="Times New Roman" w:hAnsi="Times New Roman" w:cs="Times New Roman"/>
              </w:rPr>
              <w:t xml:space="preserve">olicitar alteração da data da plenária de agosto, para que a CED e a CEP possam participar do seminário sobre RDA no dia 12 de agosto. </w:t>
            </w:r>
          </w:p>
        </w:tc>
        <w:tc>
          <w:tcPr>
            <w:tcW w:w="2268" w:type="dxa"/>
            <w:tcBorders>
              <w:bottom w:val="single" w:sz="4" w:space="0" w:color="auto"/>
              <w:right w:val="single" w:sz="4" w:space="0" w:color="auto"/>
            </w:tcBorders>
            <w:shd w:val="clear" w:color="auto" w:fill="auto"/>
            <w:vAlign w:val="center"/>
          </w:tcPr>
          <w:p w:rsidR="00906028" w:rsidRPr="004B2550" w:rsidRDefault="00906028" w:rsidP="00AD0A50">
            <w:pPr>
              <w:spacing w:line="276" w:lineRule="auto"/>
              <w:ind w:right="-1"/>
              <w:rPr>
                <w:rFonts w:ascii="Times New Roman" w:hAnsi="Times New Roman" w:cs="Times New Roman"/>
              </w:rPr>
            </w:pPr>
          </w:p>
        </w:tc>
      </w:tr>
      <w:tr w:rsidR="00906028" w:rsidRPr="004B2550" w:rsidTr="005639ED">
        <w:trPr>
          <w:trHeight w:hRule="exact" w:val="340"/>
        </w:trPr>
        <w:tc>
          <w:tcPr>
            <w:tcW w:w="3663"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rsidR="00906028" w:rsidRPr="004B2550" w:rsidRDefault="00906028" w:rsidP="0066688F">
            <w:pPr>
              <w:spacing w:line="276" w:lineRule="auto"/>
              <w:ind w:right="-1"/>
              <w:jc w:val="center"/>
              <w:rPr>
                <w:rFonts w:ascii="Times New Roman" w:hAnsi="Times New Roman" w:cs="Times New Roman"/>
                <w:b/>
              </w:rPr>
            </w:pPr>
            <w:r w:rsidRPr="004B2550">
              <w:rPr>
                <w:rFonts w:ascii="Times New Roman" w:hAnsi="Times New Roman" w:cs="Times New Roman"/>
                <w:b/>
              </w:rPr>
              <w:t>PARTICIPANTES</w:t>
            </w:r>
          </w:p>
        </w:tc>
        <w:tc>
          <w:tcPr>
            <w:tcW w:w="2694" w:type="dxa"/>
            <w:tcBorders>
              <w:top w:val="single" w:sz="4" w:space="0" w:color="000000" w:themeColor="text1"/>
              <w:bottom w:val="single" w:sz="4" w:space="0" w:color="auto"/>
              <w:right w:val="single" w:sz="4" w:space="0" w:color="auto"/>
            </w:tcBorders>
            <w:shd w:val="clear" w:color="auto" w:fill="D9D9D9" w:themeFill="background1" w:themeFillShade="D9"/>
          </w:tcPr>
          <w:p w:rsidR="00906028" w:rsidRPr="004B2550" w:rsidRDefault="00906028" w:rsidP="0066688F">
            <w:pPr>
              <w:tabs>
                <w:tab w:val="left" w:pos="3343"/>
              </w:tabs>
              <w:spacing w:line="276" w:lineRule="auto"/>
              <w:ind w:right="-1"/>
              <w:jc w:val="center"/>
              <w:rPr>
                <w:rFonts w:ascii="Times New Roman" w:hAnsi="Times New Roman" w:cs="Times New Roman"/>
                <w:b/>
              </w:rPr>
            </w:pPr>
            <w:r w:rsidRPr="004B2550">
              <w:rPr>
                <w:rFonts w:ascii="Times New Roman" w:hAnsi="Times New Roman" w:cs="Times New Roman"/>
                <w:b/>
              </w:rPr>
              <w:t>CARGO</w:t>
            </w:r>
          </w:p>
        </w:tc>
        <w:tc>
          <w:tcPr>
            <w:tcW w:w="2976"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rsidR="00906028" w:rsidRPr="004B2550" w:rsidRDefault="00906028" w:rsidP="0066688F">
            <w:pPr>
              <w:tabs>
                <w:tab w:val="left" w:pos="3343"/>
              </w:tabs>
              <w:spacing w:line="276" w:lineRule="auto"/>
              <w:ind w:right="-1"/>
              <w:jc w:val="center"/>
              <w:rPr>
                <w:rFonts w:ascii="Times New Roman" w:hAnsi="Times New Roman" w:cs="Times New Roman"/>
                <w:b/>
              </w:rPr>
            </w:pPr>
            <w:r w:rsidRPr="004B2550">
              <w:rPr>
                <w:rFonts w:ascii="Times New Roman" w:hAnsi="Times New Roman" w:cs="Times New Roman"/>
                <w:b/>
              </w:rPr>
              <w:t>ASSINATURA</w:t>
            </w:r>
          </w:p>
        </w:tc>
      </w:tr>
      <w:tr w:rsidR="00906028" w:rsidRPr="004B2550" w:rsidTr="00C94738">
        <w:trPr>
          <w:trHeight w:val="510"/>
        </w:trPr>
        <w:tc>
          <w:tcPr>
            <w:tcW w:w="3663" w:type="dxa"/>
            <w:gridSpan w:val="2"/>
            <w:tcBorders>
              <w:right w:val="single" w:sz="4" w:space="0" w:color="auto"/>
            </w:tcBorders>
            <w:shd w:val="clear" w:color="auto" w:fill="FFFFFF" w:themeFill="background1"/>
            <w:vAlign w:val="center"/>
          </w:tcPr>
          <w:p w:rsidR="00906028" w:rsidRPr="004B2550" w:rsidRDefault="00906028" w:rsidP="00906028">
            <w:pPr>
              <w:spacing w:line="276" w:lineRule="auto"/>
              <w:ind w:left="176" w:right="-1"/>
              <w:rPr>
                <w:rFonts w:ascii="Times New Roman" w:hAnsi="Times New Roman" w:cs="Times New Roman"/>
              </w:rPr>
            </w:pPr>
            <w:r w:rsidRPr="004B2550">
              <w:rPr>
                <w:rFonts w:ascii="Times New Roman" w:hAnsi="Times New Roman" w:cs="Times New Roman"/>
              </w:rPr>
              <w:t>Oritz Adriano Adams de Campos</w:t>
            </w:r>
          </w:p>
        </w:tc>
        <w:tc>
          <w:tcPr>
            <w:tcW w:w="2694" w:type="dxa"/>
            <w:tcBorders>
              <w:right w:val="single" w:sz="4" w:space="0" w:color="auto"/>
            </w:tcBorders>
            <w:shd w:val="clear" w:color="auto" w:fill="FFFFFF" w:themeFill="background1"/>
            <w:vAlign w:val="center"/>
          </w:tcPr>
          <w:p w:rsidR="00906028" w:rsidRPr="004B2550" w:rsidRDefault="00906028" w:rsidP="00906028">
            <w:pPr>
              <w:spacing w:line="276" w:lineRule="auto"/>
              <w:ind w:right="-1"/>
              <w:jc w:val="center"/>
              <w:rPr>
                <w:rFonts w:ascii="Times New Roman" w:hAnsi="Times New Roman" w:cs="Times New Roman"/>
              </w:rPr>
            </w:pPr>
            <w:r w:rsidRPr="004B2550">
              <w:rPr>
                <w:rFonts w:ascii="Times New Roman" w:hAnsi="Times New Roman" w:cs="Times New Roman"/>
              </w:rPr>
              <w:t>Conselheiro Titular</w:t>
            </w:r>
          </w:p>
        </w:tc>
        <w:tc>
          <w:tcPr>
            <w:tcW w:w="2976" w:type="dxa"/>
            <w:gridSpan w:val="2"/>
            <w:tcBorders>
              <w:right w:val="single" w:sz="4" w:space="0" w:color="auto"/>
            </w:tcBorders>
            <w:shd w:val="clear" w:color="auto" w:fill="FFFFFF" w:themeFill="background1"/>
            <w:vAlign w:val="center"/>
          </w:tcPr>
          <w:p w:rsidR="00906028" w:rsidRPr="004B2550" w:rsidRDefault="00906028" w:rsidP="00D47A3C">
            <w:pPr>
              <w:tabs>
                <w:tab w:val="left" w:pos="3343"/>
              </w:tabs>
              <w:spacing w:line="276" w:lineRule="auto"/>
              <w:ind w:right="-1"/>
              <w:rPr>
                <w:rFonts w:ascii="Times New Roman" w:hAnsi="Times New Roman" w:cs="Times New Roman"/>
                <w:b/>
              </w:rPr>
            </w:pPr>
          </w:p>
        </w:tc>
      </w:tr>
      <w:tr w:rsidR="00906028" w:rsidRPr="004B2550" w:rsidTr="00C94738">
        <w:trPr>
          <w:trHeight w:val="510"/>
        </w:trPr>
        <w:tc>
          <w:tcPr>
            <w:tcW w:w="3663" w:type="dxa"/>
            <w:gridSpan w:val="2"/>
            <w:tcBorders>
              <w:right w:val="single" w:sz="4" w:space="0" w:color="auto"/>
            </w:tcBorders>
            <w:shd w:val="clear" w:color="auto" w:fill="FFFFFF" w:themeFill="background1"/>
            <w:vAlign w:val="center"/>
          </w:tcPr>
          <w:p w:rsidR="00906028" w:rsidRPr="004B2550" w:rsidRDefault="00906028" w:rsidP="00906028">
            <w:pPr>
              <w:ind w:left="176" w:right="-1"/>
              <w:rPr>
                <w:rFonts w:ascii="Times New Roman" w:hAnsi="Times New Roman" w:cs="Times New Roman"/>
              </w:rPr>
            </w:pPr>
            <w:r w:rsidRPr="004B2550">
              <w:rPr>
                <w:rFonts w:ascii="Times New Roman" w:hAnsi="Times New Roman" w:cs="Times New Roman"/>
              </w:rPr>
              <w:t>Roberto Luiz Decó</w:t>
            </w:r>
          </w:p>
        </w:tc>
        <w:tc>
          <w:tcPr>
            <w:tcW w:w="2694" w:type="dxa"/>
            <w:tcBorders>
              <w:right w:val="single" w:sz="4" w:space="0" w:color="auto"/>
            </w:tcBorders>
            <w:shd w:val="clear" w:color="auto" w:fill="FFFFFF" w:themeFill="background1"/>
            <w:vAlign w:val="center"/>
          </w:tcPr>
          <w:p w:rsidR="00906028" w:rsidRPr="004B2550" w:rsidRDefault="00906028" w:rsidP="00906028">
            <w:pPr>
              <w:ind w:right="-1"/>
              <w:jc w:val="center"/>
              <w:rPr>
                <w:rFonts w:ascii="Times New Roman" w:hAnsi="Times New Roman" w:cs="Times New Roman"/>
              </w:rPr>
            </w:pPr>
            <w:r w:rsidRPr="004B2550">
              <w:rPr>
                <w:rFonts w:ascii="Times New Roman" w:hAnsi="Times New Roman" w:cs="Times New Roman"/>
              </w:rPr>
              <w:t>Conselheiro Titular</w:t>
            </w:r>
          </w:p>
        </w:tc>
        <w:tc>
          <w:tcPr>
            <w:tcW w:w="2976" w:type="dxa"/>
            <w:gridSpan w:val="2"/>
            <w:tcBorders>
              <w:right w:val="single" w:sz="4" w:space="0" w:color="auto"/>
            </w:tcBorders>
            <w:shd w:val="clear" w:color="auto" w:fill="FFFFFF" w:themeFill="background1"/>
            <w:vAlign w:val="center"/>
          </w:tcPr>
          <w:p w:rsidR="00906028" w:rsidRPr="004B2550" w:rsidRDefault="00906028" w:rsidP="00D47A3C">
            <w:pPr>
              <w:tabs>
                <w:tab w:val="left" w:pos="3343"/>
              </w:tabs>
              <w:spacing w:line="276" w:lineRule="auto"/>
              <w:ind w:right="-1"/>
              <w:rPr>
                <w:rFonts w:ascii="Times New Roman" w:hAnsi="Times New Roman" w:cs="Times New Roman"/>
                <w:b/>
              </w:rPr>
            </w:pPr>
          </w:p>
        </w:tc>
      </w:tr>
      <w:tr w:rsidR="00906028" w:rsidRPr="004B2550" w:rsidTr="00C94738">
        <w:trPr>
          <w:trHeight w:val="510"/>
        </w:trPr>
        <w:tc>
          <w:tcPr>
            <w:tcW w:w="3663" w:type="dxa"/>
            <w:gridSpan w:val="2"/>
            <w:tcBorders>
              <w:bottom w:val="single" w:sz="4" w:space="0" w:color="auto"/>
              <w:right w:val="single" w:sz="4" w:space="0" w:color="auto"/>
            </w:tcBorders>
            <w:shd w:val="clear" w:color="auto" w:fill="FFFFFF" w:themeFill="background1"/>
            <w:vAlign w:val="center"/>
          </w:tcPr>
          <w:p w:rsidR="00906028" w:rsidRPr="004B2550" w:rsidRDefault="00906028" w:rsidP="00906028">
            <w:pPr>
              <w:spacing w:line="276" w:lineRule="auto"/>
              <w:ind w:left="176" w:right="-1"/>
              <w:rPr>
                <w:rFonts w:ascii="Times New Roman" w:hAnsi="Times New Roman" w:cs="Times New Roman"/>
              </w:rPr>
            </w:pPr>
            <w:r w:rsidRPr="004B2550">
              <w:rPr>
                <w:rFonts w:ascii="Times New Roman" w:hAnsi="Times New Roman" w:cs="Times New Roman"/>
              </w:rPr>
              <w:t>Rosana Oppitz</w:t>
            </w:r>
          </w:p>
        </w:tc>
        <w:tc>
          <w:tcPr>
            <w:tcW w:w="2694" w:type="dxa"/>
            <w:tcBorders>
              <w:bottom w:val="single" w:sz="4" w:space="0" w:color="auto"/>
              <w:right w:val="single" w:sz="4" w:space="0" w:color="auto"/>
            </w:tcBorders>
            <w:shd w:val="clear" w:color="auto" w:fill="FFFFFF" w:themeFill="background1"/>
            <w:vAlign w:val="center"/>
          </w:tcPr>
          <w:p w:rsidR="00906028" w:rsidRPr="004B2550" w:rsidRDefault="00906028" w:rsidP="00906028">
            <w:pPr>
              <w:spacing w:line="276" w:lineRule="auto"/>
              <w:ind w:right="-1"/>
              <w:jc w:val="center"/>
              <w:rPr>
                <w:rFonts w:ascii="Times New Roman" w:hAnsi="Times New Roman" w:cs="Times New Roman"/>
              </w:rPr>
            </w:pPr>
            <w:r w:rsidRPr="004B2550">
              <w:rPr>
                <w:rFonts w:ascii="Times New Roman" w:hAnsi="Times New Roman" w:cs="Times New Roman"/>
              </w:rPr>
              <w:t>Conselheira Titular</w:t>
            </w:r>
          </w:p>
        </w:tc>
        <w:tc>
          <w:tcPr>
            <w:tcW w:w="2976" w:type="dxa"/>
            <w:gridSpan w:val="2"/>
            <w:tcBorders>
              <w:bottom w:val="single" w:sz="4" w:space="0" w:color="auto"/>
              <w:right w:val="single" w:sz="4" w:space="0" w:color="auto"/>
            </w:tcBorders>
            <w:shd w:val="clear" w:color="auto" w:fill="FFFFFF" w:themeFill="background1"/>
            <w:vAlign w:val="center"/>
          </w:tcPr>
          <w:p w:rsidR="00906028" w:rsidRPr="004B2550" w:rsidRDefault="00906028" w:rsidP="00D47A3C">
            <w:pPr>
              <w:tabs>
                <w:tab w:val="left" w:pos="3343"/>
              </w:tabs>
              <w:ind w:right="-1"/>
              <w:rPr>
                <w:rFonts w:ascii="Times New Roman" w:hAnsi="Times New Roman" w:cs="Times New Roman"/>
                <w:b/>
              </w:rPr>
            </w:pPr>
          </w:p>
        </w:tc>
      </w:tr>
      <w:tr w:rsidR="00906028" w:rsidRPr="004B2550" w:rsidTr="00C94738">
        <w:trPr>
          <w:trHeight w:val="510"/>
        </w:trPr>
        <w:tc>
          <w:tcPr>
            <w:tcW w:w="3663" w:type="dxa"/>
            <w:gridSpan w:val="2"/>
            <w:tcBorders>
              <w:bottom w:val="single" w:sz="4" w:space="0" w:color="auto"/>
              <w:right w:val="single" w:sz="4" w:space="0" w:color="auto"/>
            </w:tcBorders>
            <w:shd w:val="clear" w:color="auto" w:fill="FFFFFF" w:themeFill="background1"/>
            <w:vAlign w:val="center"/>
          </w:tcPr>
          <w:p w:rsidR="00906028" w:rsidRPr="004B2550" w:rsidRDefault="00906028" w:rsidP="00906028">
            <w:pPr>
              <w:spacing w:line="276" w:lineRule="auto"/>
              <w:ind w:left="176" w:right="-1"/>
              <w:rPr>
                <w:rFonts w:ascii="Times New Roman" w:hAnsi="Times New Roman" w:cs="Times New Roman"/>
              </w:rPr>
            </w:pPr>
            <w:r w:rsidRPr="004B2550">
              <w:rPr>
                <w:rFonts w:ascii="Times New Roman" w:hAnsi="Times New Roman" w:cs="Times New Roman"/>
              </w:rPr>
              <w:t>Sílvia Monteiro Barakat</w:t>
            </w:r>
          </w:p>
        </w:tc>
        <w:tc>
          <w:tcPr>
            <w:tcW w:w="2694" w:type="dxa"/>
            <w:tcBorders>
              <w:bottom w:val="single" w:sz="4" w:space="0" w:color="auto"/>
              <w:right w:val="single" w:sz="4" w:space="0" w:color="auto"/>
            </w:tcBorders>
            <w:shd w:val="clear" w:color="auto" w:fill="FFFFFF" w:themeFill="background1"/>
            <w:vAlign w:val="center"/>
          </w:tcPr>
          <w:p w:rsidR="00906028" w:rsidRPr="004B2550" w:rsidRDefault="00906028" w:rsidP="00906028">
            <w:pPr>
              <w:spacing w:line="276" w:lineRule="auto"/>
              <w:ind w:right="-1"/>
              <w:jc w:val="center"/>
              <w:rPr>
                <w:rFonts w:ascii="Times New Roman" w:hAnsi="Times New Roman" w:cs="Times New Roman"/>
              </w:rPr>
            </w:pPr>
            <w:r w:rsidRPr="004B2550">
              <w:rPr>
                <w:rFonts w:ascii="Times New Roman" w:hAnsi="Times New Roman" w:cs="Times New Roman"/>
              </w:rPr>
              <w:t>Conselheira Titular</w:t>
            </w:r>
          </w:p>
        </w:tc>
        <w:tc>
          <w:tcPr>
            <w:tcW w:w="2976" w:type="dxa"/>
            <w:gridSpan w:val="2"/>
            <w:tcBorders>
              <w:bottom w:val="single" w:sz="4" w:space="0" w:color="auto"/>
              <w:right w:val="single" w:sz="4" w:space="0" w:color="auto"/>
            </w:tcBorders>
            <w:shd w:val="clear" w:color="auto" w:fill="FFFFFF" w:themeFill="background1"/>
            <w:vAlign w:val="center"/>
          </w:tcPr>
          <w:p w:rsidR="00906028" w:rsidRPr="004B2550" w:rsidRDefault="00906028" w:rsidP="00D47A3C">
            <w:pPr>
              <w:tabs>
                <w:tab w:val="left" w:pos="3343"/>
              </w:tabs>
              <w:spacing w:line="276" w:lineRule="auto"/>
              <w:ind w:right="-1"/>
              <w:rPr>
                <w:rFonts w:ascii="Times New Roman" w:hAnsi="Times New Roman" w:cs="Times New Roman"/>
                <w:b/>
              </w:rPr>
            </w:pPr>
          </w:p>
        </w:tc>
      </w:tr>
      <w:tr w:rsidR="00906028" w:rsidRPr="004B2550" w:rsidTr="00C94738">
        <w:trPr>
          <w:trHeight w:val="510"/>
        </w:trPr>
        <w:tc>
          <w:tcPr>
            <w:tcW w:w="3663" w:type="dxa"/>
            <w:gridSpan w:val="2"/>
            <w:tcBorders>
              <w:right w:val="single" w:sz="4" w:space="0" w:color="auto"/>
            </w:tcBorders>
            <w:shd w:val="clear" w:color="auto" w:fill="FFFFFF" w:themeFill="background1"/>
            <w:vAlign w:val="center"/>
          </w:tcPr>
          <w:p w:rsidR="00906028" w:rsidRPr="004B2550" w:rsidRDefault="00906028" w:rsidP="00906028">
            <w:pPr>
              <w:spacing w:line="276" w:lineRule="auto"/>
              <w:ind w:left="176" w:right="-1"/>
              <w:rPr>
                <w:rFonts w:ascii="Times New Roman" w:hAnsi="Times New Roman" w:cs="Times New Roman"/>
              </w:rPr>
            </w:pPr>
            <w:r w:rsidRPr="0058627C">
              <w:rPr>
                <w:rFonts w:ascii="Times New Roman" w:hAnsi="Times New Roman" w:cs="Times New Roman"/>
              </w:rPr>
              <w:t xml:space="preserve">Rafael </w:t>
            </w:r>
            <w:proofErr w:type="spellStart"/>
            <w:r w:rsidRPr="0058627C">
              <w:rPr>
                <w:rFonts w:ascii="Times New Roman" w:hAnsi="Times New Roman" w:cs="Times New Roman"/>
              </w:rPr>
              <w:t>Artico</w:t>
            </w:r>
            <w:proofErr w:type="spellEnd"/>
          </w:p>
        </w:tc>
        <w:tc>
          <w:tcPr>
            <w:tcW w:w="2694" w:type="dxa"/>
            <w:tcBorders>
              <w:right w:val="single" w:sz="4" w:space="0" w:color="auto"/>
            </w:tcBorders>
            <w:shd w:val="clear" w:color="auto" w:fill="FFFFFF" w:themeFill="background1"/>
            <w:vAlign w:val="center"/>
          </w:tcPr>
          <w:p w:rsidR="00906028" w:rsidRPr="004B2550" w:rsidRDefault="00906028" w:rsidP="00906028">
            <w:pPr>
              <w:spacing w:line="276" w:lineRule="auto"/>
              <w:ind w:right="-1"/>
              <w:jc w:val="center"/>
              <w:rPr>
                <w:rFonts w:ascii="Times New Roman" w:hAnsi="Times New Roman" w:cs="Times New Roman"/>
              </w:rPr>
            </w:pPr>
            <w:r w:rsidRPr="001616D5">
              <w:rPr>
                <w:rFonts w:ascii="Times New Roman" w:hAnsi="Times New Roman" w:cs="Times New Roman"/>
              </w:rPr>
              <w:t>Conselheiro</w:t>
            </w:r>
            <w:r>
              <w:rPr>
                <w:rFonts w:ascii="Times New Roman" w:hAnsi="Times New Roman" w:cs="Times New Roman"/>
              </w:rPr>
              <w:t xml:space="preserve"> S</w:t>
            </w:r>
            <w:r w:rsidRPr="001616D5">
              <w:rPr>
                <w:rFonts w:ascii="Times New Roman" w:hAnsi="Times New Roman" w:cs="Times New Roman"/>
              </w:rPr>
              <w:t>uplente</w:t>
            </w:r>
          </w:p>
        </w:tc>
        <w:tc>
          <w:tcPr>
            <w:tcW w:w="2976" w:type="dxa"/>
            <w:gridSpan w:val="2"/>
            <w:tcBorders>
              <w:right w:val="single" w:sz="4" w:space="0" w:color="auto"/>
            </w:tcBorders>
            <w:shd w:val="clear" w:color="auto" w:fill="FFFFFF" w:themeFill="background1"/>
            <w:vAlign w:val="center"/>
          </w:tcPr>
          <w:p w:rsidR="00906028" w:rsidRPr="004B2550" w:rsidRDefault="00906028" w:rsidP="00D47A3C">
            <w:pPr>
              <w:tabs>
                <w:tab w:val="left" w:pos="3343"/>
              </w:tabs>
              <w:spacing w:line="276" w:lineRule="auto"/>
              <w:ind w:right="-1"/>
              <w:rPr>
                <w:rFonts w:ascii="Times New Roman" w:hAnsi="Times New Roman" w:cs="Times New Roman"/>
                <w:b/>
              </w:rPr>
            </w:pPr>
          </w:p>
        </w:tc>
      </w:tr>
    </w:tbl>
    <w:p w:rsidR="003817BE" w:rsidRPr="00581FFC" w:rsidRDefault="003817BE" w:rsidP="00D47A3C">
      <w:pPr>
        <w:ind w:right="-1"/>
        <w:rPr>
          <w:rFonts w:asciiTheme="majorHAnsi" w:hAnsiTheme="majorHAnsi" w:cs="Times New Roman"/>
          <w:sz w:val="20"/>
          <w:szCs w:val="20"/>
        </w:rPr>
      </w:pPr>
    </w:p>
    <w:sectPr w:rsidR="003817BE" w:rsidRPr="00581FFC" w:rsidSect="00684411">
      <w:type w:val="continuous"/>
      <w:pgSz w:w="11906" w:h="16838"/>
      <w:pgMar w:top="992" w:right="1701" w:bottom="709" w:left="1162" w:header="1417" w:footer="567"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E6" w:rsidRDefault="00EE4AE6" w:rsidP="00A021E7">
      <w:pPr>
        <w:spacing w:after="0" w:line="240" w:lineRule="auto"/>
      </w:pPr>
      <w:r>
        <w:separator/>
      </w:r>
    </w:p>
  </w:endnote>
  <w:endnote w:type="continuationSeparator" w:id="0">
    <w:p w:rsidR="00EE4AE6" w:rsidRDefault="00EE4AE6"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6226"/>
      <w:docPartObj>
        <w:docPartGallery w:val="Page Numbers (Bottom of Page)"/>
        <w:docPartUnique/>
      </w:docPartObj>
    </w:sdtPr>
    <w:sdtEndPr>
      <w:rPr>
        <w:rFonts w:asciiTheme="majorHAnsi" w:hAnsiTheme="majorHAnsi"/>
        <w:sz w:val="20"/>
        <w:szCs w:val="20"/>
      </w:rPr>
    </w:sdtEndPr>
    <w:sdtContent>
      <w:p w:rsidR="00AD0A50" w:rsidRPr="005E4F36" w:rsidRDefault="00AD0A50">
        <w:pPr>
          <w:pStyle w:val="Rodap"/>
          <w:jc w:val="right"/>
          <w:rPr>
            <w:rFonts w:asciiTheme="majorHAnsi" w:hAnsiTheme="majorHAnsi"/>
            <w:sz w:val="20"/>
            <w:szCs w:val="20"/>
          </w:rPr>
        </w:pPr>
        <w:r w:rsidRPr="005E4F36">
          <w:rPr>
            <w:rFonts w:asciiTheme="majorHAnsi" w:hAnsiTheme="majorHAnsi"/>
            <w:sz w:val="20"/>
            <w:szCs w:val="20"/>
          </w:rPr>
          <w:fldChar w:fldCharType="begin"/>
        </w:r>
        <w:r w:rsidRPr="005E4F36">
          <w:rPr>
            <w:rFonts w:asciiTheme="majorHAnsi" w:hAnsiTheme="majorHAnsi"/>
            <w:sz w:val="20"/>
            <w:szCs w:val="20"/>
          </w:rPr>
          <w:instrText>PAGE   \* MERGEFORMAT</w:instrText>
        </w:r>
        <w:r w:rsidRPr="005E4F36">
          <w:rPr>
            <w:rFonts w:asciiTheme="majorHAnsi" w:hAnsiTheme="majorHAnsi"/>
            <w:sz w:val="20"/>
            <w:szCs w:val="20"/>
          </w:rPr>
          <w:fldChar w:fldCharType="separate"/>
        </w:r>
        <w:r w:rsidR="005365DD">
          <w:rPr>
            <w:rFonts w:asciiTheme="majorHAnsi" w:hAnsiTheme="majorHAnsi"/>
            <w:noProof/>
            <w:sz w:val="20"/>
            <w:szCs w:val="20"/>
          </w:rPr>
          <w:t>5</w:t>
        </w:r>
        <w:r w:rsidRPr="005E4F36">
          <w:rPr>
            <w:rFonts w:asciiTheme="majorHAnsi" w:hAnsiTheme="majorHAnsi"/>
            <w:sz w:val="20"/>
            <w:szCs w:val="20"/>
          </w:rPr>
          <w:fldChar w:fldCharType="end"/>
        </w:r>
      </w:p>
    </w:sdtContent>
  </w:sdt>
  <w:p w:rsidR="00AD0A50" w:rsidRPr="005E4F36" w:rsidRDefault="00AD0A50" w:rsidP="00AA6825">
    <w:pPr>
      <w:pStyle w:val="Rodap"/>
      <w:ind w:left="-709" w:right="-285"/>
      <w:jc w:val="center"/>
      <w:rPr>
        <w:rFonts w:asciiTheme="majorHAnsi" w:hAnsiTheme="majorHAnsi" w:cs="Arial"/>
        <w:color w:val="2C778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E6" w:rsidRDefault="00EE4AE6" w:rsidP="00A021E7">
      <w:pPr>
        <w:spacing w:after="0" w:line="240" w:lineRule="auto"/>
      </w:pPr>
      <w:r>
        <w:separator/>
      </w:r>
    </w:p>
  </w:footnote>
  <w:footnote w:type="continuationSeparator" w:id="0">
    <w:p w:rsidR="00EE4AE6" w:rsidRDefault="00EE4AE6"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A50" w:rsidRDefault="00AD0A50">
    <w:pPr>
      <w:pStyle w:val="Cabealho"/>
    </w:pPr>
    <w:r>
      <w:rPr>
        <w:noProof/>
      </w:rPr>
      <w:drawing>
        <wp:anchor distT="0" distB="0" distL="114300" distR="114300" simplePos="0" relativeHeight="251658240" behindDoc="1" locked="0" layoutInCell="1" allowOverlap="1" wp14:anchorId="75107D8F" wp14:editId="14ADBDD4">
          <wp:simplePos x="0" y="0"/>
          <wp:positionH relativeFrom="column">
            <wp:posOffset>-1344930</wp:posOffset>
          </wp:positionH>
          <wp:positionV relativeFrom="paragraph">
            <wp:posOffset>-898525</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71B"/>
    <w:multiLevelType w:val="multilevel"/>
    <w:tmpl w:val="041AC4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252CFF"/>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52684C"/>
    <w:multiLevelType w:val="hybridMultilevel"/>
    <w:tmpl w:val="FC32B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8C72E4"/>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CF57A2"/>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87507D"/>
    <w:multiLevelType w:val="hybridMultilevel"/>
    <w:tmpl w:val="915ACB98"/>
    <w:lvl w:ilvl="0" w:tplc="581A74F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42A336B"/>
    <w:multiLevelType w:val="hybridMultilevel"/>
    <w:tmpl w:val="B072B4C4"/>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53E26CD"/>
    <w:multiLevelType w:val="hybridMultilevel"/>
    <w:tmpl w:val="3ECA38EA"/>
    <w:lvl w:ilvl="0" w:tplc="C9D8E268">
      <w:numFmt w:val="bullet"/>
      <w:lvlText w:val=""/>
      <w:lvlJc w:val="left"/>
      <w:pPr>
        <w:ind w:left="720" w:hanging="360"/>
      </w:pPr>
      <w:rPr>
        <w:rFonts w:ascii="Symbol" w:eastAsia="Times New Roman"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8B50EA1"/>
    <w:multiLevelType w:val="hybridMultilevel"/>
    <w:tmpl w:val="FC32B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1C278F"/>
    <w:multiLevelType w:val="hybridMultilevel"/>
    <w:tmpl w:val="F85A1D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E81C2A"/>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F06A1E"/>
    <w:multiLevelType w:val="hybridMultilevel"/>
    <w:tmpl w:val="1B8080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911BE0"/>
    <w:multiLevelType w:val="multilevel"/>
    <w:tmpl w:val="F1527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800628"/>
    <w:multiLevelType w:val="hybridMultilevel"/>
    <w:tmpl w:val="091239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48434C"/>
    <w:multiLevelType w:val="hybridMultilevel"/>
    <w:tmpl w:val="5EEAB9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47C2E10"/>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877EF"/>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322387"/>
    <w:multiLevelType w:val="hybridMultilevel"/>
    <w:tmpl w:val="6FF0A2B6"/>
    <w:lvl w:ilvl="0" w:tplc="93B86AD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3D09338E"/>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D1B0678"/>
    <w:multiLevelType w:val="hybridMultilevel"/>
    <w:tmpl w:val="34E47380"/>
    <w:lvl w:ilvl="0" w:tplc="F4AE7AC2">
      <w:start w:val="1"/>
      <w:numFmt w:val="bullet"/>
      <w:lvlText w:val=""/>
      <w:lvlJc w:val="left"/>
      <w:pPr>
        <w:ind w:left="720" w:hanging="360"/>
      </w:pPr>
      <w:rPr>
        <w:rFonts w:ascii="Symbol" w:eastAsia="Times New Roman"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FAD7FE6"/>
    <w:multiLevelType w:val="hybridMultilevel"/>
    <w:tmpl w:val="7A8CE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5723B7"/>
    <w:multiLevelType w:val="hybridMultilevel"/>
    <w:tmpl w:val="935482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9A17AD2"/>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A630C1C"/>
    <w:multiLevelType w:val="hybridMultilevel"/>
    <w:tmpl w:val="B92EA1BE"/>
    <w:lvl w:ilvl="0" w:tplc="99361DD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DC5F8E"/>
    <w:multiLevelType w:val="multilevel"/>
    <w:tmpl w:val="4A5035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A0415F"/>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3FA7174"/>
    <w:multiLevelType w:val="multilevel"/>
    <w:tmpl w:val="D4E84334"/>
    <w:lvl w:ilvl="0">
      <w:start w:val="9"/>
      <w:numFmt w:val="decimal"/>
      <w:lvlText w:val="%1."/>
      <w:lvlJc w:val="left"/>
      <w:pPr>
        <w:ind w:left="720" w:hanging="360"/>
      </w:pPr>
      <w:rPr>
        <w:rFonts w:hint="default"/>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5E8679A"/>
    <w:multiLevelType w:val="hybridMultilevel"/>
    <w:tmpl w:val="DC009DEA"/>
    <w:lvl w:ilvl="0" w:tplc="D85CEF48">
      <w:start w:val="1"/>
      <w:numFmt w:val="decimal"/>
      <w:lvlText w:val="%1."/>
      <w:lvlJc w:val="left"/>
      <w:pPr>
        <w:ind w:left="720" w:hanging="360"/>
      </w:pPr>
      <w:rPr>
        <w:b/>
      </w:rPr>
    </w:lvl>
    <w:lvl w:ilvl="1" w:tplc="275A3262">
      <w:start w:val="1"/>
      <w:numFmt w:val="lowerLetter"/>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391F45"/>
    <w:multiLevelType w:val="hybridMultilevel"/>
    <w:tmpl w:val="452401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000D42"/>
    <w:multiLevelType w:val="hybridMultilevel"/>
    <w:tmpl w:val="30D4AD1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9068F"/>
    <w:multiLevelType w:val="multilevel"/>
    <w:tmpl w:val="8BD6FB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5EFC40D3"/>
    <w:multiLevelType w:val="hybridMultilevel"/>
    <w:tmpl w:val="666A62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8401FD4"/>
    <w:multiLevelType w:val="multilevel"/>
    <w:tmpl w:val="A16AE3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E60132"/>
    <w:multiLevelType w:val="multilevel"/>
    <w:tmpl w:val="A74E07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19480D"/>
    <w:multiLevelType w:val="multilevel"/>
    <w:tmpl w:val="940C0B2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26"/>
  </w:num>
  <w:num w:numId="4">
    <w:abstractNumId w:val="34"/>
  </w:num>
  <w:num w:numId="5">
    <w:abstractNumId w:val="23"/>
  </w:num>
  <w:num w:numId="6">
    <w:abstractNumId w:val="27"/>
  </w:num>
  <w:num w:numId="7">
    <w:abstractNumId w:val="11"/>
  </w:num>
  <w:num w:numId="8">
    <w:abstractNumId w:val="19"/>
  </w:num>
  <w:num w:numId="9">
    <w:abstractNumId w:val="21"/>
  </w:num>
  <w:num w:numId="10">
    <w:abstractNumId w:val="17"/>
  </w:num>
  <w:num w:numId="11">
    <w:abstractNumId w:val="15"/>
  </w:num>
  <w:num w:numId="12">
    <w:abstractNumId w:val="14"/>
  </w:num>
  <w:num w:numId="13">
    <w:abstractNumId w:val="24"/>
  </w:num>
  <w:num w:numId="14">
    <w:abstractNumId w:val="32"/>
  </w:num>
  <w:num w:numId="15">
    <w:abstractNumId w:val="28"/>
  </w:num>
  <w:num w:numId="16">
    <w:abstractNumId w:val="31"/>
  </w:num>
  <w:num w:numId="17">
    <w:abstractNumId w:val="9"/>
  </w:num>
  <w:num w:numId="18">
    <w:abstractNumId w:val="5"/>
  </w:num>
  <w:num w:numId="19">
    <w:abstractNumId w:val="6"/>
  </w:num>
  <w:num w:numId="20">
    <w:abstractNumId w:val="13"/>
  </w:num>
  <w:num w:numId="21">
    <w:abstractNumId w:val="16"/>
  </w:num>
  <w:num w:numId="22">
    <w:abstractNumId w:val="1"/>
  </w:num>
  <w:num w:numId="23">
    <w:abstractNumId w:val="10"/>
  </w:num>
  <w:num w:numId="24">
    <w:abstractNumId w:val="22"/>
  </w:num>
  <w:num w:numId="25">
    <w:abstractNumId w:val="25"/>
  </w:num>
  <w:num w:numId="26">
    <w:abstractNumId w:val="3"/>
  </w:num>
  <w:num w:numId="27">
    <w:abstractNumId w:val="29"/>
  </w:num>
  <w:num w:numId="28">
    <w:abstractNumId w:val="18"/>
  </w:num>
  <w:num w:numId="29">
    <w:abstractNumId w:val="30"/>
  </w:num>
  <w:num w:numId="30">
    <w:abstractNumId w:val="12"/>
  </w:num>
  <w:num w:numId="31">
    <w:abstractNumId w:val="20"/>
  </w:num>
  <w:num w:numId="32">
    <w:abstractNumId w:val="0"/>
  </w:num>
  <w:num w:numId="33">
    <w:abstractNumId w:val="33"/>
  </w:num>
  <w:num w:numId="34">
    <w:abstractNumId w:val="8"/>
  </w:num>
  <w:num w:numId="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065D"/>
    <w:rsid w:val="00001F9F"/>
    <w:rsid w:val="00002A8D"/>
    <w:rsid w:val="00002C82"/>
    <w:rsid w:val="00002CD0"/>
    <w:rsid w:val="00003BE4"/>
    <w:rsid w:val="0000407C"/>
    <w:rsid w:val="000042EF"/>
    <w:rsid w:val="00004B1F"/>
    <w:rsid w:val="0000565B"/>
    <w:rsid w:val="00005C17"/>
    <w:rsid w:val="00005DA8"/>
    <w:rsid w:val="00005F59"/>
    <w:rsid w:val="00005FFA"/>
    <w:rsid w:val="00007258"/>
    <w:rsid w:val="0001029D"/>
    <w:rsid w:val="000103CF"/>
    <w:rsid w:val="00010415"/>
    <w:rsid w:val="000104C1"/>
    <w:rsid w:val="00010ACE"/>
    <w:rsid w:val="00011245"/>
    <w:rsid w:val="00011323"/>
    <w:rsid w:val="000117C1"/>
    <w:rsid w:val="00011F65"/>
    <w:rsid w:val="000120D9"/>
    <w:rsid w:val="00012945"/>
    <w:rsid w:val="000137FB"/>
    <w:rsid w:val="00016EF6"/>
    <w:rsid w:val="000171A2"/>
    <w:rsid w:val="0001750B"/>
    <w:rsid w:val="00017626"/>
    <w:rsid w:val="000179CE"/>
    <w:rsid w:val="00017C4B"/>
    <w:rsid w:val="000202FE"/>
    <w:rsid w:val="00020AB8"/>
    <w:rsid w:val="00020BC5"/>
    <w:rsid w:val="00020BD2"/>
    <w:rsid w:val="00020D67"/>
    <w:rsid w:val="000219E1"/>
    <w:rsid w:val="000227B4"/>
    <w:rsid w:val="000233C4"/>
    <w:rsid w:val="0002388C"/>
    <w:rsid w:val="0002603A"/>
    <w:rsid w:val="00026633"/>
    <w:rsid w:val="00026885"/>
    <w:rsid w:val="00026FDC"/>
    <w:rsid w:val="00027289"/>
    <w:rsid w:val="00027C43"/>
    <w:rsid w:val="000308CB"/>
    <w:rsid w:val="00030DEE"/>
    <w:rsid w:val="00031003"/>
    <w:rsid w:val="000327E9"/>
    <w:rsid w:val="00032D0D"/>
    <w:rsid w:val="000333A6"/>
    <w:rsid w:val="000335FE"/>
    <w:rsid w:val="000339FB"/>
    <w:rsid w:val="000342F3"/>
    <w:rsid w:val="00034F63"/>
    <w:rsid w:val="00035513"/>
    <w:rsid w:val="00035587"/>
    <w:rsid w:val="00035D9F"/>
    <w:rsid w:val="00036031"/>
    <w:rsid w:val="00036FDD"/>
    <w:rsid w:val="0003726E"/>
    <w:rsid w:val="0003730B"/>
    <w:rsid w:val="00037422"/>
    <w:rsid w:val="00037978"/>
    <w:rsid w:val="00037BDB"/>
    <w:rsid w:val="00037DFE"/>
    <w:rsid w:val="00040E42"/>
    <w:rsid w:val="000415C3"/>
    <w:rsid w:val="00042886"/>
    <w:rsid w:val="00042AC0"/>
    <w:rsid w:val="0004382D"/>
    <w:rsid w:val="00043A7B"/>
    <w:rsid w:val="00044633"/>
    <w:rsid w:val="00044E3F"/>
    <w:rsid w:val="00044EED"/>
    <w:rsid w:val="00045CCB"/>
    <w:rsid w:val="00046209"/>
    <w:rsid w:val="00046ACD"/>
    <w:rsid w:val="00046AD4"/>
    <w:rsid w:val="00046DAB"/>
    <w:rsid w:val="00050099"/>
    <w:rsid w:val="00050496"/>
    <w:rsid w:val="000505D8"/>
    <w:rsid w:val="0005123F"/>
    <w:rsid w:val="000522F7"/>
    <w:rsid w:val="000522F8"/>
    <w:rsid w:val="00052834"/>
    <w:rsid w:val="00052EEC"/>
    <w:rsid w:val="000531A2"/>
    <w:rsid w:val="0005362B"/>
    <w:rsid w:val="00054174"/>
    <w:rsid w:val="000541AD"/>
    <w:rsid w:val="00054534"/>
    <w:rsid w:val="00054DB7"/>
    <w:rsid w:val="00055301"/>
    <w:rsid w:val="000556DB"/>
    <w:rsid w:val="00056F1A"/>
    <w:rsid w:val="00057E1D"/>
    <w:rsid w:val="00057F7E"/>
    <w:rsid w:val="000600ED"/>
    <w:rsid w:val="00060CDE"/>
    <w:rsid w:val="00061370"/>
    <w:rsid w:val="00061EF6"/>
    <w:rsid w:val="000623A4"/>
    <w:rsid w:val="000623FB"/>
    <w:rsid w:val="000627F0"/>
    <w:rsid w:val="00062E8C"/>
    <w:rsid w:val="000636CB"/>
    <w:rsid w:val="00063B15"/>
    <w:rsid w:val="00064211"/>
    <w:rsid w:val="000651F6"/>
    <w:rsid w:val="000652F8"/>
    <w:rsid w:val="000656E3"/>
    <w:rsid w:val="00065D0F"/>
    <w:rsid w:val="00065EE3"/>
    <w:rsid w:val="00066005"/>
    <w:rsid w:val="0006600F"/>
    <w:rsid w:val="000660B8"/>
    <w:rsid w:val="00066573"/>
    <w:rsid w:val="00066967"/>
    <w:rsid w:val="00066B95"/>
    <w:rsid w:val="00066D25"/>
    <w:rsid w:val="00066DC9"/>
    <w:rsid w:val="00067012"/>
    <w:rsid w:val="0006708C"/>
    <w:rsid w:val="00070508"/>
    <w:rsid w:val="00071114"/>
    <w:rsid w:val="00071D97"/>
    <w:rsid w:val="00071E18"/>
    <w:rsid w:val="00072161"/>
    <w:rsid w:val="000722B1"/>
    <w:rsid w:val="00072CF6"/>
    <w:rsid w:val="0007326D"/>
    <w:rsid w:val="000733B4"/>
    <w:rsid w:val="000735EB"/>
    <w:rsid w:val="00073660"/>
    <w:rsid w:val="0007388F"/>
    <w:rsid w:val="00073ABB"/>
    <w:rsid w:val="00073D5F"/>
    <w:rsid w:val="00074395"/>
    <w:rsid w:val="000746DA"/>
    <w:rsid w:val="00074A6E"/>
    <w:rsid w:val="0007576E"/>
    <w:rsid w:val="000760C8"/>
    <w:rsid w:val="00076A4D"/>
    <w:rsid w:val="00076EBA"/>
    <w:rsid w:val="00080B71"/>
    <w:rsid w:val="00080BEC"/>
    <w:rsid w:val="000811E6"/>
    <w:rsid w:val="000817EC"/>
    <w:rsid w:val="00081BD8"/>
    <w:rsid w:val="00082236"/>
    <w:rsid w:val="0008279C"/>
    <w:rsid w:val="00082E8F"/>
    <w:rsid w:val="000832A9"/>
    <w:rsid w:val="000839FC"/>
    <w:rsid w:val="000845D3"/>
    <w:rsid w:val="00084E0B"/>
    <w:rsid w:val="00084E17"/>
    <w:rsid w:val="00086302"/>
    <w:rsid w:val="000865A7"/>
    <w:rsid w:val="000869EE"/>
    <w:rsid w:val="00086A1C"/>
    <w:rsid w:val="00086A23"/>
    <w:rsid w:val="00086DA1"/>
    <w:rsid w:val="00087159"/>
    <w:rsid w:val="00087922"/>
    <w:rsid w:val="00087EBF"/>
    <w:rsid w:val="00087FF6"/>
    <w:rsid w:val="000901F7"/>
    <w:rsid w:val="00090454"/>
    <w:rsid w:val="00090C74"/>
    <w:rsid w:val="00091E58"/>
    <w:rsid w:val="00092069"/>
    <w:rsid w:val="00092C3D"/>
    <w:rsid w:val="00092C5C"/>
    <w:rsid w:val="00092DA2"/>
    <w:rsid w:val="000930D1"/>
    <w:rsid w:val="000930EF"/>
    <w:rsid w:val="0009375E"/>
    <w:rsid w:val="00093D59"/>
    <w:rsid w:val="00093F73"/>
    <w:rsid w:val="0009750A"/>
    <w:rsid w:val="000977D9"/>
    <w:rsid w:val="00097893"/>
    <w:rsid w:val="000978EA"/>
    <w:rsid w:val="000A061B"/>
    <w:rsid w:val="000A083A"/>
    <w:rsid w:val="000A0976"/>
    <w:rsid w:val="000A0C92"/>
    <w:rsid w:val="000A0DBF"/>
    <w:rsid w:val="000A16D0"/>
    <w:rsid w:val="000A263F"/>
    <w:rsid w:val="000A2873"/>
    <w:rsid w:val="000A2FCB"/>
    <w:rsid w:val="000A3180"/>
    <w:rsid w:val="000A325C"/>
    <w:rsid w:val="000A3D5E"/>
    <w:rsid w:val="000A4488"/>
    <w:rsid w:val="000A492B"/>
    <w:rsid w:val="000A4CBB"/>
    <w:rsid w:val="000A508A"/>
    <w:rsid w:val="000A52DC"/>
    <w:rsid w:val="000A587F"/>
    <w:rsid w:val="000A64FB"/>
    <w:rsid w:val="000A6916"/>
    <w:rsid w:val="000A6A2D"/>
    <w:rsid w:val="000A6CD7"/>
    <w:rsid w:val="000A7568"/>
    <w:rsid w:val="000A7CF2"/>
    <w:rsid w:val="000B0CBE"/>
    <w:rsid w:val="000B13CA"/>
    <w:rsid w:val="000B1A82"/>
    <w:rsid w:val="000B2526"/>
    <w:rsid w:val="000B2AA2"/>
    <w:rsid w:val="000B327F"/>
    <w:rsid w:val="000B32B2"/>
    <w:rsid w:val="000B4217"/>
    <w:rsid w:val="000B51C7"/>
    <w:rsid w:val="000B5393"/>
    <w:rsid w:val="000B58BB"/>
    <w:rsid w:val="000B601A"/>
    <w:rsid w:val="000B638B"/>
    <w:rsid w:val="000B6419"/>
    <w:rsid w:val="000B6639"/>
    <w:rsid w:val="000B7361"/>
    <w:rsid w:val="000C046C"/>
    <w:rsid w:val="000C1AA7"/>
    <w:rsid w:val="000C1DBD"/>
    <w:rsid w:val="000C2516"/>
    <w:rsid w:val="000C2C32"/>
    <w:rsid w:val="000C2C4F"/>
    <w:rsid w:val="000C3770"/>
    <w:rsid w:val="000C37A3"/>
    <w:rsid w:val="000C391A"/>
    <w:rsid w:val="000C3BC7"/>
    <w:rsid w:val="000C3D75"/>
    <w:rsid w:val="000C3E6D"/>
    <w:rsid w:val="000C4962"/>
    <w:rsid w:val="000C499A"/>
    <w:rsid w:val="000C5A61"/>
    <w:rsid w:val="000C5BA4"/>
    <w:rsid w:val="000C60D7"/>
    <w:rsid w:val="000C689E"/>
    <w:rsid w:val="000C6A40"/>
    <w:rsid w:val="000C7F23"/>
    <w:rsid w:val="000D0102"/>
    <w:rsid w:val="000D16B9"/>
    <w:rsid w:val="000D215A"/>
    <w:rsid w:val="000D2341"/>
    <w:rsid w:val="000D2929"/>
    <w:rsid w:val="000D3052"/>
    <w:rsid w:val="000D32DD"/>
    <w:rsid w:val="000D3541"/>
    <w:rsid w:val="000D4074"/>
    <w:rsid w:val="000D41CD"/>
    <w:rsid w:val="000D4227"/>
    <w:rsid w:val="000D50B6"/>
    <w:rsid w:val="000D5123"/>
    <w:rsid w:val="000D6ACD"/>
    <w:rsid w:val="000D7931"/>
    <w:rsid w:val="000D7CC2"/>
    <w:rsid w:val="000D7E14"/>
    <w:rsid w:val="000E1D49"/>
    <w:rsid w:val="000E2B5F"/>
    <w:rsid w:val="000E2E61"/>
    <w:rsid w:val="000E3332"/>
    <w:rsid w:val="000E40F3"/>
    <w:rsid w:val="000E4CFC"/>
    <w:rsid w:val="000E5238"/>
    <w:rsid w:val="000E5254"/>
    <w:rsid w:val="000E5AB0"/>
    <w:rsid w:val="000E5B7C"/>
    <w:rsid w:val="000E5C4B"/>
    <w:rsid w:val="000E656C"/>
    <w:rsid w:val="000E71A4"/>
    <w:rsid w:val="000E7A0B"/>
    <w:rsid w:val="000E7E5D"/>
    <w:rsid w:val="000F05D8"/>
    <w:rsid w:val="000F0F1E"/>
    <w:rsid w:val="000F1A65"/>
    <w:rsid w:val="000F1FA6"/>
    <w:rsid w:val="000F206F"/>
    <w:rsid w:val="000F291F"/>
    <w:rsid w:val="000F3D59"/>
    <w:rsid w:val="000F3FB8"/>
    <w:rsid w:val="000F40F7"/>
    <w:rsid w:val="000F466C"/>
    <w:rsid w:val="000F4D29"/>
    <w:rsid w:val="000F5C82"/>
    <w:rsid w:val="000F60FA"/>
    <w:rsid w:val="000F6292"/>
    <w:rsid w:val="000F6DD2"/>
    <w:rsid w:val="000F6EBC"/>
    <w:rsid w:val="000F79D6"/>
    <w:rsid w:val="0010066D"/>
    <w:rsid w:val="00100F3A"/>
    <w:rsid w:val="001014CF"/>
    <w:rsid w:val="001016CA"/>
    <w:rsid w:val="0010234B"/>
    <w:rsid w:val="00103993"/>
    <w:rsid w:val="001040A2"/>
    <w:rsid w:val="00105CEF"/>
    <w:rsid w:val="00105DF8"/>
    <w:rsid w:val="0010602D"/>
    <w:rsid w:val="001070F5"/>
    <w:rsid w:val="00107400"/>
    <w:rsid w:val="00107C59"/>
    <w:rsid w:val="00110EDE"/>
    <w:rsid w:val="001114D2"/>
    <w:rsid w:val="00111C07"/>
    <w:rsid w:val="00112B00"/>
    <w:rsid w:val="00113126"/>
    <w:rsid w:val="001132B3"/>
    <w:rsid w:val="0011398F"/>
    <w:rsid w:val="00113F06"/>
    <w:rsid w:val="0011427D"/>
    <w:rsid w:val="001144D4"/>
    <w:rsid w:val="00114C3A"/>
    <w:rsid w:val="00114D67"/>
    <w:rsid w:val="00115BB5"/>
    <w:rsid w:val="00115E8C"/>
    <w:rsid w:val="001172FE"/>
    <w:rsid w:val="0011750D"/>
    <w:rsid w:val="00117C36"/>
    <w:rsid w:val="00120719"/>
    <w:rsid w:val="001207FB"/>
    <w:rsid w:val="00120A7D"/>
    <w:rsid w:val="00120FC8"/>
    <w:rsid w:val="00121A5A"/>
    <w:rsid w:val="00121E29"/>
    <w:rsid w:val="00122D5A"/>
    <w:rsid w:val="0012325B"/>
    <w:rsid w:val="00123C19"/>
    <w:rsid w:val="00123C70"/>
    <w:rsid w:val="00123DE9"/>
    <w:rsid w:val="00124356"/>
    <w:rsid w:val="0012456C"/>
    <w:rsid w:val="0012495C"/>
    <w:rsid w:val="0012526A"/>
    <w:rsid w:val="00125E47"/>
    <w:rsid w:val="00125FA5"/>
    <w:rsid w:val="00126081"/>
    <w:rsid w:val="0012651D"/>
    <w:rsid w:val="00126757"/>
    <w:rsid w:val="00130091"/>
    <w:rsid w:val="00130652"/>
    <w:rsid w:val="001306D8"/>
    <w:rsid w:val="00130BBA"/>
    <w:rsid w:val="001316D0"/>
    <w:rsid w:val="0013214E"/>
    <w:rsid w:val="00132698"/>
    <w:rsid w:val="001326D0"/>
    <w:rsid w:val="00132CE8"/>
    <w:rsid w:val="00133407"/>
    <w:rsid w:val="00133D99"/>
    <w:rsid w:val="0013407C"/>
    <w:rsid w:val="00134D2F"/>
    <w:rsid w:val="00135046"/>
    <w:rsid w:val="00135087"/>
    <w:rsid w:val="0013523B"/>
    <w:rsid w:val="00135448"/>
    <w:rsid w:val="00135862"/>
    <w:rsid w:val="00136388"/>
    <w:rsid w:val="00136417"/>
    <w:rsid w:val="00136428"/>
    <w:rsid w:val="00136659"/>
    <w:rsid w:val="00137987"/>
    <w:rsid w:val="00137E1C"/>
    <w:rsid w:val="00141B49"/>
    <w:rsid w:val="001421A7"/>
    <w:rsid w:val="001426C3"/>
    <w:rsid w:val="00142DA4"/>
    <w:rsid w:val="00143661"/>
    <w:rsid w:val="001437D4"/>
    <w:rsid w:val="00143895"/>
    <w:rsid w:val="00143900"/>
    <w:rsid w:val="00143EFE"/>
    <w:rsid w:val="0014500B"/>
    <w:rsid w:val="00145B0F"/>
    <w:rsid w:val="0014698E"/>
    <w:rsid w:val="001479EC"/>
    <w:rsid w:val="00147C1A"/>
    <w:rsid w:val="00147C23"/>
    <w:rsid w:val="00147DD2"/>
    <w:rsid w:val="001500AE"/>
    <w:rsid w:val="0015020D"/>
    <w:rsid w:val="00150675"/>
    <w:rsid w:val="001506F0"/>
    <w:rsid w:val="00150CC3"/>
    <w:rsid w:val="00151331"/>
    <w:rsid w:val="00152566"/>
    <w:rsid w:val="00152E96"/>
    <w:rsid w:val="001535D4"/>
    <w:rsid w:val="00153DA5"/>
    <w:rsid w:val="00154106"/>
    <w:rsid w:val="00154F06"/>
    <w:rsid w:val="001550CE"/>
    <w:rsid w:val="00155252"/>
    <w:rsid w:val="001554C8"/>
    <w:rsid w:val="00155C63"/>
    <w:rsid w:val="00155FF3"/>
    <w:rsid w:val="0015611D"/>
    <w:rsid w:val="001568E4"/>
    <w:rsid w:val="00156E7E"/>
    <w:rsid w:val="001570E9"/>
    <w:rsid w:val="00160155"/>
    <w:rsid w:val="00160D25"/>
    <w:rsid w:val="001616D5"/>
    <w:rsid w:val="0016171E"/>
    <w:rsid w:val="001618B4"/>
    <w:rsid w:val="0016235D"/>
    <w:rsid w:val="00162D3F"/>
    <w:rsid w:val="00163EDF"/>
    <w:rsid w:val="00163F89"/>
    <w:rsid w:val="0016400C"/>
    <w:rsid w:val="00164583"/>
    <w:rsid w:val="00164A29"/>
    <w:rsid w:val="00164E51"/>
    <w:rsid w:val="00165198"/>
    <w:rsid w:val="0016539E"/>
    <w:rsid w:val="0016545C"/>
    <w:rsid w:val="00166295"/>
    <w:rsid w:val="00166B3E"/>
    <w:rsid w:val="00166C65"/>
    <w:rsid w:val="00167771"/>
    <w:rsid w:val="00167A06"/>
    <w:rsid w:val="00170148"/>
    <w:rsid w:val="00170315"/>
    <w:rsid w:val="001704FA"/>
    <w:rsid w:val="00170702"/>
    <w:rsid w:val="001708DA"/>
    <w:rsid w:val="001714E6"/>
    <w:rsid w:val="001717E0"/>
    <w:rsid w:val="001725A6"/>
    <w:rsid w:val="001729D9"/>
    <w:rsid w:val="00173379"/>
    <w:rsid w:val="001734AD"/>
    <w:rsid w:val="0017401C"/>
    <w:rsid w:val="001740F1"/>
    <w:rsid w:val="00174B1C"/>
    <w:rsid w:val="00174CE7"/>
    <w:rsid w:val="00175A25"/>
    <w:rsid w:val="00176032"/>
    <w:rsid w:val="00176C1D"/>
    <w:rsid w:val="00176C8C"/>
    <w:rsid w:val="00177C18"/>
    <w:rsid w:val="00180198"/>
    <w:rsid w:val="00180690"/>
    <w:rsid w:val="00180996"/>
    <w:rsid w:val="00181529"/>
    <w:rsid w:val="00181AF3"/>
    <w:rsid w:val="00181C87"/>
    <w:rsid w:val="00181CAF"/>
    <w:rsid w:val="0018244A"/>
    <w:rsid w:val="00182559"/>
    <w:rsid w:val="001831CC"/>
    <w:rsid w:val="001835D1"/>
    <w:rsid w:val="00184658"/>
    <w:rsid w:val="00184B46"/>
    <w:rsid w:val="00184CC8"/>
    <w:rsid w:val="0018552F"/>
    <w:rsid w:val="00186D47"/>
    <w:rsid w:val="00191740"/>
    <w:rsid w:val="0019199D"/>
    <w:rsid w:val="00191FC5"/>
    <w:rsid w:val="00192A70"/>
    <w:rsid w:val="00193206"/>
    <w:rsid w:val="001935CE"/>
    <w:rsid w:val="00193D31"/>
    <w:rsid w:val="0019436F"/>
    <w:rsid w:val="001945E7"/>
    <w:rsid w:val="001946AD"/>
    <w:rsid w:val="00195055"/>
    <w:rsid w:val="00195AAE"/>
    <w:rsid w:val="00195C54"/>
    <w:rsid w:val="001972F1"/>
    <w:rsid w:val="00197B31"/>
    <w:rsid w:val="001A0282"/>
    <w:rsid w:val="001A0628"/>
    <w:rsid w:val="001A10B3"/>
    <w:rsid w:val="001A13FB"/>
    <w:rsid w:val="001A17E9"/>
    <w:rsid w:val="001A1CB3"/>
    <w:rsid w:val="001A23D4"/>
    <w:rsid w:val="001A2594"/>
    <w:rsid w:val="001A31AB"/>
    <w:rsid w:val="001A36EF"/>
    <w:rsid w:val="001A38CD"/>
    <w:rsid w:val="001A41AE"/>
    <w:rsid w:val="001A55E6"/>
    <w:rsid w:val="001A56F8"/>
    <w:rsid w:val="001A5EEF"/>
    <w:rsid w:val="001A5F7D"/>
    <w:rsid w:val="001A6362"/>
    <w:rsid w:val="001A66B9"/>
    <w:rsid w:val="001A6845"/>
    <w:rsid w:val="001B0144"/>
    <w:rsid w:val="001B03B9"/>
    <w:rsid w:val="001B10D4"/>
    <w:rsid w:val="001B2761"/>
    <w:rsid w:val="001B27B7"/>
    <w:rsid w:val="001B29DA"/>
    <w:rsid w:val="001B2E15"/>
    <w:rsid w:val="001B31F5"/>
    <w:rsid w:val="001B3546"/>
    <w:rsid w:val="001B37C3"/>
    <w:rsid w:val="001B38C0"/>
    <w:rsid w:val="001B38FF"/>
    <w:rsid w:val="001B3C76"/>
    <w:rsid w:val="001B4C0E"/>
    <w:rsid w:val="001B5070"/>
    <w:rsid w:val="001B7338"/>
    <w:rsid w:val="001C0284"/>
    <w:rsid w:val="001C0A5A"/>
    <w:rsid w:val="001C0B69"/>
    <w:rsid w:val="001C225B"/>
    <w:rsid w:val="001C232B"/>
    <w:rsid w:val="001C2ED2"/>
    <w:rsid w:val="001C3248"/>
    <w:rsid w:val="001C3D49"/>
    <w:rsid w:val="001C449B"/>
    <w:rsid w:val="001C5100"/>
    <w:rsid w:val="001C5BFA"/>
    <w:rsid w:val="001C5DC2"/>
    <w:rsid w:val="001C6352"/>
    <w:rsid w:val="001C64CA"/>
    <w:rsid w:val="001C6860"/>
    <w:rsid w:val="001C6E48"/>
    <w:rsid w:val="001C7169"/>
    <w:rsid w:val="001C79FC"/>
    <w:rsid w:val="001D082C"/>
    <w:rsid w:val="001D0AFC"/>
    <w:rsid w:val="001D142F"/>
    <w:rsid w:val="001D1D3A"/>
    <w:rsid w:val="001D29FD"/>
    <w:rsid w:val="001D3260"/>
    <w:rsid w:val="001D45A1"/>
    <w:rsid w:val="001D585B"/>
    <w:rsid w:val="001D6800"/>
    <w:rsid w:val="001D73CC"/>
    <w:rsid w:val="001D740A"/>
    <w:rsid w:val="001E0C78"/>
    <w:rsid w:val="001E0FAC"/>
    <w:rsid w:val="001E27E4"/>
    <w:rsid w:val="001E29B1"/>
    <w:rsid w:val="001E2C1E"/>
    <w:rsid w:val="001E2EF9"/>
    <w:rsid w:val="001E300A"/>
    <w:rsid w:val="001E33C6"/>
    <w:rsid w:val="001E3476"/>
    <w:rsid w:val="001E377B"/>
    <w:rsid w:val="001E49D6"/>
    <w:rsid w:val="001E4BA7"/>
    <w:rsid w:val="001E60A9"/>
    <w:rsid w:val="001E61CA"/>
    <w:rsid w:val="001E6FFE"/>
    <w:rsid w:val="001F008A"/>
    <w:rsid w:val="001F00E6"/>
    <w:rsid w:val="001F00F6"/>
    <w:rsid w:val="001F0F97"/>
    <w:rsid w:val="001F11D8"/>
    <w:rsid w:val="001F1665"/>
    <w:rsid w:val="001F2037"/>
    <w:rsid w:val="001F218C"/>
    <w:rsid w:val="001F36C9"/>
    <w:rsid w:val="001F41B0"/>
    <w:rsid w:val="001F508F"/>
    <w:rsid w:val="001F5CA0"/>
    <w:rsid w:val="001F5FD5"/>
    <w:rsid w:val="001F684D"/>
    <w:rsid w:val="001F6E82"/>
    <w:rsid w:val="00200025"/>
    <w:rsid w:val="0020026C"/>
    <w:rsid w:val="002006D5"/>
    <w:rsid w:val="002009C1"/>
    <w:rsid w:val="00200F43"/>
    <w:rsid w:val="0020123E"/>
    <w:rsid w:val="002017FB"/>
    <w:rsid w:val="00202184"/>
    <w:rsid w:val="002021A3"/>
    <w:rsid w:val="00202977"/>
    <w:rsid w:val="00202F5D"/>
    <w:rsid w:val="002047C8"/>
    <w:rsid w:val="00204918"/>
    <w:rsid w:val="002060BC"/>
    <w:rsid w:val="00206B91"/>
    <w:rsid w:val="002073F9"/>
    <w:rsid w:val="002078AD"/>
    <w:rsid w:val="0021015E"/>
    <w:rsid w:val="002104F7"/>
    <w:rsid w:val="00210F15"/>
    <w:rsid w:val="0021134F"/>
    <w:rsid w:val="00211909"/>
    <w:rsid w:val="0021204D"/>
    <w:rsid w:val="00212520"/>
    <w:rsid w:val="002128CC"/>
    <w:rsid w:val="00212BE7"/>
    <w:rsid w:val="00212ECB"/>
    <w:rsid w:val="00213B05"/>
    <w:rsid w:val="00213C59"/>
    <w:rsid w:val="00213D91"/>
    <w:rsid w:val="0021478C"/>
    <w:rsid w:val="00214D6C"/>
    <w:rsid w:val="0021553A"/>
    <w:rsid w:val="00216A6D"/>
    <w:rsid w:val="002171DD"/>
    <w:rsid w:val="0021757B"/>
    <w:rsid w:val="00217E02"/>
    <w:rsid w:val="00217EB0"/>
    <w:rsid w:val="002202EF"/>
    <w:rsid w:val="0022079D"/>
    <w:rsid w:val="002212C6"/>
    <w:rsid w:val="00221851"/>
    <w:rsid w:val="00221876"/>
    <w:rsid w:val="00221B32"/>
    <w:rsid w:val="00222E1C"/>
    <w:rsid w:val="0022361A"/>
    <w:rsid w:val="002237D6"/>
    <w:rsid w:val="0022380A"/>
    <w:rsid w:val="002244CF"/>
    <w:rsid w:val="002244F1"/>
    <w:rsid w:val="00224935"/>
    <w:rsid w:val="00224C9B"/>
    <w:rsid w:val="00224F8C"/>
    <w:rsid w:val="00225383"/>
    <w:rsid w:val="00225E43"/>
    <w:rsid w:val="00226F49"/>
    <w:rsid w:val="00227682"/>
    <w:rsid w:val="0023125F"/>
    <w:rsid w:val="002316EC"/>
    <w:rsid w:val="00231C03"/>
    <w:rsid w:val="002329FB"/>
    <w:rsid w:val="002332A6"/>
    <w:rsid w:val="002333A0"/>
    <w:rsid w:val="00233401"/>
    <w:rsid w:val="00233889"/>
    <w:rsid w:val="00234328"/>
    <w:rsid w:val="00235422"/>
    <w:rsid w:val="002362D9"/>
    <w:rsid w:val="00236682"/>
    <w:rsid w:val="0023676B"/>
    <w:rsid w:val="00236E4E"/>
    <w:rsid w:val="0024094F"/>
    <w:rsid w:val="00241732"/>
    <w:rsid w:val="00241BCE"/>
    <w:rsid w:val="002420D8"/>
    <w:rsid w:val="00242179"/>
    <w:rsid w:val="00242B41"/>
    <w:rsid w:val="002437AA"/>
    <w:rsid w:val="002437AD"/>
    <w:rsid w:val="002445F0"/>
    <w:rsid w:val="0024499D"/>
    <w:rsid w:val="002449E5"/>
    <w:rsid w:val="0024522D"/>
    <w:rsid w:val="002455B4"/>
    <w:rsid w:val="0024572F"/>
    <w:rsid w:val="00245E1B"/>
    <w:rsid w:val="00246036"/>
    <w:rsid w:val="00246401"/>
    <w:rsid w:val="00246762"/>
    <w:rsid w:val="00246D03"/>
    <w:rsid w:val="0024791A"/>
    <w:rsid w:val="00251105"/>
    <w:rsid w:val="00251566"/>
    <w:rsid w:val="00251BBA"/>
    <w:rsid w:val="00251D1E"/>
    <w:rsid w:val="002522D2"/>
    <w:rsid w:val="00252360"/>
    <w:rsid w:val="00254182"/>
    <w:rsid w:val="002547D5"/>
    <w:rsid w:val="00254AC7"/>
    <w:rsid w:val="00254F39"/>
    <w:rsid w:val="00255096"/>
    <w:rsid w:val="002557A6"/>
    <w:rsid w:val="002559CF"/>
    <w:rsid w:val="0025623B"/>
    <w:rsid w:val="0025638D"/>
    <w:rsid w:val="0025704D"/>
    <w:rsid w:val="0025748F"/>
    <w:rsid w:val="0025777E"/>
    <w:rsid w:val="00257879"/>
    <w:rsid w:val="00257D21"/>
    <w:rsid w:val="00257E0D"/>
    <w:rsid w:val="00260165"/>
    <w:rsid w:val="002602CD"/>
    <w:rsid w:val="00261544"/>
    <w:rsid w:val="00261D7A"/>
    <w:rsid w:val="00262058"/>
    <w:rsid w:val="0026274B"/>
    <w:rsid w:val="002634D7"/>
    <w:rsid w:val="00263566"/>
    <w:rsid w:val="0026394E"/>
    <w:rsid w:val="00263EF8"/>
    <w:rsid w:val="0026505D"/>
    <w:rsid w:val="00265430"/>
    <w:rsid w:val="002655CB"/>
    <w:rsid w:val="002660D3"/>
    <w:rsid w:val="002664E0"/>
    <w:rsid w:val="002674DD"/>
    <w:rsid w:val="00267586"/>
    <w:rsid w:val="00267B83"/>
    <w:rsid w:val="0027030C"/>
    <w:rsid w:val="002706C5"/>
    <w:rsid w:val="00270BC4"/>
    <w:rsid w:val="00271822"/>
    <w:rsid w:val="0027213C"/>
    <w:rsid w:val="00273470"/>
    <w:rsid w:val="0027354E"/>
    <w:rsid w:val="002745A4"/>
    <w:rsid w:val="00274869"/>
    <w:rsid w:val="002748D0"/>
    <w:rsid w:val="00274D6E"/>
    <w:rsid w:val="002757BC"/>
    <w:rsid w:val="00276654"/>
    <w:rsid w:val="00276AE5"/>
    <w:rsid w:val="002770F7"/>
    <w:rsid w:val="002778AC"/>
    <w:rsid w:val="00280E4C"/>
    <w:rsid w:val="00282581"/>
    <w:rsid w:val="0028258E"/>
    <w:rsid w:val="0028265A"/>
    <w:rsid w:val="00282B1D"/>
    <w:rsid w:val="00283215"/>
    <w:rsid w:val="00283CFC"/>
    <w:rsid w:val="002846A7"/>
    <w:rsid w:val="00284778"/>
    <w:rsid w:val="00284CE7"/>
    <w:rsid w:val="002850AB"/>
    <w:rsid w:val="00285ECF"/>
    <w:rsid w:val="00286119"/>
    <w:rsid w:val="00287134"/>
    <w:rsid w:val="00287154"/>
    <w:rsid w:val="00287862"/>
    <w:rsid w:val="00287AE1"/>
    <w:rsid w:val="00287D9F"/>
    <w:rsid w:val="00290009"/>
    <w:rsid w:val="00290A98"/>
    <w:rsid w:val="0029120D"/>
    <w:rsid w:val="002918D3"/>
    <w:rsid w:val="00291A65"/>
    <w:rsid w:val="002927F2"/>
    <w:rsid w:val="00295E3A"/>
    <w:rsid w:val="00296069"/>
    <w:rsid w:val="0029617B"/>
    <w:rsid w:val="00296AAF"/>
    <w:rsid w:val="00297B22"/>
    <w:rsid w:val="00297FAB"/>
    <w:rsid w:val="002A001E"/>
    <w:rsid w:val="002A0A50"/>
    <w:rsid w:val="002A0D4D"/>
    <w:rsid w:val="002A1620"/>
    <w:rsid w:val="002A1825"/>
    <w:rsid w:val="002A1A42"/>
    <w:rsid w:val="002A1DFC"/>
    <w:rsid w:val="002A1E77"/>
    <w:rsid w:val="002A27E9"/>
    <w:rsid w:val="002A2AE2"/>
    <w:rsid w:val="002A4AB8"/>
    <w:rsid w:val="002A4D07"/>
    <w:rsid w:val="002A556D"/>
    <w:rsid w:val="002A5B7C"/>
    <w:rsid w:val="002A5F8F"/>
    <w:rsid w:val="002A627A"/>
    <w:rsid w:val="002A64C3"/>
    <w:rsid w:val="002A6B5D"/>
    <w:rsid w:val="002A7916"/>
    <w:rsid w:val="002A7D29"/>
    <w:rsid w:val="002B0378"/>
    <w:rsid w:val="002B07FA"/>
    <w:rsid w:val="002B1787"/>
    <w:rsid w:val="002B17E4"/>
    <w:rsid w:val="002B2D0A"/>
    <w:rsid w:val="002B30DF"/>
    <w:rsid w:val="002B3376"/>
    <w:rsid w:val="002B3394"/>
    <w:rsid w:val="002B3705"/>
    <w:rsid w:val="002B3D8B"/>
    <w:rsid w:val="002B3DBB"/>
    <w:rsid w:val="002B4826"/>
    <w:rsid w:val="002B4C92"/>
    <w:rsid w:val="002B58A6"/>
    <w:rsid w:val="002B5A2E"/>
    <w:rsid w:val="002B5D06"/>
    <w:rsid w:val="002B60DA"/>
    <w:rsid w:val="002B614A"/>
    <w:rsid w:val="002B6583"/>
    <w:rsid w:val="002B68A0"/>
    <w:rsid w:val="002B71D4"/>
    <w:rsid w:val="002C00FA"/>
    <w:rsid w:val="002C0123"/>
    <w:rsid w:val="002C061F"/>
    <w:rsid w:val="002C0AF7"/>
    <w:rsid w:val="002C1B25"/>
    <w:rsid w:val="002C2111"/>
    <w:rsid w:val="002C2B2A"/>
    <w:rsid w:val="002C340D"/>
    <w:rsid w:val="002C36C5"/>
    <w:rsid w:val="002C44FE"/>
    <w:rsid w:val="002C4DAB"/>
    <w:rsid w:val="002C5FC5"/>
    <w:rsid w:val="002C6443"/>
    <w:rsid w:val="002C67EB"/>
    <w:rsid w:val="002C684D"/>
    <w:rsid w:val="002C6CF4"/>
    <w:rsid w:val="002C7178"/>
    <w:rsid w:val="002C768E"/>
    <w:rsid w:val="002C774B"/>
    <w:rsid w:val="002C7AE9"/>
    <w:rsid w:val="002C7D03"/>
    <w:rsid w:val="002C7D9E"/>
    <w:rsid w:val="002D04F8"/>
    <w:rsid w:val="002D0739"/>
    <w:rsid w:val="002D12C2"/>
    <w:rsid w:val="002D22D1"/>
    <w:rsid w:val="002D2ECD"/>
    <w:rsid w:val="002D302E"/>
    <w:rsid w:val="002D36C8"/>
    <w:rsid w:val="002D3994"/>
    <w:rsid w:val="002D435B"/>
    <w:rsid w:val="002D458D"/>
    <w:rsid w:val="002D6614"/>
    <w:rsid w:val="002D77C9"/>
    <w:rsid w:val="002E0EFF"/>
    <w:rsid w:val="002E131D"/>
    <w:rsid w:val="002E215B"/>
    <w:rsid w:val="002E21A9"/>
    <w:rsid w:val="002E2373"/>
    <w:rsid w:val="002E26A5"/>
    <w:rsid w:val="002E287E"/>
    <w:rsid w:val="002E2D64"/>
    <w:rsid w:val="002E31E0"/>
    <w:rsid w:val="002E3D77"/>
    <w:rsid w:val="002E3F64"/>
    <w:rsid w:val="002E4346"/>
    <w:rsid w:val="002E4BB5"/>
    <w:rsid w:val="002E5101"/>
    <w:rsid w:val="002E521F"/>
    <w:rsid w:val="002E5E83"/>
    <w:rsid w:val="002E6068"/>
    <w:rsid w:val="002E653E"/>
    <w:rsid w:val="002E66B3"/>
    <w:rsid w:val="002E6A79"/>
    <w:rsid w:val="002E75DE"/>
    <w:rsid w:val="002E79C8"/>
    <w:rsid w:val="002E7A7E"/>
    <w:rsid w:val="002F045A"/>
    <w:rsid w:val="002F1597"/>
    <w:rsid w:val="002F1BBA"/>
    <w:rsid w:val="002F1CEE"/>
    <w:rsid w:val="002F2C8F"/>
    <w:rsid w:val="002F3076"/>
    <w:rsid w:val="002F3615"/>
    <w:rsid w:val="002F3917"/>
    <w:rsid w:val="002F396C"/>
    <w:rsid w:val="002F3B4C"/>
    <w:rsid w:val="002F4C9A"/>
    <w:rsid w:val="002F553E"/>
    <w:rsid w:val="002F5D10"/>
    <w:rsid w:val="002F6E3D"/>
    <w:rsid w:val="002F6E98"/>
    <w:rsid w:val="002F7B72"/>
    <w:rsid w:val="0030043C"/>
    <w:rsid w:val="00300B37"/>
    <w:rsid w:val="00301608"/>
    <w:rsid w:val="00301DBB"/>
    <w:rsid w:val="0030244E"/>
    <w:rsid w:val="00302C7C"/>
    <w:rsid w:val="0030304C"/>
    <w:rsid w:val="00303955"/>
    <w:rsid w:val="0030396B"/>
    <w:rsid w:val="00303C80"/>
    <w:rsid w:val="00303FBE"/>
    <w:rsid w:val="0030427F"/>
    <w:rsid w:val="00306191"/>
    <w:rsid w:val="00306306"/>
    <w:rsid w:val="00306A5D"/>
    <w:rsid w:val="00307424"/>
    <w:rsid w:val="00307BF7"/>
    <w:rsid w:val="00307CE5"/>
    <w:rsid w:val="00310CFB"/>
    <w:rsid w:val="00310F2F"/>
    <w:rsid w:val="0031180A"/>
    <w:rsid w:val="00312453"/>
    <w:rsid w:val="003124EC"/>
    <w:rsid w:val="003126C4"/>
    <w:rsid w:val="00312DC3"/>
    <w:rsid w:val="00313296"/>
    <w:rsid w:val="00313620"/>
    <w:rsid w:val="0031366E"/>
    <w:rsid w:val="00313EE1"/>
    <w:rsid w:val="00314273"/>
    <w:rsid w:val="00315868"/>
    <w:rsid w:val="00315F98"/>
    <w:rsid w:val="00316E84"/>
    <w:rsid w:val="00317674"/>
    <w:rsid w:val="00317C8B"/>
    <w:rsid w:val="00320E7E"/>
    <w:rsid w:val="00320E9C"/>
    <w:rsid w:val="00320FE9"/>
    <w:rsid w:val="003216B3"/>
    <w:rsid w:val="00321940"/>
    <w:rsid w:val="00322840"/>
    <w:rsid w:val="003230B5"/>
    <w:rsid w:val="003240AD"/>
    <w:rsid w:val="00324197"/>
    <w:rsid w:val="003246E3"/>
    <w:rsid w:val="0032489D"/>
    <w:rsid w:val="003256D2"/>
    <w:rsid w:val="0032588E"/>
    <w:rsid w:val="00325DD5"/>
    <w:rsid w:val="003263BF"/>
    <w:rsid w:val="00326734"/>
    <w:rsid w:val="003270CF"/>
    <w:rsid w:val="00327558"/>
    <w:rsid w:val="003300A8"/>
    <w:rsid w:val="00330C94"/>
    <w:rsid w:val="00331C26"/>
    <w:rsid w:val="00331F81"/>
    <w:rsid w:val="00332119"/>
    <w:rsid w:val="00332129"/>
    <w:rsid w:val="0033217F"/>
    <w:rsid w:val="003327D4"/>
    <w:rsid w:val="003332CB"/>
    <w:rsid w:val="00334254"/>
    <w:rsid w:val="00334557"/>
    <w:rsid w:val="00334B48"/>
    <w:rsid w:val="00335403"/>
    <w:rsid w:val="003354E3"/>
    <w:rsid w:val="00335881"/>
    <w:rsid w:val="00335DCE"/>
    <w:rsid w:val="003369D8"/>
    <w:rsid w:val="00336C02"/>
    <w:rsid w:val="00336F4E"/>
    <w:rsid w:val="00336FC2"/>
    <w:rsid w:val="003401A9"/>
    <w:rsid w:val="00340DF5"/>
    <w:rsid w:val="00341558"/>
    <w:rsid w:val="00341BCF"/>
    <w:rsid w:val="0034261F"/>
    <w:rsid w:val="00342870"/>
    <w:rsid w:val="003428F0"/>
    <w:rsid w:val="00343834"/>
    <w:rsid w:val="00343EEF"/>
    <w:rsid w:val="003446F7"/>
    <w:rsid w:val="0034545A"/>
    <w:rsid w:val="00346A92"/>
    <w:rsid w:val="00346C3D"/>
    <w:rsid w:val="003476B0"/>
    <w:rsid w:val="00347F3C"/>
    <w:rsid w:val="00347F9D"/>
    <w:rsid w:val="003504C2"/>
    <w:rsid w:val="00350773"/>
    <w:rsid w:val="00350A79"/>
    <w:rsid w:val="00351646"/>
    <w:rsid w:val="0035263E"/>
    <w:rsid w:val="003526C0"/>
    <w:rsid w:val="003527DC"/>
    <w:rsid w:val="00352A1C"/>
    <w:rsid w:val="00352BA6"/>
    <w:rsid w:val="00353112"/>
    <w:rsid w:val="00353483"/>
    <w:rsid w:val="00353A1C"/>
    <w:rsid w:val="003543AA"/>
    <w:rsid w:val="003545DE"/>
    <w:rsid w:val="00354F38"/>
    <w:rsid w:val="00355A3A"/>
    <w:rsid w:val="0035637D"/>
    <w:rsid w:val="00356F46"/>
    <w:rsid w:val="00356F6F"/>
    <w:rsid w:val="00357C74"/>
    <w:rsid w:val="003601B4"/>
    <w:rsid w:val="00360D2F"/>
    <w:rsid w:val="0036100C"/>
    <w:rsid w:val="0036126E"/>
    <w:rsid w:val="0036134C"/>
    <w:rsid w:val="003613B3"/>
    <w:rsid w:val="00361455"/>
    <w:rsid w:val="0036158F"/>
    <w:rsid w:val="0036167E"/>
    <w:rsid w:val="003624C0"/>
    <w:rsid w:val="00362ABD"/>
    <w:rsid w:val="00363259"/>
    <w:rsid w:val="0036420F"/>
    <w:rsid w:val="00364F38"/>
    <w:rsid w:val="003659CC"/>
    <w:rsid w:val="003666FD"/>
    <w:rsid w:val="0036772E"/>
    <w:rsid w:val="00367892"/>
    <w:rsid w:val="00367BD0"/>
    <w:rsid w:val="0037027E"/>
    <w:rsid w:val="003703E4"/>
    <w:rsid w:val="0037071F"/>
    <w:rsid w:val="0037158F"/>
    <w:rsid w:val="0037333D"/>
    <w:rsid w:val="00373CC9"/>
    <w:rsid w:val="003750E0"/>
    <w:rsid w:val="00375ED4"/>
    <w:rsid w:val="003762F4"/>
    <w:rsid w:val="00376D98"/>
    <w:rsid w:val="00376E20"/>
    <w:rsid w:val="003772B6"/>
    <w:rsid w:val="0037771C"/>
    <w:rsid w:val="003803AC"/>
    <w:rsid w:val="00381278"/>
    <w:rsid w:val="00381448"/>
    <w:rsid w:val="003817BE"/>
    <w:rsid w:val="00381904"/>
    <w:rsid w:val="003829FD"/>
    <w:rsid w:val="003834D7"/>
    <w:rsid w:val="00383BCF"/>
    <w:rsid w:val="00383C94"/>
    <w:rsid w:val="00383CE4"/>
    <w:rsid w:val="0038403C"/>
    <w:rsid w:val="003847D8"/>
    <w:rsid w:val="00384962"/>
    <w:rsid w:val="00384EBE"/>
    <w:rsid w:val="00385372"/>
    <w:rsid w:val="00385774"/>
    <w:rsid w:val="003860E8"/>
    <w:rsid w:val="0038656D"/>
    <w:rsid w:val="00386E49"/>
    <w:rsid w:val="00387DF9"/>
    <w:rsid w:val="003902F9"/>
    <w:rsid w:val="00390B00"/>
    <w:rsid w:val="003911FA"/>
    <w:rsid w:val="00391494"/>
    <w:rsid w:val="00391569"/>
    <w:rsid w:val="00392D55"/>
    <w:rsid w:val="00393636"/>
    <w:rsid w:val="00393D56"/>
    <w:rsid w:val="00394565"/>
    <w:rsid w:val="0039484E"/>
    <w:rsid w:val="00395AD5"/>
    <w:rsid w:val="00395CBC"/>
    <w:rsid w:val="00395F92"/>
    <w:rsid w:val="003967FA"/>
    <w:rsid w:val="003973BB"/>
    <w:rsid w:val="00397D8C"/>
    <w:rsid w:val="00397E57"/>
    <w:rsid w:val="003A0D72"/>
    <w:rsid w:val="003A0E63"/>
    <w:rsid w:val="003A21FF"/>
    <w:rsid w:val="003A28A6"/>
    <w:rsid w:val="003A3503"/>
    <w:rsid w:val="003A389F"/>
    <w:rsid w:val="003A3E09"/>
    <w:rsid w:val="003A4220"/>
    <w:rsid w:val="003A445B"/>
    <w:rsid w:val="003A4AF5"/>
    <w:rsid w:val="003A51F3"/>
    <w:rsid w:val="003A5625"/>
    <w:rsid w:val="003A5C24"/>
    <w:rsid w:val="003A5FF9"/>
    <w:rsid w:val="003A6449"/>
    <w:rsid w:val="003A6E94"/>
    <w:rsid w:val="003A70A1"/>
    <w:rsid w:val="003A7D09"/>
    <w:rsid w:val="003B09AF"/>
    <w:rsid w:val="003B12DB"/>
    <w:rsid w:val="003B2A5D"/>
    <w:rsid w:val="003B3843"/>
    <w:rsid w:val="003B426A"/>
    <w:rsid w:val="003B42F5"/>
    <w:rsid w:val="003B4758"/>
    <w:rsid w:val="003B4B0C"/>
    <w:rsid w:val="003B4B4A"/>
    <w:rsid w:val="003B4EF3"/>
    <w:rsid w:val="003B5C31"/>
    <w:rsid w:val="003B6BA2"/>
    <w:rsid w:val="003B6F9A"/>
    <w:rsid w:val="003B725E"/>
    <w:rsid w:val="003B7943"/>
    <w:rsid w:val="003C034C"/>
    <w:rsid w:val="003C18F0"/>
    <w:rsid w:val="003C1C47"/>
    <w:rsid w:val="003C1E73"/>
    <w:rsid w:val="003C237C"/>
    <w:rsid w:val="003C24E1"/>
    <w:rsid w:val="003C2EEB"/>
    <w:rsid w:val="003C331A"/>
    <w:rsid w:val="003C3541"/>
    <w:rsid w:val="003C482B"/>
    <w:rsid w:val="003C4AC5"/>
    <w:rsid w:val="003C59B3"/>
    <w:rsid w:val="003C5A95"/>
    <w:rsid w:val="003C6B2C"/>
    <w:rsid w:val="003C7068"/>
    <w:rsid w:val="003C7184"/>
    <w:rsid w:val="003C7928"/>
    <w:rsid w:val="003D0063"/>
    <w:rsid w:val="003D02E7"/>
    <w:rsid w:val="003D04ED"/>
    <w:rsid w:val="003D086E"/>
    <w:rsid w:val="003D093E"/>
    <w:rsid w:val="003D0F4A"/>
    <w:rsid w:val="003D102F"/>
    <w:rsid w:val="003D2CAC"/>
    <w:rsid w:val="003D2D61"/>
    <w:rsid w:val="003D3E2E"/>
    <w:rsid w:val="003D3FD5"/>
    <w:rsid w:val="003D51C4"/>
    <w:rsid w:val="003D7881"/>
    <w:rsid w:val="003D7F83"/>
    <w:rsid w:val="003D7FFA"/>
    <w:rsid w:val="003E0925"/>
    <w:rsid w:val="003E1265"/>
    <w:rsid w:val="003E1BE1"/>
    <w:rsid w:val="003E26A6"/>
    <w:rsid w:val="003E29AF"/>
    <w:rsid w:val="003E2AAA"/>
    <w:rsid w:val="003E2DB6"/>
    <w:rsid w:val="003E3042"/>
    <w:rsid w:val="003E35B8"/>
    <w:rsid w:val="003E42B0"/>
    <w:rsid w:val="003E45B6"/>
    <w:rsid w:val="003E4964"/>
    <w:rsid w:val="003E4E61"/>
    <w:rsid w:val="003E58DB"/>
    <w:rsid w:val="003E5FB2"/>
    <w:rsid w:val="003E6B77"/>
    <w:rsid w:val="003E6FD5"/>
    <w:rsid w:val="003E73AA"/>
    <w:rsid w:val="003E7638"/>
    <w:rsid w:val="003E7827"/>
    <w:rsid w:val="003E7839"/>
    <w:rsid w:val="003F0252"/>
    <w:rsid w:val="003F0A3A"/>
    <w:rsid w:val="003F0AC7"/>
    <w:rsid w:val="003F13B9"/>
    <w:rsid w:val="003F1699"/>
    <w:rsid w:val="003F17BE"/>
    <w:rsid w:val="003F1FFA"/>
    <w:rsid w:val="003F29ED"/>
    <w:rsid w:val="003F354F"/>
    <w:rsid w:val="003F3F05"/>
    <w:rsid w:val="003F4312"/>
    <w:rsid w:val="003F530F"/>
    <w:rsid w:val="003F61AE"/>
    <w:rsid w:val="003F6DB0"/>
    <w:rsid w:val="003F77CA"/>
    <w:rsid w:val="003F7A0A"/>
    <w:rsid w:val="003F7B8C"/>
    <w:rsid w:val="00400948"/>
    <w:rsid w:val="00400BF7"/>
    <w:rsid w:val="00401AD9"/>
    <w:rsid w:val="00401BD0"/>
    <w:rsid w:val="00401FC3"/>
    <w:rsid w:val="004027C9"/>
    <w:rsid w:val="00403A94"/>
    <w:rsid w:val="00403F91"/>
    <w:rsid w:val="00404225"/>
    <w:rsid w:val="00404B80"/>
    <w:rsid w:val="004055CC"/>
    <w:rsid w:val="00405C3C"/>
    <w:rsid w:val="00406555"/>
    <w:rsid w:val="00406C30"/>
    <w:rsid w:val="00407ECA"/>
    <w:rsid w:val="004121C7"/>
    <w:rsid w:val="004127AA"/>
    <w:rsid w:val="00412BE1"/>
    <w:rsid w:val="004132CF"/>
    <w:rsid w:val="00413B09"/>
    <w:rsid w:val="00413DC5"/>
    <w:rsid w:val="004143DC"/>
    <w:rsid w:val="00414C68"/>
    <w:rsid w:val="00415A6F"/>
    <w:rsid w:val="00415E1E"/>
    <w:rsid w:val="0041650B"/>
    <w:rsid w:val="004167E2"/>
    <w:rsid w:val="00416C64"/>
    <w:rsid w:val="00417367"/>
    <w:rsid w:val="00417426"/>
    <w:rsid w:val="004179F0"/>
    <w:rsid w:val="00417BEB"/>
    <w:rsid w:val="00417D53"/>
    <w:rsid w:val="00417DBE"/>
    <w:rsid w:val="00420F91"/>
    <w:rsid w:val="00420FB9"/>
    <w:rsid w:val="00421AC3"/>
    <w:rsid w:val="00421B96"/>
    <w:rsid w:val="00421C53"/>
    <w:rsid w:val="00421F1E"/>
    <w:rsid w:val="00422A32"/>
    <w:rsid w:val="00423041"/>
    <w:rsid w:val="00423120"/>
    <w:rsid w:val="00423252"/>
    <w:rsid w:val="00423436"/>
    <w:rsid w:val="004235F6"/>
    <w:rsid w:val="00423805"/>
    <w:rsid w:val="00423A0C"/>
    <w:rsid w:val="00423BFA"/>
    <w:rsid w:val="00423C2D"/>
    <w:rsid w:val="00424286"/>
    <w:rsid w:val="00424A91"/>
    <w:rsid w:val="00424ED2"/>
    <w:rsid w:val="00424F11"/>
    <w:rsid w:val="0042521A"/>
    <w:rsid w:val="00425DF9"/>
    <w:rsid w:val="004261C4"/>
    <w:rsid w:val="004264BC"/>
    <w:rsid w:val="00426743"/>
    <w:rsid w:val="00426750"/>
    <w:rsid w:val="00426AC6"/>
    <w:rsid w:val="0042728E"/>
    <w:rsid w:val="004278E0"/>
    <w:rsid w:val="00427D14"/>
    <w:rsid w:val="004300CF"/>
    <w:rsid w:val="00430152"/>
    <w:rsid w:val="00430DAC"/>
    <w:rsid w:val="00432735"/>
    <w:rsid w:val="0043288A"/>
    <w:rsid w:val="00432AAB"/>
    <w:rsid w:val="00432F7A"/>
    <w:rsid w:val="004330B1"/>
    <w:rsid w:val="0043311E"/>
    <w:rsid w:val="004336E7"/>
    <w:rsid w:val="00433708"/>
    <w:rsid w:val="00433AD4"/>
    <w:rsid w:val="00434173"/>
    <w:rsid w:val="00434944"/>
    <w:rsid w:val="00434A20"/>
    <w:rsid w:val="00435171"/>
    <w:rsid w:val="004352DB"/>
    <w:rsid w:val="004353F6"/>
    <w:rsid w:val="00435DAF"/>
    <w:rsid w:val="00436686"/>
    <w:rsid w:val="00436782"/>
    <w:rsid w:val="00436D89"/>
    <w:rsid w:val="00436E56"/>
    <w:rsid w:val="004371AD"/>
    <w:rsid w:val="0043763C"/>
    <w:rsid w:val="0043789E"/>
    <w:rsid w:val="004408D7"/>
    <w:rsid w:val="00440CF8"/>
    <w:rsid w:val="00441C5E"/>
    <w:rsid w:val="00441E9F"/>
    <w:rsid w:val="00442361"/>
    <w:rsid w:val="004423A4"/>
    <w:rsid w:val="0044261B"/>
    <w:rsid w:val="00442ECA"/>
    <w:rsid w:val="00443CAE"/>
    <w:rsid w:val="00444A42"/>
    <w:rsid w:val="00445803"/>
    <w:rsid w:val="00445D5B"/>
    <w:rsid w:val="00445D6D"/>
    <w:rsid w:val="0044675C"/>
    <w:rsid w:val="004468B6"/>
    <w:rsid w:val="00446A5E"/>
    <w:rsid w:val="00446C0A"/>
    <w:rsid w:val="0045011A"/>
    <w:rsid w:val="0045226D"/>
    <w:rsid w:val="004532AB"/>
    <w:rsid w:val="00453501"/>
    <w:rsid w:val="00453D31"/>
    <w:rsid w:val="00453E7A"/>
    <w:rsid w:val="00454571"/>
    <w:rsid w:val="004548AA"/>
    <w:rsid w:val="00454A73"/>
    <w:rsid w:val="00455211"/>
    <w:rsid w:val="0045528E"/>
    <w:rsid w:val="00455A74"/>
    <w:rsid w:val="0045630A"/>
    <w:rsid w:val="00456D35"/>
    <w:rsid w:val="00456F7D"/>
    <w:rsid w:val="00457B92"/>
    <w:rsid w:val="00457CFB"/>
    <w:rsid w:val="00461239"/>
    <w:rsid w:val="00461304"/>
    <w:rsid w:val="00461B88"/>
    <w:rsid w:val="004624FB"/>
    <w:rsid w:val="00462F11"/>
    <w:rsid w:val="004634DC"/>
    <w:rsid w:val="00463E77"/>
    <w:rsid w:val="0046559B"/>
    <w:rsid w:val="00465760"/>
    <w:rsid w:val="00465901"/>
    <w:rsid w:val="00465B89"/>
    <w:rsid w:val="004660C5"/>
    <w:rsid w:val="00466B01"/>
    <w:rsid w:val="00466F09"/>
    <w:rsid w:val="00467C4A"/>
    <w:rsid w:val="00467CFB"/>
    <w:rsid w:val="004718BB"/>
    <w:rsid w:val="00471BBE"/>
    <w:rsid w:val="0047305F"/>
    <w:rsid w:val="0047341B"/>
    <w:rsid w:val="0047372A"/>
    <w:rsid w:val="00473EDB"/>
    <w:rsid w:val="0047401D"/>
    <w:rsid w:val="00474339"/>
    <w:rsid w:val="00474E4D"/>
    <w:rsid w:val="00475043"/>
    <w:rsid w:val="0047510F"/>
    <w:rsid w:val="00476689"/>
    <w:rsid w:val="00476860"/>
    <w:rsid w:val="004775E3"/>
    <w:rsid w:val="00477C07"/>
    <w:rsid w:val="00477CB4"/>
    <w:rsid w:val="004801E9"/>
    <w:rsid w:val="004807EA"/>
    <w:rsid w:val="00481552"/>
    <w:rsid w:val="004817BF"/>
    <w:rsid w:val="004820C4"/>
    <w:rsid w:val="004821E0"/>
    <w:rsid w:val="0048225F"/>
    <w:rsid w:val="00483301"/>
    <w:rsid w:val="004838CB"/>
    <w:rsid w:val="00483904"/>
    <w:rsid w:val="00483D09"/>
    <w:rsid w:val="00483D1A"/>
    <w:rsid w:val="00484855"/>
    <w:rsid w:val="004854B3"/>
    <w:rsid w:val="0048594A"/>
    <w:rsid w:val="004859C1"/>
    <w:rsid w:val="00485AEB"/>
    <w:rsid w:val="00485BED"/>
    <w:rsid w:val="00486C4F"/>
    <w:rsid w:val="0048785E"/>
    <w:rsid w:val="004905EB"/>
    <w:rsid w:val="00491233"/>
    <w:rsid w:val="00491535"/>
    <w:rsid w:val="0049171A"/>
    <w:rsid w:val="00491AB6"/>
    <w:rsid w:val="00491CB7"/>
    <w:rsid w:val="00491D60"/>
    <w:rsid w:val="00491E48"/>
    <w:rsid w:val="004930E7"/>
    <w:rsid w:val="00495D15"/>
    <w:rsid w:val="00496513"/>
    <w:rsid w:val="00496606"/>
    <w:rsid w:val="0049692F"/>
    <w:rsid w:val="004976EB"/>
    <w:rsid w:val="004A02C3"/>
    <w:rsid w:val="004A0385"/>
    <w:rsid w:val="004A0AD5"/>
    <w:rsid w:val="004A0F70"/>
    <w:rsid w:val="004A187D"/>
    <w:rsid w:val="004A258B"/>
    <w:rsid w:val="004A2648"/>
    <w:rsid w:val="004A2C73"/>
    <w:rsid w:val="004A2CD4"/>
    <w:rsid w:val="004A3C7D"/>
    <w:rsid w:val="004A4053"/>
    <w:rsid w:val="004A4B81"/>
    <w:rsid w:val="004A69A4"/>
    <w:rsid w:val="004A6B54"/>
    <w:rsid w:val="004A7584"/>
    <w:rsid w:val="004B0339"/>
    <w:rsid w:val="004B0788"/>
    <w:rsid w:val="004B0874"/>
    <w:rsid w:val="004B0B81"/>
    <w:rsid w:val="004B1589"/>
    <w:rsid w:val="004B16EB"/>
    <w:rsid w:val="004B1A61"/>
    <w:rsid w:val="004B2152"/>
    <w:rsid w:val="004B2550"/>
    <w:rsid w:val="004B35E6"/>
    <w:rsid w:val="004B3B69"/>
    <w:rsid w:val="004B52FF"/>
    <w:rsid w:val="004B6BC7"/>
    <w:rsid w:val="004B7DA2"/>
    <w:rsid w:val="004B7F0D"/>
    <w:rsid w:val="004C0DDB"/>
    <w:rsid w:val="004C0E8B"/>
    <w:rsid w:val="004C0FD7"/>
    <w:rsid w:val="004C1A96"/>
    <w:rsid w:val="004C33A4"/>
    <w:rsid w:val="004C4D99"/>
    <w:rsid w:val="004C4F2B"/>
    <w:rsid w:val="004C5007"/>
    <w:rsid w:val="004C56E8"/>
    <w:rsid w:val="004C59E2"/>
    <w:rsid w:val="004C66B8"/>
    <w:rsid w:val="004C78A1"/>
    <w:rsid w:val="004C7944"/>
    <w:rsid w:val="004C7CFF"/>
    <w:rsid w:val="004C7FBA"/>
    <w:rsid w:val="004D0307"/>
    <w:rsid w:val="004D0AA2"/>
    <w:rsid w:val="004D0C98"/>
    <w:rsid w:val="004D1065"/>
    <w:rsid w:val="004D1303"/>
    <w:rsid w:val="004D1948"/>
    <w:rsid w:val="004D1C35"/>
    <w:rsid w:val="004D2320"/>
    <w:rsid w:val="004D2370"/>
    <w:rsid w:val="004D23F3"/>
    <w:rsid w:val="004D2417"/>
    <w:rsid w:val="004D2555"/>
    <w:rsid w:val="004D27E8"/>
    <w:rsid w:val="004D3401"/>
    <w:rsid w:val="004D4FB7"/>
    <w:rsid w:val="004D5CDB"/>
    <w:rsid w:val="004D6184"/>
    <w:rsid w:val="004D64A3"/>
    <w:rsid w:val="004D670E"/>
    <w:rsid w:val="004D6B5D"/>
    <w:rsid w:val="004D79FB"/>
    <w:rsid w:val="004E1023"/>
    <w:rsid w:val="004E147E"/>
    <w:rsid w:val="004E1609"/>
    <w:rsid w:val="004E2250"/>
    <w:rsid w:val="004E2598"/>
    <w:rsid w:val="004E2A36"/>
    <w:rsid w:val="004E305F"/>
    <w:rsid w:val="004E37DC"/>
    <w:rsid w:val="004E477B"/>
    <w:rsid w:val="004E4D81"/>
    <w:rsid w:val="004E4F85"/>
    <w:rsid w:val="004E50B6"/>
    <w:rsid w:val="004E5F28"/>
    <w:rsid w:val="004E606B"/>
    <w:rsid w:val="004E69F8"/>
    <w:rsid w:val="004E7495"/>
    <w:rsid w:val="004F1052"/>
    <w:rsid w:val="004F12E0"/>
    <w:rsid w:val="004F18B0"/>
    <w:rsid w:val="004F242E"/>
    <w:rsid w:val="004F252D"/>
    <w:rsid w:val="004F26DB"/>
    <w:rsid w:val="004F2757"/>
    <w:rsid w:val="004F29CF"/>
    <w:rsid w:val="004F2DFA"/>
    <w:rsid w:val="004F37EB"/>
    <w:rsid w:val="004F40C8"/>
    <w:rsid w:val="004F4574"/>
    <w:rsid w:val="004F46F7"/>
    <w:rsid w:val="004F6C78"/>
    <w:rsid w:val="004F6CCE"/>
    <w:rsid w:val="004F6CFC"/>
    <w:rsid w:val="004F6EC5"/>
    <w:rsid w:val="004F7932"/>
    <w:rsid w:val="00500328"/>
    <w:rsid w:val="0050095C"/>
    <w:rsid w:val="00500F92"/>
    <w:rsid w:val="005011BC"/>
    <w:rsid w:val="00501AB4"/>
    <w:rsid w:val="00501D63"/>
    <w:rsid w:val="00502463"/>
    <w:rsid w:val="00503357"/>
    <w:rsid w:val="00503981"/>
    <w:rsid w:val="005046DE"/>
    <w:rsid w:val="00504D45"/>
    <w:rsid w:val="005050D2"/>
    <w:rsid w:val="00506E70"/>
    <w:rsid w:val="005073AC"/>
    <w:rsid w:val="0050798F"/>
    <w:rsid w:val="00507A17"/>
    <w:rsid w:val="00510664"/>
    <w:rsid w:val="00511617"/>
    <w:rsid w:val="00512021"/>
    <w:rsid w:val="00513301"/>
    <w:rsid w:val="00513484"/>
    <w:rsid w:val="00513DAA"/>
    <w:rsid w:val="0051492A"/>
    <w:rsid w:val="00514CDB"/>
    <w:rsid w:val="0051560B"/>
    <w:rsid w:val="00515BE5"/>
    <w:rsid w:val="00516037"/>
    <w:rsid w:val="00517480"/>
    <w:rsid w:val="00520815"/>
    <w:rsid w:val="00521867"/>
    <w:rsid w:val="00522013"/>
    <w:rsid w:val="00522439"/>
    <w:rsid w:val="00522645"/>
    <w:rsid w:val="00522A1A"/>
    <w:rsid w:val="00522B25"/>
    <w:rsid w:val="005233FC"/>
    <w:rsid w:val="00523664"/>
    <w:rsid w:val="00523F2A"/>
    <w:rsid w:val="0052425B"/>
    <w:rsid w:val="00524E4A"/>
    <w:rsid w:val="00525200"/>
    <w:rsid w:val="0052531D"/>
    <w:rsid w:val="00526C11"/>
    <w:rsid w:val="00527441"/>
    <w:rsid w:val="00527710"/>
    <w:rsid w:val="005300F3"/>
    <w:rsid w:val="0053098E"/>
    <w:rsid w:val="00531203"/>
    <w:rsid w:val="005312ED"/>
    <w:rsid w:val="005315FE"/>
    <w:rsid w:val="00531C31"/>
    <w:rsid w:val="00531E20"/>
    <w:rsid w:val="00532033"/>
    <w:rsid w:val="005331C9"/>
    <w:rsid w:val="005333D9"/>
    <w:rsid w:val="0053499D"/>
    <w:rsid w:val="00534AB2"/>
    <w:rsid w:val="00534DA4"/>
    <w:rsid w:val="0053517C"/>
    <w:rsid w:val="0053543A"/>
    <w:rsid w:val="0053560C"/>
    <w:rsid w:val="0053565E"/>
    <w:rsid w:val="00535ECC"/>
    <w:rsid w:val="005365DD"/>
    <w:rsid w:val="0053695D"/>
    <w:rsid w:val="00537BB4"/>
    <w:rsid w:val="00540414"/>
    <w:rsid w:val="00540BE3"/>
    <w:rsid w:val="00541411"/>
    <w:rsid w:val="00541A48"/>
    <w:rsid w:val="00542874"/>
    <w:rsid w:val="00542A44"/>
    <w:rsid w:val="00542AE0"/>
    <w:rsid w:val="0054313C"/>
    <w:rsid w:val="005432C1"/>
    <w:rsid w:val="00543362"/>
    <w:rsid w:val="00544EB1"/>
    <w:rsid w:val="005451F4"/>
    <w:rsid w:val="00545BE5"/>
    <w:rsid w:val="005465C1"/>
    <w:rsid w:val="00546995"/>
    <w:rsid w:val="0054769F"/>
    <w:rsid w:val="00550417"/>
    <w:rsid w:val="00550944"/>
    <w:rsid w:val="00551FF5"/>
    <w:rsid w:val="005528D3"/>
    <w:rsid w:val="0055387B"/>
    <w:rsid w:val="005545DA"/>
    <w:rsid w:val="00554E3B"/>
    <w:rsid w:val="00555491"/>
    <w:rsid w:val="00555B66"/>
    <w:rsid w:val="00555EA2"/>
    <w:rsid w:val="0055631A"/>
    <w:rsid w:val="005564D6"/>
    <w:rsid w:val="005566CE"/>
    <w:rsid w:val="00557245"/>
    <w:rsid w:val="0055744F"/>
    <w:rsid w:val="0055781D"/>
    <w:rsid w:val="00557C2A"/>
    <w:rsid w:val="00560238"/>
    <w:rsid w:val="00560E35"/>
    <w:rsid w:val="0056246C"/>
    <w:rsid w:val="005624D0"/>
    <w:rsid w:val="005626DB"/>
    <w:rsid w:val="00562D94"/>
    <w:rsid w:val="005639ED"/>
    <w:rsid w:val="00563A05"/>
    <w:rsid w:val="00563A4D"/>
    <w:rsid w:val="00564560"/>
    <w:rsid w:val="00565C2C"/>
    <w:rsid w:val="00567F20"/>
    <w:rsid w:val="005702FB"/>
    <w:rsid w:val="00570DFE"/>
    <w:rsid w:val="00571553"/>
    <w:rsid w:val="005715DF"/>
    <w:rsid w:val="0057166D"/>
    <w:rsid w:val="00571B8D"/>
    <w:rsid w:val="00571DA2"/>
    <w:rsid w:val="00572178"/>
    <w:rsid w:val="005721DC"/>
    <w:rsid w:val="005730FE"/>
    <w:rsid w:val="005731C6"/>
    <w:rsid w:val="005734AC"/>
    <w:rsid w:val="0057361E"/>
    <w:rsid w:val="0057365D"/>
    <w:rsid w:val="00573A5E"/>
    <w:rsid w:val="00574743"/>
    <w:rsid w:val="00574CF5"/>
    <w:rsid w:val="00575078"/>
    <w:rsid w:val="00575093"/>
    <w:rsid w:val="0057569E"/>
    <w:rsid w:val="00575A3E"/>
    <w:rsid w:val="00575B6B"/>
    <w:rsid w:val="00576071"/>
    <w:rsid w:val="00576124"/>
    <w:rsid w:val="00577828"/>
    <w:rsid w:val="00577AFA"/>
    <w:rsid w:val="00580051"/>
    <w:rsid w:val="00580720"/>
    <w:rsid w:val="005807E4"/>
    <w:rsid w:val="00580BA6"/>
    <w:rsid w:val="00580C84"/>
    <w:rsid w:val="00581064"/>
    <w:rsid w:val="005815E1"/>
    <w:rsid w:val="00581896"/>
    <w:rsid w:val="00581DEA"/>
    <w:rsid w:val="00581FFC"/>
    <w:rsid w:val="0058215D"/>
    <w:rsid w:val="00582C48"/>
    <w:rsid w:val="00582F5C"/>
    <w:rsid w:val="00583103"/>
    <w:rsid w:val="0058440C"/>
    <w:rsid w:val="00584DB7"/>
    <w:rsid w:val="00584EDF"/>
    <w:rsid w:val="00584FB0"/>
    <w:rsid w:val="00585598"/>
    <w:rsid w:val="0058627C"/>
    <w:rsid w:val="005868A9"/>
    <w:rsid w:val="00587EA0"/>
    <w:rsid w:val="00590126"/>
    <w:rsid w:val="00590A02"/>
    <w:rsid w:val="00590A95"/>
    <w:rsid w:val="00591352"/>
    <w:rsid w:val="00591781"/>
    <w:rsid w:val="00591BB2"/>
    <w:rsid w:val="00591DA9"/>
    <w:rsid w:val="00592332"/>
    <w:rsid w:val="0059247A"/>
    <w:rsid w:val="00592D47"/>
    <w:rsid w:val="00594A7D"/>
    <w:rsid w:val="00594B06"/>
    <w:rsid w:val="00594EC2"/>
    <w:rsid w:val="00595252"/>
    <w:rsid w:val="0059542A"/>
    <w:rsid w:val="00595487"/>
    <w:rsid w:val="00595A69"/>
    <w:rsid w:val="00595C35"/>
    <w:rsid w:val="00596239"/>
    <w:rsid w:val="00596503"/>
    <w:rsid w:val="00596D6E"/>
    <w:rsid w:val="00596F1D"/>
    <w:rsid w:val="0059725B"/>
    <w:rsid w:val="00597CDD"/>
    <w:rsid w:val="00597F68"/>
    <w:rsid w:val="005A02F8"/>
    <w:rsid w:val="005A1380"/>
    <w:rsid w:val="005A1C7B"/>
    <w:rsid w:val="005A247A"/>
    <w:rsid w:val="005A3365"/>
    <w:rsid w:val="005A4421"/>
    <w:rsid w:val="005A4E44"/>
    <w:rsid w:val="005A4FEE"/>
    <w:rsid w:val="005A5937"/>
    <w:rsid w:val="005A694D"/>
    <w:rsid w:val="005A6982"/>
    <w:rsid w:val="005A70CE"/>
    <w:rsid w:val="005A775C"/>
    <w:rsid w:val="005A79B6"/>
    <w:rsid w:val="005B132D"/>
    <w:rsid w:val="005B14CC"/>
    <w:rsid w:val="005B181E"/>
    <w:rsid w:val="005B18B9"/>
    <w:rsid w:val="005B201F"/>
    <w:rsid w:val="005B238D"/>
    <w:rsid w:val="005B2501"/>
    <w:rsid w:val="005B3225"/>
    <w:rsid w:val="005B3254"/>
    <w:rsid w:val="005B3E58"/>
    <w:rsid w:val="005B4651"/>
    <w:rsid w:val="005B46B9"/>
    <w:rsid w:val="005B489D"/>
    <w:rsid w:val="005B4B6A"/>
    <w:rsid w:val="005B5FDA"/>
    <w:rsid w:val="005B6583"/>
    <w:rsid w:val="005B6D20"/>
    <w:rsid w:val="005B7D7A"/>
    <w:rsid w:val="005C1295"/>
    <w:rsid w:val="005C1595"/>
    <w:rsid w:val="005C1737"/>
    <w:rsid w:val="005C28B9"/>
    <w:rsid w:val="005C3F7D"/>
    <w:rsid w:val="005C45D1"/>
    <w:rsid w:val="005C48B7"/>
    <w:rsid w:val="005C4EDC"/>
    <w:rsid w:val="005C5367"/>
    <w:rsid w:val="005C5BB3"/>
    <w:rsid w:val="005C6816"/>
    <w:rsid w:val="005C6A06"/>
    <w:rsid w:val="005C6B0B"/>
    <w:rsid w:val="005C707B"/>
    <w:rsid w:val="005C76A9"/>
    <w:rsid w:val="005C76B8"/>
    <w:rsid w:val="005D1653"/>
    <w:rsid w:val="005D1E53"/>
    <w:rsid w:val="005D2056"/>
    <w:rsid w:val="005D23E9"/>
    <w:rsid w:val="005D2560"/>
    <w:rsid w:val="005D2D32"/>
    <w:rsid w:val="005D3DBE"/>
    <w:rsid w:val="005D3E58"/>
    <w:rsid w:val="005D429A"/>
    <w:rsid w:val="005D43EE"/>
    <w:rsid w:val="005D60C4"/>
    <w:rsid w:val="005D6B22"/>
    <w:rsid w:val="005D77EE"/>
    <w:rsid w:val="005E0379"/>
    <w:rsid w:val="005E03A1"/>
    <w:rsid w:val="005E0DB3"/>
    <w:rsid w:val="005E1131"/>
    <w:rsid w:val="005E1344"/>
    <w:rsid w:val="005E26A2"/>
    <w:rsid w:val="005E3B35"/>
    <w:rsid w:val="005E4E00"/>
    <w:rsid w:val="005E4F36"/>
    <w:rsid w:val="005E4FE3"/>
    <w:rsid w:val="005E5036"/>
    <w:rsid w:val="005E507D"/>
    <w:rsid w:val="005E5290"/>
    <w:rsid w:val="005E5335"/>
    <w:rsid w:val="005E53ED"/>
    <w:rsid w:val="005E5888"/>
    <w:rsid w:val="005E5BA5"/>
    <w:rsid w:val="005E5DE0"/>
    <w:rsid w:val="005E63AF"/>
    <w:rsid w:val="005E71C9"/>
    <w:rsid w:val="005E7B6F"/>
    <w:rsid w:val="005E7C15"/>
    <w:rsid w:val="005F067D"/>
    <w:rsid w:val="005F0DCC"/>
    <w:rsid w:val="005F3EAD"/>
    <w:rsid w:val="005F416F"/>
    <w:rsid w:val="005F4402"/>
    <w:rsid w:val="005F4431"/>
    <w:rsid w:val="005F467B"/>
    <w:rsid w:val="005F4729"/>
    <w:rsid w:val="005F53A2"/>
    <w:rsid w:val="005F545C"/>
    <w:rsid w:val="005F59B7"/>
    <w:rsid w:val="005F7238"/>
    <w:rsid w:val="005F76E8"/>
    <w:rsid w:val="005F7B5F"/>
    <w:rsid w:val="005F7D46"/>
    <w:rsid w:val="0060039E"/>
    <w:rsid w:val="006003A6"/>
    <w:rsid w:val="006008EB"/>
    <w:rsid w:val="006019C1"/>
    <w:rsid w:val="00601B4F"/>
    <w:rsid w:val="00603AD4"/>
    <w:rsid w:val="00603C3D"/>
    <w:rsid w:val="00604150"/>
    <w:rsid w:val="0060446F"/>
    <w:rsid w:val="00604830"/>
    <w:rsid w:val="00604BB0"/>
    <w:rsid w:val="00604EF6"/>
    <w:rsid w:val="00605F13"/>
    <w:rsid w:val="00606DC7"/>
    <w:rsid w:val="0060728C"/>
    <w:rsid w:val="00607E78"/>
    <w:rsid w:val="00607F99"/>
    <w:rsid w:val="0061055A"/>
    <w:rsid w:val="006105C9"/>
    <w:rsid w:val="00611705"/>
    <w:rsid w:val="00611812"/>
    <w:rsid w:val="0061182A"/>
    <w:rsid w:val="006119F3"/>
    <w:rsid w:val="00611A71"/>
    <w:rsid w:val="00611C93"/>
    <w:rsid w:val="00611D05"/>
    <w:rsid w:val="00612001"/>
    <w:rsid w:val="006123EB"/>
    <w:rsid w:val="00612A6A"/>
    <w:rsid w:val="00612CA7"/>
    <w:rsid w:val="00613238"/>
    <w:rsid w:val="00613376"/>
    <w:rsid w:val="006136C2"/>
    <w:rsid w:val="00613BCE"/>
    <w:rsid w:val="00613D4E"/>
    <w:rsid w:val="006149D3"/>
    <w:rsid w:val="00614AD6"/>
    <w:rsid w:val="006153A4"/>
    <w:rsid w:val="00615595"/>
    <w:rsid w:val="006155D9"/>
    <w:rsid w:val="00615867"/>
    <w:rsid w:val="00616ACC"/>
    <w:rsid w:val="00616AD6"/>
    <w:rsid w:val="00617F1F"/>
    <w:rsid w:val="00620356"/>
    <w:rsid w:val="00621FB3"/>
    <w:rsid w:val="00622387"/>
    <w:rsid w:val="0062283C"/>
    <w:rsid w:val="00622A01"/>
    <w:rsid w:val="00622C08"/>
    <w:rsid w:val="00623E9C"/>
    <w:rsid w:val="00624019"/>
    <w:rsid w:val="00624591"/>
    <w:rsid w:val="00625F3F"/>
    <w:rsid w:val="0062606D"/>
    <w:rsid w:val="0062609E"/>
    <w:rsid w:val="0062642D"/>
    <w:rsid w:val="006267B1"/>
    <w:rsid w:val="006268D1"/>
    <w:rsid w:val="00626995"/>
    <w:rsid w:val="006274F7"/>
    <w:rsid w:val="00630FBF"/>
    <w:rsid w:val="006315B1"/>
    <w:rsid w:val="0063183A"/>
    <w:rsid w:val="006323CD"/>
    <w:rsid w:val="0063257C"/>
    <w:rsid w:val="00633574"/>
    <w:rsid w:val="006335EA"/>
    <w:rsid w:val="00634AE1"/>
    <w:rsid w:val="00634C93"/>
    <w:rsid w:val="00634DE9"/>
    <w:rsid w:val="006355D3"/>
    <w:rsid w:val="0063584F"/>
    <w:rsid w:val="0063793C"/>
    <w:rsid w:val="00637C03"/>
    <w:rsid w:val="00637DB2"/>
    <w:rsid w:val="006400BF"/>
    <w:rsid w:val="00640B68"/>
    <w:rsid w:val="00641C98"/>
    <w:rsid w:val="006422C0"/>
    <w:rsid w:val="00642412"/>
    <w:rsid w:val="006426BB"/>
    <w:rsid w:val="0064270F"/>
    <w:rsid w:val="00642F22"/>
    <w:rsid w:val="00644B9A"/>
    <w:rsid w:val="006454F6"/>
    <w:rsid w:val="00645F23"/>
    <w:rsid w:val="006463E8"/>
    <w:rsid w:val="00646B97"/>
    <w:rsid w:val="00646EC7"/>
    <w:rsid w:val="006471F7"/>
    <w:rsid w:val="0064725C"/>
    <w:rsid w:val="00647ED9"/>
    <w:rsid w:val="0065179A"/>
    <w:rsid w:val="00651F8A"/>
    <w:rsid w:val="00652179"/>
    <w:rsid w:val="00652BC4"/>
    <w:rsid w:val="00653458"/>
    <w:rsid w:val="00653BB2"/>
    <w:rsid w:val="00654AA9"/>
    <w:rsid w:val="006557EA"/>
    <w:rsid w:val="0065653B"/>
    <w:rsid w:val="00660CED"/>
    <w:rsid w:val="00660FB6"/>
    <w:rsid w:val="00661E04"/>
    <w:rsid w:val="006627B6"/>
    <w:rsid w:val="00662965"/>
    <w:rsid w:val="006629A7"/>
    <w:rsid w:val="00662B18"/>
    <w:rsid w:val="00662F45"/>
    <w:rsid w:val="00663EDB"/>
    <w:rsid w:val="00664269"/>
    <w:rsid w:val="00664460"/>
    <w:rsid w:val="00664E17"/>
    <w:rsid w:val="00664E50"/>
    <w:rsid w:val="006657D5"/>
    <w:rsid w:val="006658CD"/>
    <w:rsid w:val="006661DA"/>
    <w:rsid w:val="006663CC"/>
    <w:rsid w:val="0066688F"/>
    <w:rsid w:val="00666F3A"/>
    <w:rsid w:val="00667745"/>
    <w:rsid w:val="006677F0"/>
    <w:rsid w:val="0067010A"/>
    <w:rsid w:val="006701E0"/>
    <w:rsid w:val="00670477"/>
    <w:rsid w:val="0067099D"/>
    <w:rsid w:val="00670F36"/>
    <w:rsid w:val="006713FB"/>
    <w:rsid w:val="00671A2F"/>
    <w:rsid w:val="00671C55"/>
    <w:rsid w:val="00671CE4"/>
    <w:rsid w:val="0067200F"/>
    <w:rsid w:val="00672B48"/>
    <w:rsid w:val="00674662"/>
    <w:rsid w:val="00674F37"/>
    <w:rsid w:val="006754E6"/>
    <w:rsid w:val="00675568"/>
    <w:rsid w:val="006755C8"/>
    <w:rsid w:val="00675BB2"/>
    <w:rsid w:val="00677451"/>
    <w:rsid w:val="00677469"/>
    <w:rsid w:val="00677BDB"/>
    <w:rsid w:val="00680070"/>
    <w:rsid w:val="00680306"/>
    <w:rsid w:val="00680555"/>
    <w:rsid w:val="00682272"/>
    <w:rsid w:val="00682BE2"/>
    <w:rsid w:val="00682EF1"/>
    <w:rsid w:val="006830E0"/>
    <w:rsid w:val="00683D1B"/>
    <w:rsid w:val="00683E4C"/>
    <w:rsid w:val="00684411"/>
    <w:rsid w:val="00684B82"/>
    <w:rsid w:val="00684DF3"/>
    <w:rsid w:val="006854E8"/>
    <w:rsid w:val="006856FF"/>
    <w:rsid w:val="00685E77"/>
    <w:rsid w:val="00686BBA"/>
    <w:rsid w:val="00686BEF"/>
    <w:rsid w:val="00686E25"/>
    <w:rsid w:val="00687406"/>
    <w:rsid w:val="006876D2"/>
    <w:rsid w:val="006878B7"/>
    <w:rsid w:val="00687AE6"/>
    <w:rsid w:val="00687DFF"/>
    <w:rsid w:val="00687ED5"/>
    <w:rsid w:val="00690933"/>
    <w:rsid w:val="00690B2D"/>
    <w:rsid w:val="006918DE"/>
    <w:rsid w:val="00691FC2"/>
    <w:rsid w:val="00692176"/>
    <w:rsid w:val="006924A3"/>
    <w:rsid w:val="00692E33"/>
    <w:rsid w:val="00693082"/>
    <w:rsid w:val="006956C1"/>
    <w:rsid w:val="006959CD"/>
    <w:rsid w:val="00695A1C"/>
    <w:rsid w:val="00696565"/>
    <w:rsid w:val="00696F21"/>
    <w:rsid w:val="006977C3"/>
    <w:rsid w:val="006A0222"/>
    <w:rsid w:val="006A0252"/>
    <w:rsid w:val="006A065D"/>
    <w:rsid w:val="006A080E"/>
    <w:rsid w:val="006A0E63"/>
    <w:rsid w:val="006A1609"/>
    <w:rsid w:val="006A1CE0"/>
    <w:rsid w:val="006A3391"/>
    <w:rsid w:val="006A4596"/>
    <w:rsid w:val="006A4FB4"/>
    <w:rsid w:val="006A56B9"/>
    <w:rsid w:val="006A5B83"/>
    <w:rsid w:val="006A5E6C"/>
    <w:rsid w:val="006A64D0"/>
    <w:rsid w:val="006A6689"/>
    <w:rsid w:val="006A67A9"/>
    <w:rsid w:val="006A74B9"/>
    <w:rsid w:val="006B021D"/>
    <w:rsid w:val="006B240A"/>
    <w:rsid w:val="006B24AE"/>
    <w:rsid w:val="006B29E2"/>
    <w:rsid w:val="006B2EEC"/>
    <w:rsid w:val="006B3E60"/>
    <w:rsid w:val="006B3E94"/>
    <w:rsid w:val="006B3F53"/>
    <w:rsid w:val="006B467E"/>
    <w:rsid w:val="006B4973"/>
    <w:rsid w:val="006B5123"/>
    <w:rsid w:val="006B5271"/>
    <w:rsid w:val="006B564D"/>
    <w:rsid w:val="006B57D5"/>
    <w:rsid w:val="006B5931"/>
    <w:rsid w:val="006B59A1"/>
    <w:rsid w:val="006B5A3E"/>
    <w:rsid w:val="006B5B9C"/>
    <w:rsid w:val="006B6C87"/>
    <w:rsid w:val="006B6EC7"/>
    <w:rsid w:val="006B7114"/>
    <w:rsid w:val="006B772F"/>
    <w:rsid w:val="006B7F68"/>
    <w:rsid w:val="006C0171"/>
    <w:rsid w:val="006C035F"/>
    <w:rsid w:val="006C0CB6"/>
    <w:rsid w:val="006C1683"/>
    <w:rsid w:val="006C1A43"/>
    <w:rsid w:val="006C1C40"/>
    <w:rsid w:val="006C2228"/>
    <w:rsid w:val="006C2F20"/>
    <w:rsid w:val="006C34B4"/>
    <w:rsid w:val="006C48E5"/>
    <w:rsid w:val="006C4D45"/>
    <w:rsid w:val="006C4E3E"/>
    <w:rsid w:val="006C5618"/>
    <w:rsid w:val="006C59A6"/>
    <w:rsid w:val="006C60DC"/>
    <w:rsid w:val="006C6A96"/>
    <w:rsid w:val="006C7C55"/>
    <w:rsid w:val="006C7D6E"/>
    <w:rsid w:val="006D012D"/>
    <w:rsid w:val="006D0511"/>
    <w:rsid w:val="006D0B3B"/>
    <w:rsid w:val="006D0B88"/>
    <w:rsid w:val="006D104F"/>
    <w:rsid w:val="006D105A"/>
    <w:rsid w:val="006D105B"/>
    <w:rsid w:val="006D1112"/>
    <w:rsid w:val="006D118E"/>
    <w:rsid w:val="006D1B92"/>
    <w:rsid w:val="006D201A"/>
    <w:rsid w:val="006D227C"/>
    <w:rsid w:val="006D28B5"/>
    <w:rsid w:val="006D29D6"/>
    <w:rsid w:val="006D34B2"/>
    <w:rsid w:val="006D4101"/>
    <w:rsid w:val="006D4625"/>
    <w:rsid w:val="006D4A4A"/>
    <w:rsid w:val="006D4A7A"/>
    <w:rsid w:val="006D52E3"/>
    <w:rsid w:val="006D7C00"/>
    <w:rsid w:val="006E0BE3"/>
    <w:rsid w:val="006E0F10"/>
    <w:rsid w:val="006E0FA1"/>
    <w:rsid w:val="006E17C3"/>
    <w:rsid w:val="006E1F4B"/>
    <w:rsid w:val="006E270A"/>
    <w:rsid w:val="006E305E"/>
    <w:rsid w:val="006E3CDF"/>
    <w:rsid w:val="006E3DDD"/>
    <w:rsid w:val="006E43DD"/>
    <w:rsid w:val="006E4667"/>
    <w:rsid w:val="006E53D7"/>
    <w:rsid w:val="006E6816"/>
    <w:rsid w:val="006E6C03"/>
    <w:rsid w:val="006E6DB6"/>
    <w:rsid w:val="006E7E0F"/>
    <w:rsid w:val="006F08C3"/>
    <w:rsid w:val="006F23DD"/>
    <w:rsid w:val="006F3427"/>
    <w:rsid w:val="006F3553"/>
    <w:rsid w:val="006F3608"/>
    <w:rsid w:val="006F4414"/>
    <w:rsid w:val="006F4649"/>
    <w:rsid w:val="006F5763"/>
    <w:rsid w:val="006F5B60"/>
    <w:rsid w:val="006F5DF1"/>
    <w:rsid w:val="006F70FF"/>
    <w:rsid w:val="006F7854"/>
    <w:rsid w:val="006F7F8A"/>
    <w:rsid w:val="00700B14"/>
    <w:rsid w:val="00700F5C"/>
    <w:rsid w:val="007016FC"/>
    <w:rsid w:val="00701853"/>
    <w:rsid w:val="007029AD"/>
    <w:rsid w:val="007029BC"/>
    <w:rsid w:val="00702AE3"/>
    <w:rsid w:val="00703072"/>
    <w:rsid w:val="007037F0"/>
    <w:rsid w:val="00703EFC"/>
    <w:rsid w:val="0070412F"/>
    <w:rsid w:val="00704183"/>
    <w:rsid w:val="00704199"/>
    <w:rsid w:val="00704299"/>
    <w:rsid w:val="0070513C"/>
    <w:rsid w:val="007053C0"/>
    <w:rsid w:val="00705A53"/>
    <w:rsid w:val="007063B7"/>
    <w:rsid w:val="00706E41"/>
    <w:rsid w:val="007072D6"/>
    <w:rsid w:val="007109CE"/>
    <w:rsid w:val="00710CD1"/>
    <w:rsid w:val="00711004"/>
    <w:rsid w:val="00711607"/>
    <w:rsid w:val="00711834"/>
    <w:rsid w:val="00711C31"/>
    <w:rsid w:val="00712159"/>
    <w:rsid w:val="00712666"/>
    <w:rsid w:val="00712D0F"/>
    <w:rsid w:val="00712D13"/>
    <w:rsid w:val="00712D45"/>
    <w:rsid w:val="00713104"/>
    <w:rsid w:val="007131B3"/>
    <w:rsid w:val="00713AB4"/>
    <w:rsid w:val="00713AEE"/>
    <w:rsid w:val="00713D78"/>
    <w:rsid w:val="00713E86"/>
    <w:rsid w:val="00713E89"/>
    <w:rsid w:val="00714A6B"/>
    <w:rsid w:val="0071537F"/>
    <w:rsid w:val="0071548F"/>
    <w:rsid w:val="0071587C"/>
    <w:rsid w:val="0071593E"/>
    <w:rsid w:val="00716157"/>
    <w:rsid w:val="00716465"/>
    <w:rsid w:val="007165A1"/>
    <w:rsid w:val="00716A09"/>
    <w:rsid w:val="00717199"/>
    <w:rsid w:val="00720233"/>
    <w:rsid w:val="0072035C"/>
    <w:rsid w:val="007207E0"/>
    <w:rsid w:val="0072173F"/>
    <w:rsid w:val="00722B73"/>
    <w:rsid w:val="00722C98"/>
    <w:rsid w:val="00722E05"/>
    <w:rsid w:val="007253FA"/>
    <w:rsid w:val="00725563"/>
    <w:rsid w:val="00725DAA"/>
    <w:rsid w:val="00725E2C"/>
    <w:rsid w:val="007262A0"/>
    <w:rsid w:val="007262E9"/>
    <w:rsid w:val="00726837"/>
    <w:rsid w:val="00726EFE"/>
    <w:rsid w:val="007279B1"/>
    <w:rsid w:val="00727B93"/>
    <w:rsid w:val="00730035"/>
    <w:rsid w:val="007303E9"/>
    <w:rsid w:val="00730494"/>
    <w:rsid w:val="007312AD"/>
    <w:rsid w:val="00731376"/>
    <w:rsid w:val="0073265D"/>
    <w:rsid w:val="007331C7"/>
    <w:rsid w:val="007345F8"/>
    <w:rsid w:val="00734E53"/>
    <w:rsid w:val="00735592"/>
    <w:rsid w:val="0073661B"/>
    <w:rsid w:val="00736CB8"/>
    <w:rsid w:val="00737007"/>
    <w:rsid w:val="0073747A"/>
    <w:rsid w:val="007374D4"/>
    <w:rsid w:val="0073782D"/>
    <w:rsid w:val="00737E12"/>
    <w:rsid w:val="007402B5"/>
    <w:rsid w:val="00740CB1"/>
    <w:rsid w:val="00741A28"/>
    <w:rsid w:val="007420E9"/>
    <w:rsid w:val="00742333"/>
    <w:rsid w:val="007428E6"/>
    <w:rsid w:val="00742A31"/>
    <w:rsid w:val="00742F8F"/>
    <w:rsid w:val="00742FB6"/>
    <w:rsid w:val="00743542"/>
    <w:rsid w:val="0074371C"/>
    <w:rsid w:val="00743C28"/>
    <w:rsid w:val="0074432A"/>
    <w:rsid w:val="00744512"/>
    <w:rsid w:val="0074508B"/>
    <w:rsid w:val="007469D9"/>
    <w:rsid w:val="007474D5"/>
    <w:rsid w:val="007504D8"/>
    <w:rsid w:val="0075056A"/>
    <w:rsid w:val="00750E22"/>
    <w:rsid w:val="00751A39"/>
    <w:rsid w:val="00754162"/>
    <w:rsid w:val="00755B46"/>
    <w:rsid w:val="00756C04"/>
    <w:rsid w:val="00756D20"/>
    <w:rsid w:val="00757388"/>
    <w:rsid w:val="00760514"/>
    <w:rsid w:val="0076078D"/>
    <w:rsid w:val="007611AD"/>
    <w:rsid w:val="00761375"/>
    <w:rsid w:val="0076137B"/>
    <w:rsid w:val="0076180D"/>
    <w:rsid w:val="00762E21"/>
    <w:rsid w:val="00762E34"/>
    <w:rsid w:val="0076316F"/>
    <w:rsid w:val="007643F8"/>
    <w:rsid w:val="0076455E"/>
    <w:rsid w:val="00764631"/>
    <w:rsid w:val="00765D27"/>
    <w:rsid w:val="00765DAF"/>
    <w:rsid w:val="00766111"/>
    <w:rsid w:val="00766B7C"/>
    <w:rsid w:val="00767716"/>
    <w:rsid w:val="00767C37"/>
    <w:rsid w:val="00770242"/>
    <w:rsid w:val="007704F6"/>
    <w:rsid w:val="00771D78"/>
    <w:rsid w:val="00772DDF"/>
    <w:rsid w:val="007738F1"/>
    <w:rsid w:val="00773F39"/>
    <w:rsid w:val="00776CA1"/>
    <w:rsid w:val="00776FB9"/>
    <w:rsid w:val="0077745D"/>
    <w:rsid w:val="007776F2"/>
    <w:rsid w:val="007807E9"/>
    <w:rsid w:val="00781A4A"/>
    <w:rsid w:val="00781A67"/>
    <w:rsid w:val="00782077"/>
    <w:rsid w:val="00782B2F"/>
    <w:rsid w:val="00783112"/>
    <w:rsid w:val="00783121"/>
    <w:rsid w:val="0078329D"/>
    <w:rsid w:val="007835CA"/>
    <w:rsid w:val="00783709"/>
    <w:rsid w:val="00783800"/>
    <w:rsid w:val="00783801"/>
    <w:rsid w:val="00783811"/>
    <w:rsid w:val="007844E0"/>
    <w:rsid w:val="007854EE"/>
    <w:rsid w:val="00785632"/>
    <w:rsid w:val="00785637"/>
    <w:rsid w:val="00785989"/>
    <w:rsid w:val="00785F0A"/>
    <w:rsid w:val="00785F86"/>
    <w:rsid w:val="007860C0"/>
    <w:rsid w:val="007863D5"/>
    <w:rsid w:val="00786EFE"/>
    <w:rsid w:val="007905B8"/>
    <w:rsid w:val="00791639"/>
    <w:rsid w:val="007916BA"/>
    <w:rsid w:val="00793830"/>
    <w:rsid w:val="0079444E"/>
    <w:rsid w:val="007945FD"/>
    <w:rsid w:val="0079579D"/>
    <w:rsid w:val="00795A2E"/>
    <w:rsid w:val="00795BC9"/>
    <w:rsid w:val="00795DDE"/>
    <w:rsid w:val="007961F8"/>
    <w:rsid w:val="00796CFA"/>
    <w:rsid w:val="00796E7D"/>
    <w:rsid w:val="0079700D"/>
    <w:rsid w:val="007970AB"/>
    <w:rsid w:val="00797457"/>
    <w:rsid w:val="00797A22"/>
    <w:rsid w:val="00797DF2"/>
    <w:rsid w:val="007A024E"/>
    <w:rsid w:val="007A0BCD"/>
    <w:rsid w:val="007A14FE"/>
    <w:rsid w:val="007A1C77"/>
    <w:rsid w:val="007A2661"/>
    <w:rsid w:val="007A28B2"/>
    <w:rsid w:val="007A3AE5"/>
    <w:rsid w:val="007A3BED"/>
    <w:rsid w:val="007A4349"/>
    <w:rsid w:val="007A452D"/>
    <w:rsid w:val="007A4A99"/>
    <w:rsid w:val="007A4D5A"/>
    <w:rsid w:val="007A4E25"/>
    <w:rsid w:val="007A51CF"/>
    <w:rsid w:val="007A61C2"/>
    <w:rsid w:val="007A6BB4"/>
    <w:rsid w:val="007A6E22"/>
    <w:rsid w:val="007A7163"/>
    <w:rsid w:val="007B0110"/>
    <w:rsid w:val="007B0326"/>
    <w:rsid w:val="007B0D49"/>
    <w:rsid w:val="007B3664"/>
    <w:rsid w:val="007B38F8"/>
    <w:rsid w:val="007B3B33"/>
    <w:rsid w:val="007B3C0B"/>
    <w:rsid w:val="007B44AC"/>
    <w:rsid w:val="007B5357"/>
    <w:rsid w:val="007B55AD"/>
    <w:rsid w:val="007B57E7"/>
    <w:rsid w:val="007B5856"/>
    <w:rsid w:val="007B5A15"/>
    <w:rsid w:val="007B606C"/>
    <w:rsid w:val="007B64AB"/>
    <w:rsid w:val="007B6A42"/>
    <w:rsid w:val="007B6A45"/>
    <w:rsid w:val="007B7646"/>
    <w:rsid w:val="007B7DC3"/>
    <w:rsid w:val="007C02DC"/>
    <w:rsid w:val="007C0340"/>
    <w:rsid w:val="007C083F"/>
    <w:rsid w:val="007C0D56"/>
    <w:rsid w:val="007C1256"/>
    <w:rsid w:val="007C2142"/>
    <w:rsid w:val="007C273C"/>
    <w:rsid w:val="007C27D9"/>
    <w:rsid w:val="007C2841"/>
    <w:rsid w:val="007C2C23"/>
    <w:rsid w:val="007C2CCF"/>
    <w:rsid w:val="007C358D"/>
    <w:rsid w:val="007C3B7A"/>
    <w:rsid w:val="007C3D95"/>
    <w:rsid w:val="007C5CEA"/>
    <w:rsid w:val="007C5FAF"/>
    <w:rsid w:val="007C602E"/>
    <w:rsid w:val="007C6130"/>
    <w:rsid w:val="007C62EA"/>
    <w:rsid w:val="007C6F43"/>
    <w:rsid w:val="007C7023"/>
    <w:rsid w:val="007C7328"/>
    <w:rsid w:val="007C764D"/>
    <w:rsid w:val="007C7728"/>
    <w:rsid w:val="007C7DBC"/>
    <w:rsid w:val="007D03BF"/>
    <w:rsid w:val="007D2F4D"/>
    <w:rsid w:val="007D2FAA"/>
    <w:rsid w:val="007D352A"/>
    <w:rsid w:val="007D3F7E"/>
    <w:rsid w:val="007D4145"/>
    <w:rsid w:val="007D42FC"/>
    <w:rsid w:val="007D44B1"/>
    <w:rsid w:val="007D45B7"/>
    <w:rsid w:val="007D46CB"/>
    <w:rsid w:val="007D5472"/>
    <w:rsid w:val="007D5712"/>
    <w:rsid w:val="007D5E8A"/>
    <w:rsid w:val="007D60A5"/>
    <w:rsid w:val="007D6D94"/>
    <w:rsid w:val="007D6F56"/>
    <w:rsid w:val="007D7B0B"/>
    <w:rsid w:val="007E0997"/>
    <w:rsid w:val="007E0B83"/>
    <w:rsid w:val="007E1822"/>
    <w:rsid w:val="007E185F"/>
    <w:rsid w:val="007E1DA9"/>
    <w:rsid w:val="007E23D2"/>
    <w:rsid w:val="007E2435"/>
    <w:rsid w:val="007E298C"/>
    <w:rsid w:val="007E2B71"/>
    <w:rsid w:val="007E2E69"/>
    <w:rsid w:val="007E2E7A"/>
    <w:rsid w:val="007E3EAA"/>
    <w:rsid w:val="007E4937"/>
    <w:rsid w:val="007E5D8B"/>
    <w:rsid w:val="007E61B1"/>
    <w:rsid w:val="007E63A6"/>
    <w:rsid w:val="007E69A3"/>
    <w:rsid w:val="007E71D8"/>
    <w:rsid w:val="007E7DB5"/>
    <w:rsid w:val="007F0014"/>
    <w:rsid w:val="007F060D"/>
    <w:rsid w:val="007F0960"/>
    <w:rsid w:val="007F0F3A"/>
    <w:rsid w:val="007F116B"/>
    <w:rsid w:val="007F1C31"/>
    <w:rsid w:val="007F3035"/>
    <w:rsid w:val="007F3140"/>
    <w:rsid w:val="007F3EBA"/>
    <w:rsid w:val="007F4756"/>
    <w:rsid w:val="007F4B9A"/>
    <w:rsid w:val="007F4DC7"/>
    <w:rsid w:val="007F5AEF"/>
    <w:rsid w:val="007F5F4F"/>
    <w:rsid w:val="007F65A2"/>
    <w:rsid w:val="007F6B06"/>
    <w:rsid w:val="007F7741"/>
    <w:rsid w:val="007F782B"/>
    <w:rsid w:val="0080049F"/>
    <w:rsid w:val="00800A3E"/>
    <w:rsid w:val="00800D04"/>
    <w:rsid w:val="00801F5C"/>
    <w:rsid w:val="0080216D"/>
    <w:rsid w:val="008022E2"/>
    <w:rsid w:val="00802DAE"/>
    <w:rsid w:val="008036D2"/>
    <w:rsid w:val="00803AE8"/>
    <w:rsid w:val="00803FED"/>
    <w:rsid w:val="008049F4"/>
    <w:rsid w:val="00806843"/>
    <w:rsid w:val="00806ED4"/>
    <w:rsid w:val="00807773"/>
    <w:rsid w:val="008079FF"/>
    <w:rsid w:val="00810372"/>
    <w:rsid w:val="008112BC"/>
    <w:rsid w:val="00811D06"/>
    <w:rsid w:val="00811FF7"/>
    <w:rsid w:val="00812221"/>
    <w:rsid w:val="00812BA5"/>
    <w:rsid w:val="00812F4F"/>
    <w:rsid w:val="008134E9"/>
    <w:rsid w:val="00813BF5"/>
    <w:rsid w:val="00814236"/>
    <w:rsid w:val="0081454B"/>
    <w:rsid w:val="0081481D"/>
    <w:rsid w:val="00815637"/>
    <w:rsid w:val="00816467"/>
    <w:rsid w:val="008201E8"/>
    <w:rsid w:val="00820C2D"/>
    <w:rsid w:val="00821267"/>
    <w:rsid w:val="00821501"/>
    <w:rsid w:val="008215A7"/>
    <w:rsid w:val="00821834"/>
    <w:rsid w:val="00821C45"/>
    <w:rsid w:val="00821E9D"/>
    <w:rsid w:val="008222A5"/>
    <w:rsid w:val="008225A0"/>
    <w:rsid w:val="0082273F"/>
    <w:rsid w:val="0082292C"/>
    <w:rsid w:val="008235D1"/>
    <w:rsid w:val="00824923"/>
    <w:rsid w:val="00824D61"/>
    <w:rsid w:val="00827019"/>
    <w:rsid w:val="0082744C"/>
    <w:rsid w:val="0082758C"/>
    <w:rsid w:val="00827E46"/>
    <w:rsid w:val="0083084E"/>
    <w:rsid w:val="00830E77"/>
    <w:rsid w:val="00830F80"/>
    <w:rsid w:val="00831025"/>
    <w:rsid w:val="00831B35"/>
    <w:rsid w:val="00832509"/>
    <w:rsid w:val="008325EE"/>
    <w:rsid w:val="00832708"/>
    <w:rsid w:val="00832B37"/>
    <w:rsid w:val="00832E2D"/>
    <w:rsid w:val="008333E5"/>
    <w:rsid w:val="0083360A"/>
    <w:rsid w:val="00833CB0"/>
    <w:rsid w:val="00834A83"/>
    <w:rsid w:val="00834AD7"/>
    <w:rsid w:val="008369D8"/>
    <w:rsid w:val="00836BA3"/>
    <w:rsid w:val="00836BE5"/>
    <w:rsid w:val="00836D9E"/>
    <w:rsid w:val="00837C81"/>
    <w:rsid w:val="00837D31"/>
    <w:rsid w:val="0084058B"/>
    <w:rsid w:val="0084108A"/>
    <w:rsid w:val="0084189B"/>
    <w:rsid w:val="0084239C"/>
    <w:rsid w:val="008426CA"/>
    <w:rsid w:val="00842B53"/>
    <w:rsid w:val="00842C32"/>
    <w:rsid w:val="00842D81"/>
    <w:rsid w:val="0084344A"/>
    <w:rsid w:val="0084381C"/>
    <w:rsid w:val="00843D41"/>
    <w:rsid w:val="00844294"/>
    <w:rsid w:val="0084456C"/>
    <w:rsid w:val="00844854"/>
    <w:rsid w:val="00844901"/>
    <w:rsid w:val="00844A4E"/>
    <w:rsid w:val="00845E07"/>
    <w:rsid w:val="00846F9C"/>
    <w:rsid w:val="00847824"/>
    <w:rsid w:val="008502D8"/>
    <w:rsid w:val="008505A9"/>
    <w:rsid w:val="00850AB8"/>
    <w:rsid w:val="00850EDF"/>
    <w:rsid w:val="0085114C"/>
    <w:rsid w:val="00852211"/>
    <w:rsid w:val="00852DD3"/>
    <w:rsid w:val="008533C6"/>
    <w:rsid w:val="008538B6"/>
    <w:rsid w:val="008538FF"/>
    <w:rsid w:val="00854CB7"/>
    <w:rsid w:val="0085587E"/>
    <w:rsid w:val="00856B53"/>
    <w:rsid w:val="00857260"/>
    <w:rsid w:val="008575FE"/>
    <w:rsid w:val="00857637"/>
    <w:rsid w:val="00857E28"/>
    <w:rsid w:val="00861056"/>
    <w:rsid w:val="0086117C"/>
    <w:rsid w:val="00861496"/>
    <w:rsid w:val="00861E3E"/>
    <w:rsid w:val="00861F80"/>
    <w:rsid w:val="0086200C"/>
    <w:rsid w:val="008625B8"/>
    <w:rsid w:val="00862792"/>
    <w:rsid w:val="008628CF"/>
    <w:rsid w:val="00862A56"/>
    <w:rsid w:val="008630D8"/>
    <w:rsid w:val="0086478F"/>
    <w:rsid w:val="008658AB"/>
    <w:rsid w:val="00865A39"/>
    <w:rsid w:val="00865ABA"/>
    <w:rsid w:val="00866C55"/>
    <w:rsid w:val="008670AF"/>
    <w:rsid w:val="00867387"/>
    <w:rsid w:val="008673ED"/>
    <w:rsid w:val="00870053"/>
    <w:rsid w:val="00870514"/>
    <w:rsid w:val="00871260"/>
    <w:rsid w:val="0087144F"/>
    <w:rsid w:val="0087165A"/>
    <w:rsid w:val="00871690"/>
    <w:rsid w:val="008718D8"/>
    <w:rsid w:val="00871958"/>
    <w:rsid w:val="00871B3D"/>
    <w:rsid w:val="0087262F"/>
    <w:rsid w:val="00872725"/>
    <w:rsid w:val="00872DAF"/>
    <w:rsid w:val="00873687"/>
    <w:rsid w:val="00873E1A"/>
    <w:rsid w:val="00873FFF"/>
    <w:rsid w:val="00874043"/>
    <w:rsid w:val="00874A33"/>
    <w:rsid w:val="0087511C"/>
    <w:rsid w:val="00875837"/>
    <w:rsid w:val="008764AF"/>
    <w:rsid w:val="00876BB1"/>
    <w:rsid w:val="00877236"/>
    <w:rsid w:val="008773BF"/>
    <w:rsid w:val="00877847"/>
    <w:rsid w:val="008779CB"/>
    <w:rsid w:val="00877A5C"/>
    <w:rsid w:val="00880913"/>
    <w:rsid w:val="00880D95"/>
    <w:rsid w:val="00880EB0"/>
    <w:rsid w:val="00880F4F"/>
    <w:rsid w:val="00881100"/>
    <w:rsid w:val="0088144C"/>
    <w:rsid w:val="008818C6"/>
    <w:rsid w:val="00882466"/>
    <w:rsid w:val="00884011"/>
    <w:rsid w:val="00884C63"/>
    <w:rsid w:val="00885A92"/>
    <w:rsid w:val="0088618B"/>
    <w:rsid w:val="00887F55"/>
    <w:rsid w:val="00890271"/>
    <w:rsid w:val="0089033D"/>
    <w:rsid w:val="00890995"/>
    <w:rsid w:val="00891AD2"/>
    <w:rsid w:val="008923CE"/>
    <w:rsid w:val="00892BA1"/>
    <w:rsid w:val="008931F7"/>
    <w:rsid w:val="008933BB"/>
    <w:rsid w:val="0089375F"/>
    <w:rsid w:val="0089397D"/>
    <w:rsid w:val="0089419D"/>
    <w:rsid w:val="0089443D"/>
    <w:rsid w:val="0089488C"/>
    <w:rsid w:val="008949CF"/>
    <w:rsid w:val="00894CE5"/>
    <w:rsid w:val="00895666"/>
    <w:rsid w:val="008959F1"/>
    <w:rsid w:val="00895D50"/>
    <w:rsid w:val="00896C37"/>
    <w:rsid w:val="008971E2"/>
    <w:rsid w:val="00897347"/>
    <w:rsid w:val="00897E8A"/>
    <w:rsid w:val="00897ECA"/>
    <w:rsid w:val="00897FCE"/>
    <w:rsid w:val="008A11EF"/>
    <w:rsid w:val="008A215A"/>
    <w:rsid w:val="008A254D"/>
    <w:rsid w:val="008A37AB"/>
    <w:rsid w:val="008A3F09"/>
    <w:rsid w:val="008A4C39"/>
    <w:rsid w:val="008A5603"/>
    <w:rsid w:val="008A5EA7"/>
    <w:rsid w:val="008A7E04"/>
    <w:rsid w:val="008A7E7E"/>
    <w:rsid w:val="008A7FCD"/>
    <w:rsid w:val="008B0B2B"/>
    <w:rsid w:val="008B0B55"/>
    <w:rsid w:val="008B1E4A"/>
    <w:rsid w:val="008B2C69"/>
    <w:rsid w:val="008B32E0"/>
    <w:rsid w:val="008B41DB"/>
    <w:rsid w:val="008B4AF6"/>
    <w:rsid w:val="008B4E75"/>
    <w:rsid w:val="008B4FAC"/>
    <w:rsid w:val="008B536F"/>
    <w:rsid w:val="008B5652"/>
    <w:rsid w:val="008B5E1F"/>
    <w:rsid w:val="008B61C4"/>
    <w:rsid w:val="008B65B5"/>
    <w:rsid w:val="008C0A4B"/>
    <w:rsid w:val="008C0C76"/>
    <w:rsid w:val="008C1397"/>
    <w:rsid w:val="008C14C2"/>
    <w:rsid w:val="008C1966"/>
    <w:rsid w:val="008C1B14"/>
    <w:rsid w:val="008C1F94"/>
    <w:rsid w:val="008C2284"/>
    <w:rsid w:val="008C2940"/>
    <w:rsid w:val="008C38B4"/>
    <w:rsid w:val="008C3E38"/>
    <w:rsid w:val="008C45BE"/>
    <w:rsid w:val="008C514E"/>
    <w:rsid w:val="008C5345"/>
    <w:rsid w:val="008C569B"/>
    <w:rsid w:val="008C57DD"/>
    <w:rsid w:val="008C6770"/>
    <w:rsid w:val="008C7664"/>
    <w:rsid w:val="008C769A"/>
    <w:rsid w:val="008C76DA"/>
    <w:rsid w:val="008C7D17"/>
    <w:rsid w:val="008D012D"/>
    <w:rsid w:val="008D0B71"/>
    <w:rsid w:val="008D2188"/>
    <w:rsid w:val="008D2236"/>
    <w:rsid w:val="008D2762"/>
    <w:rsid w:val="008D36A5"/>
    <w:rsid w:val="008D3C98"/>
    <w:rsid w:val="008D41C8"/>
    <w:rsid w:val="008D424A"/>
    <w:rsid w:val="008D512E"/>
    <w:rsid w:val="008D536A"/>
    <w:rsid w:val="008D5C94"/>
    <w:rsid w:val="008D7162"/>
    <w:rsid w:val="008D7875"/>
    <w:rsid w:val="008D78A5"/>
    <w:rsid w:val="008D7DF7"/>
    <w:rsid w:val="008E05F2"/>
    <w:rsid w:val="008E07DD"/>
    <w:rsid w:val="008E0BA2"/>
    <w:rsid w:val="008E0FA1"/>
    <w:rsid w:val="008E1569"/>
    <w:rsid w:val="008E17EB"/>
    <w:rsid w:val="008E18FD"/>
    <w:rsid w:val="008E4661"/>
    <w:rsid w:val="008E4A09"/>
    <w:rsid w:val="008E4B3F"/>
    <w:rsid w:val="008E5F8C"/>
    <w:rsid w:val="008E6B44"/>
    <w:rsid w:val="008E6BCD"/>
    <w:rsid w:val="008E6C91"/>
    <w:rsid w:val="008E7181"/>
    <w:rsid w:val="008E754B"/>
    <w:rsid w:val="008E7A7B"/>
    <w:rsid w:val="008F07B6"/>
    <w:rsid w:val="008F0A3D"/>
    <w:rsid w:val="008F0B78"/>
    <w:rsid w:val="008F0FD1"/>
    <w:rsid w:val="008F16D1"/>
    <w:rsid w:val="008F250E"/>
    <w:rsid w:val="008F376A"/>
    <w:rsid w:val="008F4C89"/>
    <w:rsid w:val="008F522F"/>
    <w:rsid w:val="008F52DE"/>
    <w:rsid w:val="008F63E6"/>
    <w:rsid w:val="008F6407"/>
    <w:rsid w:val="008F78B7"/>
    <w:rsid w:val="008F7E2F"/>
    <w:rsid w:val="00900056"/>
    <w:rsid w:val="00900777"/>
    <w:rsid w:val="00900CC7"/>
    <w:rsid w:val="00901E09"/>
    <w:rsid w:val="0090340B"/>
    <w:rsid w:val="00903675"/>
    <w:rsid w:val="009037D2"/>
    <w:rsid w:val="00903EA2"/>
    <w:rsid w:val="0090446F"/>
    <w:rsid w:val="00904518"/>
    <w:rsid w:val="009045E7"/>
    <w:rsid w:val="009048DC"/>
    <w:rsid w:val="00904AA9"/>
    <w:rsid w:val="00904E49"/>
    <w:rsid w:val="00904EEF"/>
    <w:rsid w:val="00905310"/>
    <w:rsid w:val="00905323"/>
    <w:rsid w:val="009057F4"/>
    <w:rsid w:val="0090582C"/>
    <w:rsid w:val="00906028"/>
    <w:rsid w:val="00906D52"/>
    <w:rsid w:val="009070D1"/>
    <w:rsid w:val="009074B4"/>
    <w:rsid w:val="00907885"/>
    <w:rsid w:val="00910012"/>
    <w:rsid w:val="009105FB"/>
    <w:rsid w:val="00910B71"/>
    <w:rsid w:val="00910E49"/>
    <w:rsid w:val="00911687"/>
    <w:rsid w:val="00911A77"/>
    <w:rsid w:val="00912740"/>
    <w:rsid w:val="009127AF"/>
    <w:rsid w:val="0091307E"/>
    <w:rsid w:val="00913566"/>
    <w:rsid w:val="009137F9"/>
    <w:rsid w:val="00913D6E"/>
    <w:rsid w:val="00914C99"/>
    <w:rsid w:val="00915389"/>
    <w:rsid w:val="009158EF"/>
    <w:rsid w:val="00915DDA"/>
    <w:rsid w:val="00916548"/>
    <w:rsid w:val="00916682"/>
    <w:rsid w:val="00916A13"/>
    <w:rsid w:val="009173DB"/>
    <w:rsid w:val="009174E5"/>
    <w:rsid w:val="009178D3"/>
    <w:rsid w:val="0092017C"/>
    <w:rsid w:val="009201D5"/>
    <w:rsid w:val="0092120D"/>
    <w:rsid w:val="009219B2"/>
    <w:rsid w:val="00922A7E"/>
    <w:rsid w:val="00923190"/>
    <w:rsid w:val="00923CB4"/>
    <w:rsid w:val="00923D22"/>
    <w:rsid w:val="00923E90"/>
    <w:rsid w:val="00923EDD"/>
    <w:rsid w:val="00923FA0"/>
    <w:rsid w:val="0092409E"/>
    <w:rsid w:val="009245BD"/>
    <w:rsid w:val="009246A8"/>
    <w:rsid w:val="00924827"/>
    <w:rsid w:val="00925843"/>
    <w:rsid w:val="009265D6"/>
    <w:rsid w:val="00926935"/>
    <w:rsid w:val="00926CD0"/>
    <w:rsid w:val="0092705C"/>
    <w:rsid w:val="009270B2"/>
    <w:rsid w:val="009274B0"/>
    <w:rsid w:val="0092755B"/>
    <w:rsid w:val="00930183"/>
    <w:rsid w:val="00930EC7"/>
    <w:rsid w:val="009311A0"/>
    <w:rsid w:val="00932046"/>
    <w:rsid w:val="009320B9"/>
    <w:rsid w:val="0093230A"/>
    <w:rsid w:val="00932933"/>
    <w:rsid w:val="00932AED"/>
    <w:rsid w:val="00932EE7"/>
    <w:rsid w:val="0093361F"/>
    <w:rsid w:val="00933B98"/>
    <w:rsid w:val="0093405E"/>
    <w:rsid w:val="009343A2"/>
    <w:rsid w:val="00934575"/>
    <w:rsid w:val="0093541A"/>
    <w:rsid w:val="00935802"/>
    <w:rsid w:val="0093580F"/>
    <w:rsid w:val="009358B6"/>
    <w:rsid w:val="00935D55"/>
    <w:rsid w:val="00935EB9"/>
    <w:rsid w:val="009363AE"/>
    <w:rsid w:val="009365F0"/>
    <w:rsid w:val="009367ED"/>
    <w:rsid w:val="00936858"/>
    <w:rsid w:val="00936A6B"/>
    <w:rsid w:val="009404BE"/>
    <w:rsid w:val="00940FA9"/>
    <w:rsid w:val="00941142"/>
    <w:rsid w:val="0094171A"/>
    <w:rsid w:val="009417A1"/>
    <w:rsid w:val="009420FD"/>
    <w:rsid w:val="009421EE"/>
    <w:rsid w:val="00942249"/>
    <w:rsid w:val="0094229D"/>
    <w:rsid w:val="009424C7"/>
    <w:rsid w:val="00943067"/>
    <w:rsid w:val="009431E7"/>
    <w:rsid w:val="00943655"/>
    <w:rsid w:val="009438C4"/>
    <w:rsid w:val="00943D00"/>
    <w:rsid w:val="0094410D"/>
    <w:rsid w:val="00944386"/>
    <w:rsid w:val="00944686"/>
    <w:rsid w:val="00944AF8"/>
    <w:rsid w:val="00944C0C"/>
    <w:rsid w:val="00944CE3"/>
    <w:rsid w:val="00947A86"/>
    <w:rsid w:val="00947AC9"/>
    <w:rsid w:val="00947B1C"/>
    <w:rsid w:val="00947E68"/>
    <w:rsid w:val="0095092C"/>
    <w:rsid w:val="00950F71"/>
    <w:rsid w:val="009528CC"/>
    <w:rsid w:val="00952D94"/>
    <w:rsid w:val="00953477"/>
    <w:rsid w:val="00953A80"/>
    <w:rsid w:val="009548C5"/>
    <w:rsid w:val="00954B3D"/>
    <w:rsid w:val="009556A3"/>
    <w:rsid w:val="00955A1E"/>
    <w:rsid w:val="00956A92"/>
    <w:rsid w:val="00956B7B"/>
    <w:rsid w:val="00956BDA"/>
    <w:rsid w:val="00956F33"/>
    <w:rsid w:val="00957081"/>
    <w:rsid w:val="009572DE"/>
    <w:rsid w:val="009605AF"/>
    <w:rsid w:val="00960903"/>
    <w:rsid w:val="00960949"/>
    <w:rsid w:val="0096129A"/>
    <w:rsid w:val="0096250F"/>
    <w:rsid w:val="0096290E"/>
    <w:rsid w:val="00963484"/>
    <w:rsid w:val="00963C41"/>
    <w:rsid w:val="00964680"/>
    <w:rsid w:val="009646BE"/>
    <w:rsid w:val="009651B7"/>
    <w:rsid w:val="00965234"/>
    <w:rsid w:val="0096537C"/>
    <w:rsid w:val="009653CD"/>
    <w:rsid w:val="0096606E"/>
    <w:rsid w:val="00966A2F"/>
    <w:rsid w:val="00967040"/>
    <w:rsid w:val="009673AC"/>
    <w:rsid w:val="0096763A"/>
    <w:rsid w:val="009676FE"/>
    <w:rsid w:val="00970606"/>
    <w:rsid w:val="009712B2"/>
    <w:rsid w:val="009712D0"/>
    <w:rsid w:val="009712D9"/>
    <w:rsid w:val="00971566"/>
    <w:rsid w:val="0097166F"/>
    <w:rsid w:val="00971A17"/>
    <w:rsid w:val="0097295C"/>
    <w:rsid w:val="0097347F"/>
    <w:rsid w:val="00973820"/>
    <w:rsid w:val="00973CA7"/>
    <w:rsid w:val="0097479D"/>
    <w:rsid w:val="00974B8B"/>
    <w:rsid w:val="0097506E"/>
    <w:rsid w:val="00975394"/>
    <w:rsid w:val="009756CF"/>
    <w:rsid w:val="00975DA1"/>
    <w:rsid w:val="00976D86"/>
    <w:rsid w:val="00976FDA"/>
    <w:rsid w:val="0097751B"/>
    <w:rsid w:val="0097756C"/>
    <w:rsid w:val="00977AE5"/>
    <w:rsid w:val="009810AC"/>
    <w:rsid w:val="0098147C"/>
    <w:rsid w:val="00981732"/>
    <w:rsid w:val="009821F6"/>
    <w:rsid w:val="00982D4A"/>
    <w:rsid w:val="0098312D"/>
    <w:rsid w:val="0098422F"/>
    <w:rsid w:val="009853DD"/>
    <w:rsid w:val="009855EB"/>
    <w:rsid w:val="009856F9"/>
    <w:rsid w:val="0098625B"/>
    <w:rsid w:val="00986421"/>
    <w:rsid w:val="0098669F"/>
    <w:rsid w:val="00986AB2"/>
    <w:rsid w:val="00986B76"/>
    <w:rsid w:val="009874CC"/>
    <w:rsid w:val="00987A45"/>
    <w:rsid w:val="00990241"/>
    <w:rsid w:val="009903C7"/>
    <w:rsid w:val="00990C50"/>
    <w:rsid w:val="0099179D"/>
    <w:rsid w:val="00991EE3"/>
    <w:rsid w:val="00992533"/>
    <w:rsid w:val="00992CA5"/>
    <w:rsid w:val="00992F30"/>
    <w:rsid w:val="0099372E"/>
    <w:rsid w:val="00993798"/>
    <w:rsid w:val="00993EE9"/>
    <w:rsid w:val="009948DB"/>
    <w:rsid w:val="00994C05"/>
    <w:rsid w:val="0099532A"/>
    <w:rsid w:val="00996590"/>
    <w:rsid w:val="009965F8"/>
    <w:rsid w:val="0099752F"/>
    <w:rsid w:val="00997BE8"/>
    <w:rsid w:val="00997D33"/>
    <w:rsid w:val="009A0062"/>
    <w:rsid w:val="009A089C"/>
    <w:rsid w:val="009A0BAE"/>
    <w:rsid w:val="009A12A8"/>
    <w:rsid w:val="009A1E0E"/>
    <w:rsid w:val="009A248B"/>
    <w:rsid w:val="009A259A"/>
    <w:rsid w:val="009A2848"/>
    <w:rsid w:val="009A2DC1"/>
    <w:rsid w:val="009A2E1D"/>
    <w:rsid w:val="009A2FE9"/>
    <w:rsid w:val="009A3F77"/>
    <w:rsid w:val="009A4A52"/>
    <w:rsid w:val="009A584C"/>
    <w:rsid w:val="009A5C52"/>
    <w:rsid w:val="009A5D55"/>
    <w:rsid w:val="009A600E"/>
    <w:rsid w:val="009A61E6"/>
    <w:rsid w:val="009A6370"/>
    <w:rsid w:val="009A68D0"/>
    <w:rsid w:val="009A69AB"/>
    <w:rsid w:val="009A6D85"/>
    <w:rsid w:val="009A6DFA"/>
    <w:rsid w:val="009A6EF4"/>
    <w:rsid w:val="009A76F8"/>
    <w:rsid w:val="009B011A"/>
    <w:rsid w:val="009B0DFE"/>
    <w:rsid w:val="009B0F02"/>
    <w:rsid w:val="009B145A"/>
    <w:rsid w:val="009B156F"/>
    <w:rsid w:val="009B1FC6"/>
    <w:rsid w:val="009B29C2"/>
    <w:rsid w:val="009B2C11"/>
    <w:rsid w:val="009B2E72"/>
    <w:rsid w:val="009B309D"/>
    <w:rsid w:val="009B34BD"/>
    <w:rsid w:val="009B386A"/>
    <w:rsid w:val="009B38C0"/>
    <w:rsid w:val="009B3EE1"/>
    <w:rsid w:val="009B42D3"/>
    <w:rsid w:val="009B44BB"/>
    <w:rsid w:val="009B4DA5"/>
    <w:rsid w:val="009B5482"/>
    <w:rsid w:val="009B672B"/>
    <w:rsid w:val="009B7958"/>
    <w:rsid w:val="009B7A40"/>
    <w:rsid w:val="009C0CA6"/>
    <w:rsid w:val="009C10C9"/>
    <w:rsid w:val="009C16D1"/>
    <w:rsid w:val="009C18EB"/>
    <w:rsid w:val="009C19BF"/>
    <w:rsid w:val="009C1C08"/>
    <w:rsid w:val="009C2344"/>
    <w:rsid w:val="009C24FE"/>
    <w:rsid w:val="009C2558"/>
    <w:rsid w:val="009C2E24"/>
    <w:rsid w:val="009C3028"/>
    <w:rsid w:val="009C3155"/>
    <w:rsid w:val="009C3AEC"/>
    <w:rsid w:val="009C55D9"/>
    <w:rsid w:val="009C5636"/>
    <w:rsid w:val="009C5954"/>
    <w:rsid w:val="009C6688"/>
    <w:rsid w:val="009C6E96"/>
    <w:rsid w:val="009C7682"/>
    <w:rsid w:val="009C7863"/>
    <w:rsid w:val="009C7EF0"/>
    <w:rsid w:val="009D0114"/>
    <w:rsid w:val="009D0423"/>
    <w:rsid w:val="009D0B14"/>
    <w:rsid w:val="009D0FAD"/>
    <w:rsid w:val="009D10EF"/>
    <w:rsid w:val="009D1288"/>
    <w:rsid w:val="009D136B"/>
    <w:rsid w:val="009D158B"/>
    <w:rsid w:val="009D181C"/>
    <w:rsid w:val="009D1838"/>
    <w:rsid w:val="009D1B65"/>
    <w:rsid w:val="009D24AE"/>
    <w:rsid w:val="009D2B87"/>
    <w:rsid w:val="009D33EC"/>
    <w:rsid w:val="009D385B"/>
    <w:rsid w:val="009D3DA8"/>
    <w:rsid w:val="009D4E51"/>
    <w:rsid w:val="009D52EA"/>
    <w:rsid w:val="009D59C4"/>
    <w:rsid w:val="009D5CFF"/>
    <w:rsid w:val="009D67A0"/>
    <w:rsid w:val="009D69B9"/>
    <w:rsid w:val="009D6DBB"/>
    <w:rsid w:val="009D6E74"/>
    <w:rsid w:val="009D7659"/>
    <w:rsid w:val="009D7778"/>
    <w:rsid w:val="009D7862"/>
    <w:rsid w:val="009E031A"/>
    <w:rsid w:val="009E0864"/>
    <w:rsid w:val="009E1907"/>
    <w:rsid w:val="009E2302"/>
    <w:rsid w:val="009E277F"/>
    <w:rsid w:val="009E2F37"/>
    <w:rsid w:val="009E37B9"/>
    <w:rsid w:val="009E3855"/>
    <w:rsid w:val="009E3C60"/>
    <w:rsid w:val="009E40BC"/>
    <w:rsid w:val="009E47A2"/>
    <w:rsid w:val="009E567D"/>
    <w:rsid w:val="009E56B3"/>
    <w:rsid w:val="009E5F51"/>
    <w:rsid w:val="009E6A91"/>
    <w:rsid w:val="009E7340"/>
    <w:rsid w:val="009E780A"/>
    <w:rsid w:val="009F06BE"/>
    <w:rsid w:val="009F0757"/>
    <w:rsid w:val="009F0BD3"/>
    <w:rsid w:val="009F127E"/>
    <w:rsid w:val="009F2208"/>
    <w:rsid w:val="009F2519"/>
    <w:rsid w:val="009F27A0"/>
    <w:rsid w:val="009F2881"/>
    <w:rsid w:val="009F2CF9"/>
    <w:rsid w:val="009F3EE2"/>
    <w:rsid w:val="009F4C8D"/>
    <w:rsid w:val="009F534F"/>
    <w:rsid w:val="009F5760"/>
    <w:rsid w:val="009F5778"/>
    <w:rsid w:val="009F5F02"/>
    <w:rsid w:val="009F61A8"/>
    <w:rsid w:val="009F6288"/>
    <w:rsid w:val="009F639A"/>
    <w:rsid w:val="009F6426"/>
    <w:rsid w:val="009F65FC"/>
    <w:rsid w:val="009F6980"/>
    <w:rsid w:val="009F6BBE"/>
    <w:rsid w:val="009F6C86"/>
    <w:rsid w:val="009F70F1"/>
    <w:rsid w:val="009F73B5"/>
    <w:rsid w:val="009F7D22"/>
    <w:rsid w:val="00A0125C"/>
    <w:rsid w:val="00A013C8"/>
    <w:rsid w:val="00A021E7"/>
    <w:rsid w:val="00A0295A"/>
    <w:rsid w:val="00A030F9"/>
    <w:rsid w:val="00A034A4"/>
    <w:rsid w:val="00A0354C"/>
    <w:rsid w:val="00A03BB8"/>
    <w:rsid w:val="00A04343"/>
    <w:rsid w:val="00A04379"/>
    <w:rsid w:val="00A048C3"/>
    <w:rsid w:val="00A04DAE"/>
    <w:rsid w:val="00A051E2"/>
    <w:rsid w:val="00A05E7E"/>
    <w:rsid w:val="00A06143"/>
    <w:rsid w:val="00A064B9"/>
    <w:rsid w:val="00A07126"/>
    <w:rsid w:val="00A103E7"/>
    <w:rsid w:val="00A105B2"/>
    <w:rsid w:val="00A105FC"/>
    <w:rsid w:val="00A1090A"/>
    <w:rsid w:val="00A10FD3"/>
    <w:rsid w:val="00A112B4"/>
    <w:rsid w:val="00A1166D"/>
    <w:rsid w:val="00A11B79"/>
    <w:rsid w:val="00A12D3E"/>
    <w:rsid w:val="00A13370"/>
    <w:rsid w:val="00A13AC6"/>
    <w:rsid w:val="00A1445D"/>
    <w:rsid w:val="00A14638"/>
    <w:rsid w:val="00A14ABE"/>
    <w:rsid w:val="00A155ED"/>
    <w:rsid w:val="00A15AEE"/>
    <w:rsid w:val="00A1761E"/>
    <w:rsid w:val="00A17A18"/>
    <w:rsid w:val="00A17D5D"/>
    <w:rsid w:val="00A20540"/>
    <w:rsid w:val="00A20A34"/>
    <w:rsid w:val="00A20BBC"/>
    <w:rsid w:val="00A21FCC"/>
    <w:rsid w:val="00A223B0"/>
    <w:rsid w:val="00A2274B"/>
    <w:rsid w:val="00A22A4B"/>
    <w:rsid w:val="00A22C98"/>
    <w:rsid w:val="00A22CEF"/>
    <w:rsid w:val="00A2396E"/>
    <w:rsid w:val="00A23E2A"/>
    <w:rsid w:val="00A241BF"/>
    <w:rsid w:val="00A2462D"/>
    <w:rsid w:val="00A24C8B"/>
    <w:rsid w:val="00A25C67"/>
    <w:rsid w:val="00A268F4"/>
    <w:rsid w:val="00A268F8"/>
    <w:rsid w:val="00A272AC"/>
    <w:rsid w:val="00A274BE"/>
    <w:rsid w:val="00A27537"/>
    <w:rsid w:val="00A27D3C"/>
    <w:rsid w:val="00A301A4"/>
    <w:rsid w:val="00A30348"/>
    <w:rsid w:val="00A30584"/>
    <w:rsid w:val="00A3070E"/>
    <w:rsid w:val="00A3110A"/>
    <w:rsid w:val="00A312EC"/>
    <w:rsid w:val="00A313CC"/>
    <w:rsid w:val="00A328DF"/>
    <w:rsid w:val="00A32A63"/>
    <w:rsid w:val="00A32B97"/>
    <w:rsid w:val="00A33D8B"/>
    <w:rsid w:val="00A33E38"/>
    <w:rsid w:val="00A345C9"/>
    <w:rsid w:val="00A34CB9"/>
    <w:rsid w:val="00A34E48"/>
    <w:rsid w:val="00A351C2"/>
    <w:rsid w:val="00A3593D"/>
    <w:rsid w:val="00A36FB5"/>
    <w:rsid w:val="00A37164"/>
    <w:rsid w:val="00A40B2C"/>
    <w:rsid w:val="00A41335"/>
    <w:rsid w:val="00A415FD"/>
    <w:rsid w:val="00A41838"/>
    <w:rsid w:val="00A418F9"/>
    <w:rsid w:val="00A43030"/>
    <w:rsid w:val="00A43584"/>
    <w:rsid w:val="00A4359E"/>
    <w:rsid w:val="00A4471B"/>
    <w:rsid w:val="00A44930"/>
    <w:rsid w:val="00A44C0C"/>
    <w:rsid w:val="00A4528E"/>
    <w:rsid w:val="00A4558E"/>
    <w:rsid w:val="00A457A7"/>
    <w:rsid w:val="00A46549"/>
    <w:rsid w:val="00A46FF5"/>
    <w:rsid w:val="00A4716D"/>
    <w:rsid w:val="00A47846"/>
    <w:rsid w:val="00A47DDD"/>
    <w:rsid w:val="00A506E7"/>
    <w:rsid w:val="00A50EA7"/>
    <w:rsid w:val="00A511EE"/>
    <w:rsid w:val="00A519FF"/>
    <w:rsid w:val="00A51B23"/>
    <w:rsid w:val="00A51D2D"/>
    <w:rsid w:val="00A51F35"/>
    <w:rsid w:val="00A52712"/>
    <w:rsid w:val="00A53601"/>
    <w:rsid w:val="00A54058"/>
    <w:rsid w:val="00A54F38"/>
    <w:rsid w:val="00A55089"/>
    <w:rsid w:val="00A55343"/>
    <w:rsid w:val="00A5561B"/>
    <w:rsid w:val="00A559A0"/>
    <w:rsid w:val="00A55C81"/>
    <w:rsid w:val="00A56918"/>
    <w:rsid w:val="00A56A79"/>
    <w:rsid w:val="00A5725B"/>
    <w:rsid w:val="00A60E77"/>
    <w:rsid w:val="00A6165E"/>
    <w:rsid w:val="00A629E9"/>
    <w:rsid w:val="00A62D61"/>
    <w:rsid w:val="00A633E7"/>
    <w:rsid w:val="00A63B82"/>
    <w:rsid w:val="00A63C5C"/>
    <w:rsid w:val="00A63D7F"/>
    <w:rsid w:val="00A659F6"/>
    <w:rsid w:val="00A65EA3"/>
    <w:rsid w:val="00A66161"/>
    <w:rsid w:val="00A662A1"/>
    <w:rsid w:val="00A6748D"/>
    <w:rsid w:val="00A7037B"/>
    <w:rsid w:val="00A70BE0"/>
    <w:rsid w:val="00A70D8F"/>
    <w:rsid w:val="00A7137C"/>
    <w:rsid w:val="00A71EC8"/>
    <w:rsid w:val="00A72000"/>
    <w:rsid w:val="00A722F5"/>
    <w:rsid w:val="00A7276F"/>
    <w:rsid w:val="00A72981"/>
    <w:rsid w:val="00A72D0F"/>
    <w:rsid w:val="00A7301F"/>
    <w:rsid w:val="00A730CC"/>
    <w:rsid w:val="00A7329F"/>
    <w:rsid w:val="00A732D8"/>
    <w:rsid w:val="00A7356A"/>
    <w:rsid w:val="00A73A61"/>
    <w:rsid w:val="00A73F7E"/>
    <w:rsid w:val="00A7467C"/>
    <w:rsid w:val="00A74B70"/>
    <w:rsid w:val="00A757ED"/>
    <w:rsid w:val="00A763E8"/>
    <w:rsid w:val="00A76AF1"/>
    <w:rsid w:val="00A76D06"/>
    <w:rsid w:val="00A77322"/>
    <w:rsid w:val="00A775BE"/>
    <w:rsid w:val="00A776B5"/>
    <w:rsid w:val="00A80DED"/>
    <w:rsid w:val="00A8104D"/>
    <w:rsid w:val="00A81BF2"/>
    <w:rsid w:val="00A829CC"/>
    <w:rsid w:val="00A831E9"/>
    <w:rsid w:val="00A835F8"/>
    <w:rsid w:val="00A83827"/>
    <w:rsid w:val="00A83902"/>
    <w:rsid w:val="00A840B1"/>
    <w:rsid w:val="00A844D4"/>
    <w:rsid w:val="00A855D3"/>
    <w:rsid w:val="00A85734"/>
    <w:rsid w:val="00A8585E"/>
    <w:rsid w:val="00A85AB6"/>
    <w:rsid w:val="00A85CD3"/>
    <w:rsid w:val="00A85CE9"/>
    <w:rsid w:val="00A869F7"/>
    <w:rsid w:val="00A86CDB"/>
    <w:rsid w:val="00A8710D"/>
    <w:rsid w:val="00A87F06"/>
    <w:rsid w:val="00A90554"/>
    <w:rsid w:val="00A9096E"/>
    <w:rsid w:val="00A90B16"/>
    <w:rsid w:val="00A90E1F"/>
    <w:rsid w:val="00A92C13"/>
    <w:rsid w:val="00A92DD1"/>
    <w:rsid w:val="00A932FD"/>
    <w:rsid w:val="00A9368A"/>
    <w:rsid w:val="00A93766"/>
    <w:rsid w:val="00A937BA"/>
    <w:rsid w:val="00A94566"/>
    <w:rsid w:val="00A94619"/>
    <w:rsid w:val="00A94F10"/>
    <w:rsid w:val="00A95574"/>
    <w:rsid w:val="00A95B01"/>
    <w:rsid w:val="00A95F30"/>
    <w:rsid w:val="00A96A68"/>
    <w:rsid w:val="00A97129"/>
    <w:rsid w:val="00A975A5"/>
    <w:rsid w:val="00A97BB7"/>
    <w:rsid w:val="00AA0E26"/>
    <w:rsid w:val="00AA0FB8"/>
    <w:rsid w:val="00AA1099"/>
    <w:rsid w:val="00AA137D"/>
    <w:rsid w:val="00AA3775"/>
    <w:rsid w:val="00AA4150"/>
    <w:rsid w:val="00AA4D6F"/>
    <w:rsid w:val="00AA643D"/>
    <w:rsid w:val="00AA6825"/>
    <w:rsid w:val="00AA6EAF"/>
    <w:rsid w:val="00AA732E"/>
    <w:rsid w:val="00AA7E12"/>
    <w:rsid w:val="00AB00F5"/>
    <w:rsid w:val="00AB0795"/>
    <w:rsid w:val="00AB08C2"/>
    <w:rsid w:val="00AB0B75"/>
    <w:rsid w:val="00AB13B6"/>
    <w:rsid w:val="00AB1504"/>
    <w:rsid w:val="00AB2D46"/>
    <w:rsid w:val="00AB338B"/>
    <w:rsid w:val="00AB3F61"/>
    <w:rsid w:val="00AB437D"/>
    <w:rsid w:val="00AB489F"/>
    <w:rsid w:val="00AB54FC"/>
    <w:rsid w:val="00AB6FEE"/>
    <w:rsid w:val="00AC01C8"/>
    <w:rsid w:val="00AC0C9E"/>
    <w:rsid w:val="00AC26F1"/>
    <w:rsid w:val="00AC331A"/>
    <w:rsid w:val="00AC33B5"/>
    <w:rsid w:val="00AC3868"/>
    <w:rsid w:val="00AC41D5"/>
    <w:rsid w:val="00AC4890"/>
    <w:rsid w:val="00AC55D5"/>
    <w:rsid w:val="00AC58AB"/>
    <w:rsid w:val="00AC5F7F"/>
    <w:rsid w:val="00AC6223"/>
    <w:rsid w:val="00AC67DA"/>
    <w:rsid w:val="00AC68EA"/>
    <w:rsid w:val="00AC72D3"/>
    <w:rsid w:val="00AC7569"/>
    <w:rsid w:val="00AC7C2D"/>
    <w:rsid w:val="00AD0106"/>
    <w:rsid w:val="00AD044A"/>
    <w:rsid w:val="00AD0A50"/>
    <w:rsid w:val="00AD0DC5"/>
    <w:rsid w:val="00AD1385"/>
    <w:rsid w:val="00AD1433"/>
    <w:rsid w:val="00AD19BD"/>
    <w:rsid w:val="00AD1BA8"/>
    <w:rsid w:val="00AD1F2C"/>
    <w:rsid w:val="00AD2778"/>
    <w:rsid w:val="00AD28B3"/>
    <w:rsid w:val="00AD31AA"/>
    <w:rsid w:val="00AD56C4"/>
    <w:rsid w:val="00AD57C4"/>
    <w:rsid w:val="00AD6879"/>
    <w:rsid w:val="00AD76F0"/>
    <w:rsid w:val="00AE007E"/>
    <w:rsid w:val="00AE0698"/>
    <w:rsid w:val="00AE0EEC"/>
    <w:rsid w:val="00AE1E84"/>
    <w:rsid w:val="00AE2705"/>
    <w:rsid w:val="00AE30C2"/>
    <w:rsid w:val="00AE424E"/>
    <w:rsid w:val="00AE5B72"/>
    <w:rsid w:val="00AE645B"/>
    <w:rsid w:val="00AE655C"/>
    <w:rsid w:val="00AE661D"/>
    <w:rsid w:val="00AE6648"/>
    <w:rsid w:val="00AE722B"/>
    <w:rsid w:val="00AF1B0A"/>
    <w:rsid w:val="00AF2737"/>
    <w:rsid w:val="00AF3336"/>
    <w:rsid w:val="00AF37D9"/>
    <w:rsid w:val="00AF3A8E"/>
    <w:rsid w:val="00AF3DA1"/>
    <w:rsid w:val="00AF4A33"/>
    <w:rsid w:val="00AF6387"/>
    <w:rsid w:val="00AF649E"/>
    <w:rsid w:val="00AF68B5"/>
    <w:rsid w:val="00AF7479"/>
    <w:rsid w:val="00AF7B39"/>
    <w:rsid w:val="00B003FC"/>
    <w:rsid w:val="00B00E0B"/>
    <w:rsid w:val="00B00F35"/>
    <w:rsid w:val="00B0122D"/>
    <w:rsid w:val="00B01250"/>
    <w:rsid w:val="00B01349"/>
    <w:rsid w:val="00B01978"/>
    <w:rsid w:val="00B0255C"/>
    <w:rsid w:val="00B02E75"/>
    <w:rsid w:val="00B03076"/>
    <w:rsid w:val="00B03A4A"/>
    <w:rsid w:val="00B04728"/>
    <w:rsid w:val="00B04839"/>
    <w:rsid w:val="00B051BB"/>
    <w:rsid w:val="00B05591"/>
    <w:rsid w:val="00B0615C"/>
    <w:rsid w:val="00B06407"/>
    <w:rsid w:val="00B06C3D"/>
    <w:rsid w:val="00B0727F"/>
    <w:rsid w:val="00B07DE2"/>
    <w:rsid w:val="00B07F58"/>
    <w:rsid w:val="00B07F82"/>
    <w:rsid w:val="00B1027E"/>
    <w:rsid w:val="00B1036B"/>
    <w:rsid w:val="00B10FC0"/>
    <w:rsid w:val="00B1136B"/>
    <w:rsid w:val="00B12D1F"/>
    <w:rsid w:val="00B12F0C"/>
    <w:rsid w:val="00B131D4"/>
    <w:rsid w:val="00B13D9F"/>
    <w:rsid w:val="00B13DA2"/>
    <w:rsid w:val="00B14832"/>
    <w:rsid w:val="00B14DBE"/>
    <w:rsid w:val="00B14DDB"/>
    <w:rsid w:val="00B15481"/>
    <w:rsid w:val="00B15576"/>
    <w:rsid w:val="00B15B41"/>
    <w:rsid w:val="00B160FB"/>
    <w:rsid w:val="00B16913"/>
    <w:rsid w:val="00B176B6"/>
    <w:rsid w:val="00B17B01"/>
    <w:rsid w:val="00B17D3A"/>
    <w:rsid w:val="00B20110"/>
    <w:rsid w:val="00B20270"/>
    <w:rsid w:val="00B20A85"/>
    <w:rsid w:val="00B20BF4"/>
    <w:rsid w:val="00B21A0F"/>
    <w:rsid w:val="00B21CAD"/>
    <w:rsid w:val="00B22EE0"/>
    <w:rsid w:val="00B22FE8"/>
    <w:rsid w:val="00B2308A"/>
    <w:rsid w:val="00B23BF6"/>
    <w:rsid w:val="00B23DB9"/>
    <w:rsid w:val="00B2479B"/>
    <w:rsid w:val="00B24E9F"/>
    <w:rsid w:val="00B252AB"/>
    <w:rsid w:val="00B25304"/>
    <w:rsid w:val="00B25664"/>
    <w:rsid w:val="00B258F3"/>
    <w:rsid w:val="00B25EA7"/>
    <w:rsid w:val="00B273C7"/>
    <w:rsid w:val="00B30000"/>
    <w:rsid w:val="00B30B66"/>
    <w:rsid w:val="00B30BBC"/>
    <w:rsid w:val="00B30C93"/>
    <w:rsid w:val="00B30FCF"/>
    <w:rsid w:val="00B31855"/>
    <w:rsid w:val="00B3185B"/>
    <w:rsid w:val="00B32A96"/>
    <w:rsid w:val="00B32F23"/>
    <w:rsid w:val="00B3320E"/>
    <w:rsid w:val="00B33AA6"/>
    <w:rsid w:val="00B34955"/>
    <w:rsid w:val="00B35610"/>
    <w:rsid w:val="00B35D36"/>
    <w:rsid w:val="00B35DEF"/>
    <w:rsid w:val="00B3683B"/>
    <w:rsid w:val="00B368D2"/>
    <w:rsid w:val="00B36CD3"/>
    <w:rsid w:val="00B37C6C"/>
    <w:rsid w:val="00B40F7C"/>
    <w:rsid w:val="00B41813"/>
    <w:rsid w:val="00B41D1A"/>
    <w:rsid w:val="00B41F8E"/>
    <w:rsid w:val="00B42386"/>
    <w:rsid w:val="00B4256B"/>
    <w:rsid w:val="00B4276E"/>
    <w:rsid w:val="00B42A56"/>
    <w:rsid w:val="00B436B9"/>
    <w:rsid w:val="00B44647"/>
    <w:rsid w:val="00B44F83"/>
    <w:rsid w:val="00B461BF"/>
    <w:rsid w:val="00B466F8"/>
    <w:rsid w:val="00B46ED9"/>
    <w:rsid w:val="00B47D44"/>
    <w:rsid w:val="00B47E1D"/>
    <w:rsid w:val="00B50F76"/>
    <w:rsid w:val="00B51673"/>
    <w:rsid w:val="00B51C3B"/>
    <w:rsid w:val="00B51CDC"/>
    <w:rsid w:val="00B5263A"/>
    <w:rsid w:val="00B52AA4"/>
    <w:rsid w:val="00B52B2B"/>
    <w:rsid w:val="00B52E82"/>
    <w:rsid w:val="00B53063"/>
    <w:rsid w:val="00B5330E"/>
    <w:rsid w:val="00B53794"/>
    <w:rsid w:val="00B53B26"/>
    <w:rsid w:val="00B540D2"/>
    <w:rsid w:val="00B544C3"/>
    <w:rsid w:val="00B5534B"/>
    <w:rsid w:val="00B56D95"/>
    <w:rsid w:val="00B56E1B"/>
    <w:rsid w:val="00B56E24"/>
    <w:rsid w:val="00B60743"/>
    <w:rsid w:val="00B60776"/>
    <w:rsid w:val="00B619D7"/>
    <w:rsid w:val="00B62080"/>
    <w:rsid w:val="00B626CF"/>
    <w:rsid w:val="00B62923"/>
    <w:rsid w:val="00B629C5"/>
    <w:rsid w:val="00B63A60"/>
    <w:rsid w:val="00B64701"/>
    <w:rsid w:val="00B64EF3"/>
    <w:rsid w:val="00B65B29"/>
    <w:rsid w:val="00B6658B"/>
    <w:rsid w:val="00B67084"/>
    <w:rsid w:val="00B678ED"/>
    <w:rsid w:val="00B67ED4"/>
    <w:rsid w:val="00B70C7B"/>
    <w:rsid w:val="00B718B8"/>
    <w:rsid w:val="00B72182"/>
    <w:rsid w:val="00B73ABB"/>
    <w:rsid w:val="00B73B42"/>
    <w:rsid w:val="00B7443F"/>
    <w:rsid w:val="00B74517"/>
    <w:rsid w:val="00B74B6E"/>
    <w:rsid w:val="00B74BF1"/>
    <w:rsid w:val="00B7513C"/>
    <w:rsid w:val="00B754A9"/>
    <w:rsid w:val="00B75C1F"/>
    <w:rsid w:val="00B76066"/>
    <w:rsid w:val="00B761AF"/>
    <w:rsid w:val="00B76C18"/>
    <w:rsid w:val="00B7751A"/>
    <w:rsid w:val="00B775FD"/>
    <w:rsid w:val="00B77A06"/>
    <w:rsid w:val="00B77AF2"/>
    <w:rsid w:val="00B804B8"/>
    <w:rsid w:val="00B807B9"/>
    <w:rsid w:val="00B808CF"/>
    <w:rsid w:val="00B810E8"/>
    <w:rsid w:val="00B818B3"/>
    <w:rsid w:val="00B82631"/>
    <w:rsid w:val="00B8264B"/>
    <w:rsid w:val="00B826EA"/>
    <w:rsid w:val="00B82A1B"/>
    <w:rsid w:val="00B82B1D"/>
    <w:rsid w:val="00B83269"/>
    <w:rsid w:val="00B84485"/>
    <w:rsid w:val="00B84697"/>
    <w:rsid w:val="00B84A7C"/>
    <w:rsid w:val="00B859EC"/>
    <w:rsid w:val="00B85A7F"/>
    <w:rsid w:val="00B85B86"/>
    <w:rsid w:val="00B85D70"/>
    <w:rsid w:val="00B86A9B"/>
    <w:rsid w:val="00B87F27"/>
    <w:rsid w:val="00B9056A"/>
    <w:rsid w:val="00B90B94"/>
    <w:rsid w:val="00B90CF0"/>
    <w:rsid w:val="00B90DCA"/>
    <w:rsid w:val="00B91E4E"/>
    <w:rsid w:val="00B92060"/>
    <w:rsid w:val="00B92287"/>
    <w:rsid w:val="00B92455"/>
    <w:rsid w:val="00B9249C"/>
    <w:rsid w:val="00B9403F"/>
    <w:rsid w:val="00B94541"/>
    <w:rsid w:val="00B94638"/>
    <w:rsid w:val="00B94C25"/>
    <w:rsid w:val="00B950EA"/>
    <w:rsid w:val="00B953AE"/>
    <w:rsid w:val="00B95532"/>
    <w:rsid w:val="00B96CBF"/>
    <w:rsid w:val="00B96F07"/>
    <w:rsid w:val="00B96F24"/>
    <w:rsid w:val="00B9713F"/>
    <w:rsid w:val="00BA089C"/>
    <w:rsid w:val="00BA0BF3"/>
    <w:rsid w:val="00BA153F"/>
    <w:rsid w:val="00BA16F7"/>
    <w:rsid w:val="00BA19F9"/>
    <w:rsid w:val="00BA1CB7"/>
    <w:rsid w:val="00BA3477"/>
    <w:rsid w:val="00BA3992"/>
    <w:rsid w:val="00BA3ED3"/>
    <w:rsid w:val="00BA4751"/>
    <w:rsid w:val="00BA49E6"/>
    <w:rsid w:val="00BA4BD3"/>
    <w:rsid w:val="00BA6FD5"/>
    <w:rsid w:val="00BA7030"/>
    <w:rsid w:val="00BA774E"/>
    <w:rsid w:val="00BA7985"/>
    <w:rsid w:val="00BA79D0"/>
    <w:rsid w:val="00BA7CBF"/>
    <w:rsid w:val="00BB036B"/>
    <w:rsid w:val="00BB09D6"/>
    <w:rsid w:val="00BB0F14"/>
    <w:rsid w:val="00BB13C2"/>
    <w:rsid w:val="00BB1F60"/>
    <w:rsid w:val="00BB24E5"/>
    <w:rsid w:val="00BB263A"/>
    <w:rsid w:val="00BB28D2"/>
    <w:rsid w:val="00BB2904"/>
    <w:rsid w:val="00BB3097"/>
    <w:rsid w:val="00BB30A8"/>
    <w:rsid w:val="00BB3363"/>
    <w:rsid w:val="00BB3659"/>
    <w:rsid w:val="00BB3E1C"/>
    <w:rsid w:val="00BB3E67"/>
    <w:rsid w:val="00BB4113"/>
    <w:rsid w:val="00BB43BA"/>
    <w:rsid w:val="00BB490D"/>
    <w:rsid w:val="00BB5339"/>
    <w:rsid w:val="00BB57A8"/>
    <w:rsid w:val="00BB585C"/>
    <w:rsid w:val="00BB5AFB"/>
    <w:rsid w:val="00BB67CE"/>
    <w:rsid w:val="00BB7DEB"/>
    <w:rsid w:val="00BC13C9"/>
    <w:rsid w:val="00BC1F11"/>
    <w:rsid w:val="00BC20EF"/>
    <w:rsid w:val="00BC21CA"/>
    <w:rsid w:val="00BC238D"/>
    <w:rsid w:val="00BC3507"/>
    <w:rsid w:val="00BC3717"/>
    <w:rsid w:val="00BC38E2"/>
    <w:rsid w:val="00BC3983"/>
    <w:rsid w:val="00BC44BB"/>
    <w:rsid w:val="00BC4972"/>
    <w:rsid w:val="00BC525E"/>
    <w:rsid w:val="00BC6032"/>
    <w:rsid w:val="00BC63C0"/>
    <w:rsid w:val="00BC66F1"/>
    <w:rsid w:val="00BC6AD6"/>
    <w:rsid w:val="00BC6C37"/>
    <w:rsid w:val="00BC7CAF"/>
    <w:rsid w:val="00BC7E6D"/>
    <w:rsid w:val="00BD0692"/>
    <w:rsid w:val="00BD0E56"/>
    <w:rsid w:val="00BD0F96"/>
    <w:rsid w:val="00BD1F01"/>
    <w:rsid w:val="00BD1F48"/>
    <w:rsid w:val="00BD2CFA"/>
    <w:rsid w:val="00BD4A8B"/>
    <w:rsid w:val="00BD4B89"/>
    <w:rsid w:val="00BD5271"/>
    <w:rsid w:val="00BD562A"/>
    <w:rsid w:val="00BD5CC1"/>
    <w:rsid w:val="00BD5D98"/>
    <w:rsid w:val="00BD64BF"/>
    <w:rsid w:val="00BD66E3"/>
    <w:rsid w:val="00BD68F0"/>
    <w:rsid w:val="00BD6BC6"/>
    <w:rsid w:val="00BD79CA"/>
    <w:rsid w:val="00BE033F"/>
    <w:rsid w:val="00BE0B58"/>
    <w:rsid w:val="00BE0D31"/>
    <w:rsid w:val="00BE0DAE"/>
    <w:rsid w:val="00BE130E"/>
    <w:rsid w:val="00BE1F3E"/>
    <w:rsid w:val="00BE34D5"/>
    <w:rsid w:val="00BE3820"/>
    <w:rsid w:val="00BE479D"/>
    <w:rsid w:val="00BE51C2"/>
    <w:rsid w:val="00BE5243"/>
    <w:rsid w:val="00BE5787"/>
    <w:rsid w:val="00BE6753"/>
    <w:rsid w:val="00BE6F95"/>
    <w:rsid w:val="00BE70E6"/>
    <w:rsid w:val="00BE7565"/>
    <w:rsid w:val="00BE757A"/>
    <w:rsid w:val="00BE7BB9"/>
    <w:rsid w:val="00BE7BC8"/>
    <w:rsid w:val="00BE7CB6"/>
    <w:rsid w:val="00BF0675"/>
    <w:rsid w:val="00BF1277"/>
    <w:rsid w:val="00BF17CA"/>
    <w:rsid w:val="00BF2D21"/>
    <w:rsid w:val="00BF38B7"/>
    <w:rsid w:val="00BF38CB"/>
    <w:rsid w:val="00BF3CDC"/>
    <w:rsid w:val="00BF4E48"/>
    <w:rsid w:val="00BF683A"/>
    <w:rsid w:val="00BF6FC7"/>
    <w:rsid w:val="00BF701E"/>
    <w:rsid w:val="00C01329"/>
    <w:rsid w:val="00C01455"/>
    <w:rsid w:val="00C01A24"/>
    <w:rsid w:val="00C022EF"/>
    <w:rsid w:val="00C023C8"/>
    <w:rsid w:val="00C0281C"/>
    <w:rsid w:val="00C03150"/>
    <w:rsid w:val="00C03924"/>
    <w:rsid w:val="00C03B5A"/>
    <w:rsid w:val="00C04A6C"/>
    <w:rsid w:val="00C04C4B"/>
    <w:rsid w:val="00C053A2"/>
    <w:rsid w:val="00C05F5A"/>
    <w:rsid w:val="00C062C5"/>
    <w:rsid w:val="00C0666F"/>
    <w:rsid w:val="00C06F4F"/>
    <w:rsid w:val="00C07BF5"/>
    <w:rsid w:val="00C07DA5"/>
    <w:rsid w:val="00C07DF5"/>
    <w:rsid w:val="00C07F7B"/>
    <w:rsid w:val="00C103FC"/>
    <w:rsid w:val="00C10779"/>
    <w:rsid w:val="00C1117E"/>
    <w:rsid w:val="00C12914"/>
    <w:rsid w:val="00C1294B"/>
    <w:rsid w:val="00C1325E"/>
    <w:rsid w:val="00C13304"/>
    <w:rsid w:val="00C140E8"/>
    <w:rsid w:val="00C148CC"/>
    <w:rsid w:val="00C15463"/>
    <w:rsid w:val="00C15AFE"/>
    <w:rsid w:val="00C16139"/>
    <w:rsid w:val="00C17CFE"/>
    <w:rsid w:val="00C17E00"/>
    <w:rsid w:val="00C17E58"/>
    <w:rsid w:val="00C20D21"/>
    <w:rsid w:val="00C213B1"/>
    <w:rsid w:val="00C21443"/>
    <w:rsid w:val="00C23134"/>
    <w:rsid w:val="00C23DAA"/>
    <w:rsid w:val="00C24899"/>
    <w:rsid w:val="00C25ED6"/>
    <w:rsid w:val="00C26366"/>
    <w:rsid w:val="00C27030"/>
    <w:rsid w:val="00C27157"/>
    <w:rsid w:val="00C271F1"/>
    <w:rsid w:val="00C2791F"/>
    <w:rsid w:val="00C27FF6"/>
    <w:rsid w:val="00C3007E"/>
    <w:rsid w:val="00C312AD"/>
    <w:rsid w:val="00C31C03"/>
    <w:rsid w:val="00C31C09"/>
    <w:rsid w:val="00C33019"/>
    <w:rsid w:val="00C337DD"/>
    <w:rsid w:val="00C33908"/>
    <w:rsid w:val="00C34A16"/>
    <w:rsid w:val="00C35429"/>
    <w:rsid w:val="00C355D3"/>
    <w:rsid w:val="00C358E9"/>
    <w:rsid w:val="00C359B0"/>
    <w:rsid w:val="00C35AC3"/>
    <w:rsid w:val="00C378D2"/>
    <w:rsid w:val="00C4170C"/>
    <w:rsid w:val="00C41E04"/>
    <w:rsid w:val="00C41EA6"/>
    <w:rsid w:val="00C4396B"/>
    <w:rsid w:val="00C43ED9"/>
    <w:rsid w:val="00C449B4"/>
    <w:rsid w:val="00C45272"/>
    <w:rsid w:val="00C46093"/>
    <w:rsid w:val="00C464CE"/>
    <w:rsid w:val="00C4667E"/>
    <w:rsid w:val="00C46A49"/>
    <w:rsid w:val="00C46D9D"/>
    <w:rsid w:val="00C46E8C"/>
    <w:rsid w:val="00C4719D"/>
    <w:rsid w:val="00C478D5"/>
    <w:rsid w:val="00C50A20"/>
    <w:rsid w:val="00C50B16"/>
    <w:rsid w:val="00C50B41"/>
    <w:rsid w:val="00C51419"/>
    <w:rsid w:val="00C51B92"/>
    <w:rsid w:val="00C52AEA"/>
    <w:rsid w:val="00C52B1A"/>
    <w:rsid w:val="00C52C43"/>
    <w:rsid w:val="00C5308D"/>
    <w:rsid w:val="00C536E9"/>
    <w:rsid w:val="00C53EFD"/>
    <w:rsid w:val="00C53FB2"/>
    <w:rsid w:val="00C54999"/>
    <w:rsid w:val="00C551A0"/>
    <w:rsid w:val="00C55202"/>
    <w:rsid w:val="00C555A7"/>
    <w:rsid w:val="00C5562C"/>
    <w:rsid w:val="00C560EC"/>
    <w:rsid w:val="00C564B6"/>
    <w:rsid w:val="00C57320"/>
    <w:rsid w:val="00C57523"/>
    <w:rsid w:val="00C5795C"/>
    <w:rsid w:val="00C57AF5"/>
    <w:rsid w:val="00C57EF9"/>
    <w:rsid w:val="00C57FF3"/>
    <w:rsid w:val="00C605F7"/>
    <w:rsid w:val="00C60870"/>
    <w:rsid w:val="00C60896"/>
    <w:rsid w:val="00C60976"/>
    <w:rsid w:val="00C61344"/>
    <w:rsid w:val="00C61AA9"/>
    <w:rsid w:val="00C61B4D"/>
    <w:rsid w:val="00C620DA"/>
    <w:rsid w:val="00C62AA8"/>
    <w:rsid w:val="00C62B4C"/>
    <w:rsid w:val="00C62D06"/>
    <w:rsid w:val="00C6310E"/>
    <w:rsid w:val="00C634C4"/>
    <w:rsid w:val="00C645D3"/>
    <w:rsid w:val="00C64B6F"/>
    <w:rsid w:val="00C64EE2"/>
    <w:rsid w:val="00C652BC"/>
    <w:rsid w:val="00C65D93"/>
    <w:rsid w:val="00C65EBB"/>
    <w:rsid w:val="00C66BB3"/>
    <w:rsid w:val="00C66EF6"/>
    <w:rsid w:val="00C67287"/>
    <w:rsid w:val="00C675A6"/>
    <w:rsid w:val="00C70BBF"/>
    <w:rsid w:val="00C720E0"/>
    <w:rsid w:val="00C72BD1"/>
    <w:rsid w:val="00C72BEF"/>
    <w:rsid w:val="00C73D8B"/>
    <w:rsid w:val="00C740CD"/>
    <w:rsid w:val="00C7451C"/>
    <w:rsid w:val="00C74775"/>
    <w:rsid w:val="00C74A81"/>
    <w:rsid w:val="00C74F5A"/>
    <w:rsid w:val="00C75BAA"/>
    <w:rsid w:val="00C76368"/>
    <w:rsid w:val="00C76737"/>
    <w:rsid w:val="00C7697C"/>
    <w:rsid w:val="00C76BC0"/>
    <w:rsid w:val="00C803F5"/>
    <w:rsid w:val="00C8094C"/>
    <w:rsid w:val="00C80A56"/>
    <w:rsid w:val="00C8117F"/>
    <w:rsid w:val="00C81370"/>
    <w:rsid w:val="00C816C3"/>
    <w:rsid w:val="00C818AF"/>
    <w:rsid w:val="00C826AC"/>
    <w:rsid w:val="00C84362"/>
    <w:rsid w:val="00C85502"/>
    <w:rsid w:val="00C85C93"/>
    <w:rsid w:val="00C85D78"/>
    <w:rsid w:val="00C86A27"/>
    <w:rsid w:val="00C86B6D"/>
    <w:rsid w:val="00C879B2"/>
    <w:rsid w:val="00C87AF1"/>
    <w:rsid w:val="00C9002C"/>
    <w:rsid w:val="00C90FD1"/>
    <w:rsid w:val="00C916BF"/>
    <w:rsid w:val="00C91C9A"/>
    <w:rsid w:val="00C91FA8"/>
    <w:rsid w:val="00C93286"/>
    <w:rsid w:val="00C940E3"/>
    <w:rsid w:val="00C94355"/>
    <w:rsid w:val="00C94738"/>
    <w:rsid w:val="00C94B0A"/>
    <w:rsid w:val="00C94C8C"/>
    <w:rsid w:val="00C954AD"/>
    <w:rsid w:val="00C95690"/>
    <w:rsid w:val="00C95C21"/>
    <w:rsid w:val="00C96060"/>
    <w:rsid w:val="00C961E1"/>
    <w:rsid w:val="00C966DC"/>
    <w:rsid w:val="00C97E8E"/>
    <w:rsid w:val="00CA0206"/>
    <w:rsid w:val="00CA06B9"/>
    <w:rsid w:val="00CA203B"/>
    <w:rsid w:val="00CA2A56"/>
    <w:rsid w:val="00CA3384"/>
    <w:rsid w:val="00CA3D99"/>
    <w:rsid w:val="00CA4308"/>
    <w:rsid w:val="00CA47C7"/>
    <w:rsid w:val="00CA49A5"/>
    <w:rsid w:val="00CA4FDC"/>
    <w:rsid w:val="00CA5958"/>
    <w:rsid w:val="00CA5AF0"/>
    <w:rsid w:val="00CA5B44"/>
    <w:rsid w:val="00CA6C48"/>
    <w:rsid w:val="00CA753C"/>
    <w:rsid w:val="00CA7DE5"/>
    <w:rsid w:val="00CB1182"/>
    <w:rsid w:val="00CB156D"/>
    <w:rsid w:val="00CB2D06"/>
    <w:rsid w:val="00CB2E88"/>
    <w:rsid w:val="00CB2E9D"/>
    <w:rsid w:val="00CB330B"/>
    <w:rsid w:val="00CB4853"/>
    <w:rsid w:val="00CB4CFD"/>
    <w:rsid w:val="00CB4F48"/>
    <w:rsid w:val="00CC0098"/>
    <w:rsid w:val="00CC0647"/>
    <w:rsid w:val="00CC078A"/>
    <w:rsid w:val="00CC0E84"/>
    <w:rsid w:val="00CC14EB"/>
    <w:rsid w:val="00CC1C7C"/>
    <w:rsid w:val="00CC280A"/>
    <w:rsid w:val="00CC3183"/>
    <w:rsid w:val="00CC3E1D"/>
    <w:rsid w:val="00CC3F2D"/>
    <w:rsid w:val="00CC443F"/>
    <w:rsid w:val="00CC4A4B"/>
    <w:rsid w:val="00CC55FA"/>
    <w:rsid w:val="00CC5D27"/>
    <w:rsid w:val="00CC5F80"/>
    <w:rsid w:val="00CC5FDA"/>
    <w:rsid w:val="00CC6705"/>
    <w:rsid w:val="00CC6934"/>
    <w:rsid w:val="00CC6F07"/>
    <w:rsid w:val="00CC6F3E"/>
    <w:rsid w:val="00CC70CB"/>
    <w:rsid w:val="00CC7865"/>
    <w:rsid w:val="00CC7F30"/>
    <w:rsid w:val="00CD08A4"/>
    <w:rsid w:val="00CD1101"/>
    <w:rsid w:val="00CD1479"/>
    <w:rsid w:val="00CD14BD"/>
    <w:rsid w:val="00CD2C5F"/>
    <w:rsid w:val="00CD3815"/>
    <w:rsid w:val="00CD3BA7"/>
    <w:rsid w:val="00CD42EC"/>
    <w:rsid w:val="00CD4393"/>
    <w:rsid w:val="00CD461E"/>
    <w:rsid w:val="00CD47DA"/>
    <w:rsid w:val="00CD4A79"/>
    <w:rsid w:val="00CD4C87"/>
    <w:rsid w:val="00CD533B"/>
    <w:rsid w:val="00CD5356"/>
    <w:rsid w:val="00CD595B"/>
    <w:rsid w:val="00CD5D93"/>
    <w:rsid w:val="00CD6E73"/>
    <w:rsid w:val="00CD744B"/>
    <w:rsid w:val="00CD76C4"/>
    <w:rsid w:val="00CD781A"/>
    <w:rsid w:val="00CE1960"/>
    <w:rsid w:val="00CE1EB0"/>
    <w:rsid w:val="00CE2E42"/>
    <w:rsid w:val="00CE3032"/>
    <w:rsid w:val="00CE4F82"/>
    <w:rsid w:val="00CE570F"/>
    <w:rsid w:val="00CE6846"/>
    <w:rsid w:val="00CE6E23"/>
    <w:rsid w:val="00CE7391"/>
    <w:rsid w:val="00CE7540"/>
    <w:rsid w:val="00CE7806"/>
    <w:rsid w:val="00CF0D1B"/>
    <w:rsid w:val="00CF0E4B"/>
    <w:rsid w:val="00CF2030"/>
    <w:rsid w:val="00CF247C"/>
    <w:rsid w:val="00CF2C45"/>
    <w:rsid w:val="00CF34C6"/>
    <w:rsid w:val="00CF4C45"/>
    <w:rsid w:val="00CF5586"/>
    <w:rsid w:val="00CF5FCA"/>
    <w:rsid w:val="00CF6ABF"/>
    <w:rsid w:val="00CF7F89"/>
    <w:rsid w:val="00D006DF"/>
    <w:rsid w:val="00D00730"/>
    <w:rsid w:val="00D00C09"/>
    <w:rsid w:val="00D01F85"/>
    <w:rsid w:val="00D02102"/>
    <w:rsid w:val="00D02890"/>
    <w:rsid w:val="00D028E9"/>
    <w:rsid w:val="00D02F7E"/>
    <w:rsid w:val="00D0375C"/>
    <w:rsid w:val="00D03923"/>
    <w:rsid w:val="00D043F3"/>
    <w:rsid w:val="00D04933"/>
    <w:rsid w:val="00D04D02"/>
    <w:rsid w:val="00D0515F"/>
    <w:rsid w:val="00D06091"/>
    <w:rsid w:val="00D063FC"/>
    <w:rsid w:val="00D105E6"/>
    <w:rsid w:val="00D1081D"/>
    <w:rsid w:val="00D110FC"/>
    <w:rsid w:val="00D1120D"/>
    <w:rsid w:val="00D117B9"/>
    <w:rsid w:val="00D11880"/>
    <w:rsid w:val="00D11D71"/>
    <w:rsid w:val="00D11E5D"/>
    <w:rsid w:val="00D12157"/>
    <w:rsid w:val="00D12714"/>
    <w:rsid w:val="00D12756"/>
    <w:rsid w:val="00D12A68"/>
    <w:rsid w:val="00D1322C"/>
    <w:rsid w:val="00D136AC"/>
    <w:rsid w:val="00D1448F"/>
    <w:rsid w:val="00D14635"/>
    <w:rsid w:val="00D14915"/>
    <w:rsid w:val="00D15124"/>
    <w:rsid w:val="00D1601D"/>
    <w:rsid w:val="00D1635A"/>
    <w:rsid w:val="00D1645F"/>
    <w:rsid w:val="00D173E4"/>
    <w:rsid w:val="00D175D3"/>
    <w:rsid w:val="00D17F7D"/>
    <w:rsid w:val="00D2128C"/>
    <w:rsid w:val="00D2167F"/>
    <w:rsid w:val="00D22587"/>
    <w:rsid w:val="00D22988"/>
    <w:rsid w:val="00D232AB"/>
    <w:rsid w:val="00D2385C"/>
    <w:rsid w:val="00D24625"/>
    <w:rsid w:val="00D248B5"/>
    <w:rsid w:val="00D248F4"/>
    <w:rsid w:val="00D24C7E"/>
    <w:rsid w:val="00D24DA6"/>
    <w:rsid w:val="00D25187"/>
    <w:rsid w:val="00D25C9D"/>
    <w:rsid w:val="00D2701A"/>
    <w:rsid w:val="00D270C4"/>
    <w:rsid w:val="00D27416"/>
    <w:rsid w:val="00D274E4"/>
    <w:rsid w:val="00D30DD7"/>
    <w:rsid w:val="00D30EAA"/>
    <w:rsid w:val="00D30FF6"/>
    <w:rsid w:val="00D313A8"/>
    <w:rsid w:val="00D31F44"/>
    <w:rsid w:val="00D32C65"/>
    <w:rsid w:val="00D33501"/>
    <w:rsid w:val="00D33887"/>
    <w:rsid w:val="00D3389F"/>
    <w:rsid w:val="00D3419D"/>
    <w:rsid w:val="00D34344"/>
    <w:rsid w:val="00D34834"/>
    <w:rsid w:val="00D34C64"/>
    <w:rsid w:val="00D35DBE"/>
    <w:rsid w:val="00D36EE2"/>
    <w:rsid w:val="00D37E27"/>
    <w:rsid w:val="00D401EB"/>
    <w:rsid w:val="00D40515"/>
    <w:rsid w:val="00D4061F"/>
    <w:rsid w:val="00D41352"/>
    <w:rsid w:val="00D41588"/>
    <w:rsid w:val="00D419EA"/>
    <w:rsid w:val="00D42091"/>
    <w:rsid w:val="00D42DE0"/>
    <w:rsid w:val="00D43267"/>
    <w:rsid w:val="00D432A8"/>
    <w:rsid w:val="00D43D6A"/>
    <w:rsid w:val="00D45CCD"/>
    <w:rsid w:val="00D45D29"/>
    <w:rsid w:val="00D45DE3"/>
    <w:rsid w:val="00D466DF"/>
    <w:rsid w:val="00D46CC8"/>
    <w:rsid w:val="00D47A3C"/>
    <w:rsid w:val="00D47A4A"/>
    <w:rsid w:val="00D508D3"/>
    <w:rsid w:val="00D50DCF"/>
    <w:rsid w:val="00D5102E"/>
    <w:rsid w:val="00D5171C"/>
    <w:rsid w:val="00D517F5"/>
    <w:rsid w:val="00D51C61"/>
    <w:rsid w:val="00D51ED8"/>
    <w:rsid w:val="00D51F6D"/>
    <w:rsid w:val="00D525E0"/>
    <w:rsid w:val="00D526A4"/>
    <w:rsid w:val="00D52870"/>
    <w:rsid w:val="00D5330B"/>
    <w:rsid w:val="00D54381"/>
    <w:rsid w:val="00D54FC7"/>
    <w:rsid w:val="00D55F20"/>
    <w:rsid w:val="00D56B8F"/>
    <w:rsid w:val="00D570C3"/>
    <w:rsid w:val="00D572C5"/>
    <w:rsid w:val="00D57361"/>
    <w:rsid w:val="00D57CD5"/>
    <w:rsid w:val="00D60518"/>
    <w:rsid w:val="00D6113A"/>
    <w:rsid w:val="00D6264E"/>
    <w:rsid w:val="00D62744"/>
    <w:rsid w:val="00D627D3"/>
    <w:rsid w:val="00D62874"/>
    <w:rsid w:val="00D62A19"/>
    <w:rsid w:val="00D63474"/>
    <w:rsid w:val="00D636EA"/>
    <w:rsid w:val="00D639B3"/>
    <w:rsid w:val="00D6424A"/>
    <w:rsid w:val="00D64A88"/>
    <w:rsid w:val="00D64C93"/>
    <w:rsid w:val="00D64E14"/>
    <w:rsid w:val="00D6596B"/>
    <w:rsid w:val="00D66FAF"/>
    <w:rsid w:val="00D6730F"/>
    <w:rsid w:val="00D673BF"/>
    <w:rsid w:val="00D700C4"/>
    <w:rsid w:val="00D70445"/>
    <w:rsid w:val="00D711EA"/>
    <w:rsid w:val="00D712A9"/>
    <w:rsid w:val="00D71C8F"/>
    <w:rsid w:val="00D7336A"/>
    <w:rsid w:val="00D73510"/>
    <w:rsid w:val="00D73B42"/>
    <w:rsid w:val="00D74907"/>
    <w:rsid w:val="00D74A78"/>
    <w:rsid w:val="00D754AB"/>
    <w:rsid w:val="00D762F0"/>
    <w:rsid w:val="00D763F8"/>
    <w:rsid w:val="00D7650E"/>
    <w:rsid w:val="00D76AF8"/>
    <w:rsid w:val="00D770B4"/>
    <w:rsid w:val="00D77186"/>
    <w:rsid w:val="00D77CD0"/>
    <w:rsid w:val="00D8014D"/>
    <w:rsid w:val="00D80E18"/>
    <w:rsid w:val="00D8102B"/>
    <w:rsid w:val="00D8135C"/>
    <w:rsid w:val="00D81420"/>
    <w:rsid w:val="00D8218D"/>
    <w:rsid w:val="00D82274"/>
    <w:rsid w:val="00D83C20"/>
    <w:rsid w:val="00D8406E"/>
    <w:rsid w:val="00D84658"/>
    <w:rsid w:val="00D85529"/>
    <w:rsid w:val="00D855E5"/>
    <w:rsid w:val="00D856C4"/>
    <w:rsid w:val="00D86D20"/>
    <w:rsid w:val="00D8742A"/>
    <w:rsid w:val="00D906A2"/>
    <w:rsid w:val="00D9072D"/>
    <w:rsid w:val="00D90EDD"/>
    <w:rsid w:val="00D917E7"/>
    <w:rsid w:val="00D91849"/>
    <w:rsid w:val="00D91BA3"/>
    <w:rsid w:val="00D93150"/>
    <w:rsid w:val="00D94E5E"/>
    <w:rsid w:val="00D952FC"/>
    <w:rsid w:val="00D96158"/>
    <w:rsid w:val="00D96989"/>
    <w:rsid w:val="00D9698F"/>
    <w:rsid w:val="00D975D4"/>
    <w:rsid w:val="00D97662"/>
    <w:rsid w:val="00D97822"/>
    <w:rsid w:val="00D97E73"/>
    <w:rsid w:val="00DA06BE"/>
    <w:rsid w:val="00DA076D"/>
    <w:rsid w:val="00DA092D"/>
    <w:rsid w:val="00DA098A"/>
    <w:rsid w:val="00DA0D39"/>
    <w:rsid w:val="00DA0E4B"/>
    <w:rsid w:val="00DA1444"/>
    <w:rsid w:val="00DA1718"/>
    <w:rsid w:val="00DA1733"/>
    <w:rsid w:val="00DA1AEB"/>
    <w:rsid w:val="00DA2820"/>
    <w:rsid w:val="00DA2DFA"/>
    <w:rsid w:val="00DA30E6"/>
    <w:rsid w:val="00DA3FEB"/>
    <w:rsid w:val="00DA4F24"/>
    <w:rsid w:val="00DA5006"/>
    <w:rsid w:val="00DA5EE4"/>
    <w:rsid w:val="00DA6FC6"/>
    <w:rsid w:val="00DA77F4"/>
    <w:rsid w:val="00DA7858"/>
    <w:rsid w:val="00DA7DE7"/>
    <w:rsid w:val="00DB1882"/>
    <w:rsid w:val="00DB1CC6"/>
    <w:rsid w:val="00DB2239"/>
    <w:rsid w:val="00DB32BC"/>
    <w:rsid w:val="00DB339D"/>
    <w:rsid w:val="00DB36BC"/>
    <w:rsid w:val="00DB3EE2"/>
    <w:rsid w:val="00DB4FF2"/>
    <w:rsid w:val="00DB4FFB"/>
    <w:rsid w:val="00DB535B"/>
    <w:rsid w:val="00DB5B93"/>
    <w:rsid w:val="00DB71C7"/>
    <w:rsid w:val="00DB743D"/>
    <w:rsid w:val="00DB77D9"/>
    <w:rsid w:val="00DB7984"/>
    <w:rsid w:val="00DC01DA"/>
    <w:rsid w:val="00DC02D6"/>
    <w:rsid w:val="00DC04A7"/>
    <w:rsid w:val="00DC058E"/>
    <w:rsid w:val="00DC07A4"/>
    <w:rsid w:val="00DC0ED2"/>
    <w:rsid w:val="00DC1A49"/>
    <w:rsid w:val="00DC2840"/>
    <w:rsid w:val="00DC2D92"/>
    <w:rsid w:val="00DC3663"/>
    <w:rsid w:val="00DC3B88"/>
    <w:rsid w:val="00DC3BAD"/>
    <w:rsid w:val="00DC3F24"/>
    <w:rsid w:val="00DC45BA"/>
    <w:rsid w:val="00DC48A9"/>
    <w:rsid w:val="00DC527D"/>
    <w:rsid w:val="00DC5742"/>
    <w:rsid w:val="00DC5B10"/>
    <w:rsid w:val="00DC5B22"/>
    <w:rsid w:val="00DC5E2F"/>
    <w:rsid w:val="00DC6059"/>
    <w:rsid w:val="00DC6B1B"/>
    <w:rsid w:val="00DC6FB1"/>
    <w:rsid w:val="00DC7AB5"/>
    <w:rsid w:val="00DC7AEE"/>
    <w:rsid w:val="00DC7CED"/>
    <w:rsid w:val="00DD07D0"/>
    <w:rsid w:val="00DD0FBC"/>
    <w:rsid w:val="00DD11BF"/>
    <w:rsid w:val="00DD1592"/>
    <w:rsid w:val="00DD15CB"/>
    <w:rsid w:val="00DD1F5F"/>
    <w:rsid w:val="00DD21DF"/>
    <w:rsid w:val="00DD22E4"/>
    <w:rsid w:val="00DD2BD1"/>
    <w:rsid w:val="00DD32EE"/>
    <w:rsid w:val="00DD3B27"/>
    <w:rsid w:val="00DD4301"/>
    <w:rsid w:val="00DD48B4"/>
    <w:rsid w:val="00DD4FF3"/>
    <w:rsid w:val="00DD53B1"/>
    <w:rsid w:val="00DD59FC"/>
    <w:rsid w:val="00DD651E"/>
    <w:rsid w:val="00DD6654"/>
    <w:rsid w:val="00DD7574"/>
    <w:rsid w:val="00DD79A4"/>
    <w:rsid w:val="00DD7CDF"/>
    <w:rsid w:val="00DE0539"/>
    <w:rsid w:val="00DE07C9"/>
    <w:rsid w:val="00DE0A64"/>
    <w:rsid w:val="00DE0B64"/>
    <w:rsid w:val="00DE1D9A"/>
    <w:rsid w:val="00DE1EDE"/>
    <w:rsid w:val="00DE2110"/>
    <w:rsid w:val="00DE30BF"/>
    <w:rsid w:val="00DE3462"/>
    <w:rsid w:val="00DE37F2"/>
    <w:rsid w:val="00DE3810"/>
    <w:rsid w:val="00DE4408"/>
    <w:rsid w:val="00DE4427"/>
    <w:rsid w:val="00DE453F"/>
    <w:rsid w:val="00DE46F8"/>
    <w:rsid w:val="00DE48FF"/>
    <w:rsid w:val="00DE5795"/>
    <w:rsid w:val="00DE703C"/>
    <w:rsid w:val="00DE70B0"/>
    <w:rsid w:val="00DE772E"/>
    <w:rsid w:val="00DE7AE4"/>
    <w:rsid w:val="00DF0205"/>
    <w:rsid w:val="00DF0D2D"/>
    <w:rsid w:val="00DF15A8"/>
    <w:rsid w:val="00DF16E3"/>
    <w:rsid w:val="00DF1908"/>
    <w:rsid w:val="00DF1D0C"/>
    <w:rsid w:val="00DF2179"/>
    <w:rsid w:val="00DF25B8"/>
    <w:rsid w:val="00DF2D2A"/>
    <w:rsid w:val="00DF2E1E"/>
    <w:rsid w:val="00DF37F4"/>
    <w:rsid w:val="00DF41D8"/>
    <w:rsid w:val="00DF4633"/>
    <w:rsid w:val="00DF4887"/>
    <w:rsid w:val="00DF573D"/>
    <w:rsid w:val="00DF5CB3"/>
    <w:rsid w:val="00DF608F"/>
    <w:rsid w:val="00DF6322"/>
    <w:rsid w:val="00DF65A9"/>
    <w:rsid w:val="00DF6A71"/>
    <w:rsid w:val="00DF7BD3"/>
    <w:rsid w:val="00DF7EFF"/>
    <w:rsid w:val="00E00843"/>
    <w:rsid w:val="00E00DF5"/>
    <w:rsid w:val="00E00ED1"/>
    <w:rsid w:val="00E01868"/>
    <w:rsid w:val="00E01909"/>
    <w:rsid w:val="00E02041"/>
    <w:rsid w:val="00E02067"/>
    <w:rsid w:val="00E021FF"/>
    <w:rsid w:val="00E025E9"/>
    <w:rsid w:val="00E03414"/>
    <w:rsid w:val="00E0398B"/>
    <w:rsid w:val="00E0470F"/>
    <w:rsid w:val="00E04753"/>
    <w:rsid w:val="00E04DDF"/>
    <w:rsid w:val="00E05765"/>
    <w:rsid w:val="00E05808"/>
    <w:rsid w:val="00E06031"/>
    <w:rsid w:val="00E06533"/>
    <w:rsid w:val="00E07233"/>
    <w:rsid w:val="00E07C14"/>
    <w:rsid w:val="00E07DA7"/>
    <w:rsid w:val="00E10438"/>
    <w:rsid w:val="00E10985"/>
    <w:rsid w:val="00E1100A"/>
    <w:rsid w:val="00E1112D"/>
    <w:rsid w:val="00E1169A"/>
    <w:rsid w:val="00E11B8D"/>
    <w:rsid w:val="00E1248D"/>
    <w:rsid w:val="00E1254D"/>
    <w:rsid w:val="00E12A30"/>
    <w:rsid w:val="00E1341E"/>
    <w:rsid w:val="00E13C32"/>
    <w:rsid w:val="00E13F38"/>
    <w:rsid w:val="00E13F8C"/>
    <w:rsid w:val="00E14AA3"/>
    <w:rsid w:val="00E14D69"/>
    <w:rsid w:val="00E14EF2"/>
    <w:rsid w:val="00E1565D"/>
    <w:rsid w:val="00E15E30"/>
    <w:rsid w:val="00E16057"/>
    <w:rsid w:val="00E165C3"/>
    <w:rsid w:val="00E16605"/>
    <w:rsid w:val="00E16DE1"/>
    <w:rsid w:val="00E1771A"/>
    <w:rsid w:val="00E17E07"/>
    <w:rsid w:val="00E20094"/>
    <w:rsid w:val="00E207BC"/>
    <w:rsid w:val="00E20B95"/>
    <w:rsid w:val="00E22AC8"/>
    <w:rsid w:val="00E23752"/>
    <w:rsid w:val="00E24D20"/>
    <w:rsid w:val="00E24D7B"/>
    <w:rsid w:val="00E255EC"/>
    <w:rsid w:val="00E27623"/>
    <w:rsid w:val="00E27683"/>
    <w:rsid w:val="00E27CBA"/>
    <w:rsid w:val="00E30005"/>
    <w:rsid w:val="00E304BF"/>
    <w:rsid w:val="00E30972"/>
    <w:rsid w:val="00E30CA7"/>
    <w:rsid w:val="00E31911"/>
    <w:rsid w:val="00E319D2"/>
    <w:rsid w:val="00E319E8"/>
    <w:rsid w:val="00E32269"/>
    <w:rsid w:val="00E3322A"/>
    <w:rsid w:val="00E33BA0"/>
    <w:rsid w:val="00E33DC0"/>
    <w:rsid w:val="00E34644"/>
    <w:rsid w:val="00E34EF3"/>
    <w:rsid w:val="00E3511C"/>
    <w:rsid w:val="00E36BAE"/>
    <w:rsid w:val="00E374DD"/>
    <w:rsid w:val="00E37506"/>
    <w:rsid w:val="00E404B2"/>
    <w:rsid w:val="00E40508"/>
    <w:rsid w:val="00E40CB5"/>
    <w:rsid w:val="00E40E64"/>
    <w:rsid w:val="00E40F3B"/>
    <w:rsid w:val="00E413EA"/>
    <w:rsid w:val="00E422F9"/>
    <w:rsid w:val="00E424FD"/>
    <w:rsid w:val="00E42541"/>
    <w:rsid w:val="00E4261C"/>
    <w:rsid w:val="00E42B03"/>
    <w:rsid w:val="00E42BD9"/>
    <w:rsid w:val="00E43105"/>
    <w:rsid w:val="00E431C6"/>
    <w:rsid w:val="00E438A5"/>
    <w:rsid w:val="00E43A08"/>
    <w:rsid w:val="00E43DF5"/>
    <w:rsid w:val="00E43E8F"/>
    <w:rsid w:val="00E44C7A"/>
    <w:rsid w:val="00E451F3"/>
    <w:rsid w:val="00E45727"/>
    <w:rsid w:val="00E458A6"/>
    <w:rsid w:val="00E46C99"/>
    <w:rsid w:val="00E46DF0"/>
    <w:rsid w:val="00E50042"/>
    <w:rsid w:val="00E50247"/>
    <w:rsid w:val="00E504DA"/>
    <w:rsid w:val="00E50E00"/>
    <w:rsid w:val="00E50E35"/>
    <w:rsid w:val="00E52867"/>
    <w:rsid w:val="00E52C40"/>
    <w:rsid w:val="00E52C65"/>
    <w:rsid w:val="00E53B3C"/>
    <w:rsid w:val="00E53F66"/>
    <w:rsid w:val="00E54CDD"/>
    <w:rsid w:val="00E54E47"/>
    <w:rsid w:val="00E54F00"/>
    <w:rsid w:val="00E56756"/>
    <w:rsid w:val="00E56ED2"/>
    <w:rsid w:val="00E56F8E"/>
    <w:rsid w:val="00E57678"/>
    <w:rsid w:val="00E579A9"/>
    <w:rsid w:val="00E57E98"/>
    <w:rsid w:val="00E60D37"/>
    <w:rsid w:val="00E610F3"/>
    <w:rsid w:val="00E62614"/>
    <w:rsid w:val="00E62E56"/>
    <w:rsid w:val="00E632B3"/>
    <w:rsid w:val="00E634A8"/>
    <w:rsid w:val="00E63602"/>
    <w:rsid w:val="00E6400F"/>
    <w:rsid w:val="00E64121"/>
    <w:rsid w:val="00E64AA1"/>
    <w:rsid w:val="00E64C15"/>
    <w:rsid w:val="00E65213"/>
    <w:rsid w:val="00E6564A"/>
    <w:rsid w:val="00E65699"/>
    <w:rsid w:val="00E6600D"/>
    <w:rsid w:val="00E669F4"/>
    <w:rsid w:val="00E66CE4"/>
    <w:rsid w:val="00E67277"/>
    <w:rsid w:val="00E672C0"/>
    <w:rsid w:val="00E674A6"/>
    <w:rsid w:val="00E67576"/>
    <w:rsid w:val="00E67E66"/>
    <w:rsid w:val="00E70035"/>
    <w:rsid w:val="00E7018E"/>
    <w:rsid w:val="00E705FC"/>
    <w:rsid w:val="00E70C31"/>
    <w:rsid w:val="00E71055"/>
    <w:rsid w:val="00E71DCA"/>
    <w:rsid w:val="00E71E74"/>
    <w:rsid w:val="00E720F7"/>
    <w:rsid w:val="00E734D1"/>
    <w:rsid w:val="00E734FE"/>
    <w:rsid w:val="00E73DA3"/>
    <w:rsid w:val="00E7449C"/>
    <w:rsid w:val="00E751B6"/>
    <w:rsid w:val="00E753DB"/>
    <w:rsid w:val="00E75E49"/>
    <w:rsid w:val="00E7651D"/>
    <w:rsid w:val="00E76776"/>
    <w:rsid w:val="00E76C6F"/>
    <w:rsid w:val="00E76DB2"/>
    <w:rsid w:val="00E77004"/>
    <w:rsid w:val="00E80691"/>
    <w:rsid w:val="00E80E2D"/>
    <w:rsid w:val="00E810E3"/>
    <w:rsid w:val="00E822A7"/>
    <w:rsid w:val="00E827FD"/>
    <w:rsid w:val="00E828F7"/>
    <w:rsid w:val="00E83573"/>
    <w:rsid w:val="00E83992"/>
    <w:rsid w:val="00E83A38"/>
    <w:rsid w:val="00E83D2C"/>
    <w:rsid w:val="00E83EDB"/>
    <w:rsid w:val="00E83FEF"/>
    <w:rsid w:val="00E84847"/>
    <w:rsid w:val="00E86200"/>
    <w:rsid w:val="00E8631E"/>
    <w:rsid w:val="00E8655B"/>
    <w:rsid w:val="00E86818"/>
    <w:rsid w:val="00E86958"/>
    <w:rsid w:val="00E86FA5"/>
    <w:rsid w:val="00E870FC"/>
    <w:rsid w:val="00E874EB"/>
    <w:rsid w:val="00E9081D"/>
    <w:rsid w:val="00E90A84"/>
    <w:rsid w:val="00E90DA1"/>
    <w:rsid w:val="00E90EB9"/>
    <w:rsid w:val="00E914C8"/>
    <w:rsid w:val="00E91707"/>
    <w:rsid w:val="00E91B19"/>
    <w:rsid w:val="00E91D96"/>
    <w:rsid w:val="00E9252D"/>
    <w:rsid w:val="00E92BE5"/>
    <w:rsid w:val="00E930FD"/>
    <w:rsid w:val="00E940F9"/>
    <w:rsid w:val="00E94215"/>
    <w:rsid w:val="00E94951"/>
    <w:rsid w:val="00E949A0"/>
    <w:rsid w:val="00E949A7"/>
    <w:rsid w:val="00E95482"/>
    <w:rsid w:val="00E9562F"/>
    <w:rsid w:val="00E96B12"/>
    <w:rsid w:val="00E974A1"/>
    <w:rsid w:val="00E979B4"/>
    <w:rsid w:val="00E97C12"/>
    <w:rsid w:val="00EA1F5C"/>
    <w:rsid w:val="00EA2122"/>
    <w:rsid w:val="00EA25B2"/>
    <w:rsid w:val="00EA2B61"/>
    <w:rsid w:val="00EA2C1A"/>
    <w:rsid w:val="00EA30CB"/>
    <w:rsid w:val="00EA353B"/>
    <w:rsid w:val="00EA3B43"/>
    <w:rsid w:val="00EA43DF"/>
    <w:rsid w:val="00EA4EB1"/>
    <w:rsid w:val="00EA4EEB"/>
    <w:rsid w:val="00EA576E"/>
    <w:rsid w:val="00EA5841"/>
    <w:rsid w:val="00EA6CF7"/>
    <w:rsid w:val="00EA6F2B"/>
    <w:rsid w:val="00EB0479"/>
    <w:rsid w:val="00EB0A45"/>
    <w:rsid w:val="00EB0B1B"/>
    <w:rsid w:val="00EB247C"/>
    <w:rsid w:val="00EB2572"/>
    <w:rsid w:val="00EB26E4"/>
    <w:rsid w:val="00EB332E"/>
    <w:rsid w:val="00EB42DE"/>
    <w:rsid w:val="00EB4380"/>
    <w:rsid w:val="00EB4979"/>
    <w:rsid w:val="00EB50FB"/>
    <w:rsid w:val="00EB517F"/>
    <w:rsid w:val="00EB51AF"/>
    <w:rsid w:val="00EB5227"/>
    <w:rsid w:val="00EB58B1"/>
    <w:rsid w:val="00EB6023"/>
    <w:rsid w:val="00EB643E"/>
    <w:rsid w:val="00EB6558"/>
    <w:rsid w:val="00EB7507"/>
    <w:rsid w:val="00EB76F3"/>
    <w:rsid w:val="00EB7790"/>
    <w:rsid w:val="00EC1BE7"/>
    <w:rsid w:val="00EC26BD"/>
    <w:rsid w:val="00EC3009"/>
    <w:rsid w:val="00EC3E3B"/>
    <w:rsid w:val="00EC40C1"/>
    <w:rsid w:val="00EC40E1"/>
    <w:rsid w:val="00EC449B"/>
    <w:rsid w:val="00EC46E3"/>
    <w:rsid w:val="00EC4E5A"/>
    <w:rsid w:val="00EC503E"/>
    <w:rsid w:val="00EC5082"/>
    <w:rsid w:val="00EC516D"/>
    <w:rsid w:val="00EC533A"/>
    <w:rsid w:val="00EC5A32"/>
    <w:rsid w:val="00EC695D"/>
    <w:rsid w:val="00EC6AB2"/>
    <w:rsid w:val="00EC6AC9"/>
    <w:rsid w:val="00EC73B1"/>
    <w:rsid w:val="00EC7B2B"/>
    <w:rsid w:val="00EC7BC6"/>
    <w:rsid w:val="00EC7EE2"/>
    <w:rsid w:val="00ED009B"/>
    <w:rsid w:val="00ED09CB"/>
    <w:rsid w:val="00ED1124"/>
    <w:rsid w:val="00ED2587"/>
    <w:rsid w:val="00ED2650"/>
    <w:rsid w:val="00ED292D"/>
    <w:rsid w:val="00ED2C11"/>
    <w:rsid w:val="00ED2D57"/>
    <w:rsid w:val="00ED4189"/>
    <w:rsid w:val="00ED423B"/>
    <w:rsid w:val="00ED431E"/>
    <w:rsid w:val="00ED5E9F"/>
    <w:rsid w:val="00ED61D5"/>
    <w:rsid w:val="00ED626D"/>
    <w:rsid w:val="00ED637E"/>
    <w:rsid w:val="00ED7A25"/>
    <w:rsid w:val="00ED7B8B"/>
    <w:rsid w:val="00EE042D"/>
    <w:rsid w:val="00EE04FB"/>
    <w:rsid w:val="00EE145D"/>
    <w:rsid w:val="00EE14BC"/>
    <w:rsid w:val="00EE15A7"/>
    <w:rsid w:val="00EE1A7A"/>
    <w:rsid w:val="00EE1B88"/>
    <w:rsid w:val="00EE1EE6"/>
    <w:rsid w:val="00EE283D"/>
    <w:rsid w:val="00EE2A54"/>
    <w:rsid w:val="00EE3822"/>
    <w:rsid w:val="00EE486F"/>
    <w:rsid w:val="00EE4AE6"/>
    <w:rsid w:val="00EE5241"/>
    <w:rsid w:val="00EE541C"/>
    <w:rsid w:val="00EE5734"/>
    <w:rsid w:val="00EE5FD6"/>
    <w:rsid w:val="00EE66AA"/>
    <w:rsid w:val="00EE7055"/>
    <w:rsid w:val="00EE7974"/>
    <w:rsid w:val="00EE7CA3"/>
    <w:rsid w:val="00EF0374"/>
    <w:rsid w:val="00EF096E"/>
    <w:rsid w:val="00EF1665"/>
    <w:rsid w:val="00EF174B"/>
    <w:rsid w:val="00EF2928"/>
    <w:rsid w:val="00EF2F56"/>
    <w:rsid w:val="00EF3ADD"/>
    <w:rsid w:val="00EF3E95"/>
    <w:rsid w:val="00EF405E"/>
    <w:rsid w:val="00EF408A"/>
    <w:rsid w:val="00EF4A1A"/>
    <w:rsid w:val="00EF4ACB"/>
    <w:rsid w:val="00EF562E"/>
    <w:rsid w:val="00EF70DD"/>
    <w:rsid w:val="00EF7A56"/>
    <w:rsid w:val="00F00000"/>
    <w:rsid w:val="00F00114"/>
    <w:rsid w:val="00F00471"/>
    <w:rsid w:val="00F00B72"/>
    <w:rsid w:val="00F010CA"/>
    <w:rsid w:val="00F01CB6"/>
    <w:rsid w:val="00F02546"/>
    <w:rsid w:val="00F03518"/>
    <w:rsid w:val="00F03D95"/>
    <w:rsid w:val="00F04072"/>
    <w:rsid w:val="00F05A37"/>
    <w:rsid w:val="00F06539"/>
    <w:rsid w:val="00F07449"/>
    <w:rsid w:val="00F0787B"/>
    <w:rsid w:val="00F07DB5"/>
    <w:rsid w:val="00F10106"/>
    <w:rsid w:val="00F10808"/>
    <w:rsid w:val="00F10873"/>
    <w:rsid w:val="00F10E21"/>
    <w:rsid w:val="00F115E3"/>
    <w:rsid w:val="00F12132"/>
    <w:rsid w:val="00F1424A"/>
    <w:rsid w:val="00F1436E"/>
    <w:rsid w:val="00F14388"/>
    <w:rsid w:val="00F14DED"/>
    <w:rsid w:val="00F15375"/>
    <w:rsid w:val="00F15A8C"/>
    <w:rsid w:val="00F15D54"/>
    <w:rsid w:val="00F165DF"/>
    <w:rsid w:val="00F16A9C"/>
    <w:rsid w:val="00F1705B"/>
    <w:rsid w:val="00F20D2E"/>
    <w:rsid w:val="00F21001"/>
    <w:rsid w:val="00F211AE"/>
    <w:rsid w:val="00F214BE"/>
    <w:rsid w:val="00F215E8"/>
    <w:rsid w:val="00F22131"/>
    <w:rsid w:val="00F2219D"/>
    <w:rsid w:val="00F2295D"/>
    <w:rsid w:val="00F22D03"/>
    <w:rsid w:val="00F22D2F"/>
    <w:rsid w:val="00F22D8C"/>
    <w:rsid w:val="00F22EA3"/>
    <w:rsid w:val="00F22FA4"/>
    <w:rsid w:val="00F2437A"/>
    <w:rsid w:val="00F24B89"/>
    <w:rsid w:val="00F24EF8"/>
    <w:rsid w:val="00F26290"/>
    <w:rsid w:val="00F2685E"/>
    <w:rsid w:val="00F26C6E"/>
    <w:rsid w:val="00F27917"/>
    <w:rsid w:val="00F3052D"/>
    <w:rsid w:val="00F30E27"/>
    <w:rsid w:val="00F30E5D"/>
    <w:rsid w:val="00F31572"/>
    <w:rsid w:val="00F31670"/>
    <w:rsid w:val="00F316F3"/>
    <w:rsid w:val="00F31BEA"/>
    <w:rsid w:val="00F322BC"/>
    <w:rsid w:val="00F32426"/>
    <w:rsid w:val="00F32494"/>
    <w:rsid w:val="00F32B54"/>
    <w:rsid w:val="00F333C4"/>
    <w:rsid w:val="00F33812"/>
    <w:rsid w:val="00F33D56"/>
    <w:rsid w:val="00F33DF2"/>
    <w:rsid w:val="00F33E95"/>
    <w:rsid w:val="00F34223"/>
    <w:rsid w:val="00F344A5"/>
    <w:rsid w:val="00F34C3F"/>
    <w:rsid w:val="00F34CD2"/>
    <w:rsid w:val="00F3653B"/>
    <w:rsid w:val="00F376F5"/>
    <w:rsid w:val="00F378BD"/>
    <w:rsid w:val="00F37A8C"/>
    <w:rsid w:val="00F37A98"/>
    <w:rsid w:val="00F40529"/>
    <w:rsid w:val="00F40582"/>
    <w:rsid w:val="00F41589"/>
    <w:rsid w:val="00F41F32"/>
    <w:rsid w:val="00F420E6"/>
    <w:rsid w:val="00F425A0"/>
    <w:rsid w:val="00F425DE"/>
    <w:rsid w:val="00F43A76"/>
    <w:rsid w:val="00F44327"/>
    <w:rsid w:val="00F446A5"/>
    <w:rsid w:val="00F44E45"/>
    <w:rsid w:val="00F456F8"/>
    <w:rsid w:val="00F45968"/>
    <w:rsid w:val="00F45E66"/>
    <w:rsid w:val="00F45F2A"/>
    <w:rsid w:val="00F46114"/>
    <w:rsid w:val="00F47885"/>
    <w:rsid w:val="00F50A09"/>
    <w:rsid w:val="00F50C5A"/>
    <w:rsid w:val="00F510EF"/>
    <w:rsid w:val="00F51DEA"/>
    <w:rsid w:val="00F51F05"/>
    <w:rsid w:val="00F52A7F"/>
    <w:rsid w:val="00F52AB4"/>
    <w:rsid w:val="00F52CEB"/>
    <w:rsid w:val="00F52F91"/>
    <w:rsid w:val="00F53B3B"/>
    <w:rsid w:val="00F53C4E"/>
    <w:rsid w:val="00F53CBD"/>
    <w:rsid w:val="00F53E39"/>
    <w:rsid w:val="00F54476"/>
    <w:rsid w:val="00F55417"/>
    <w:rsid w:val="00F55612"/>
    <w:rsid w:val="00F557A7"/>
    <w:rsid w:val="00F55ED8"/>
    <w:rsid w:val="00F560B2"/>
    <w:rsid w:val="00F565B7"/>
    <w:rsid w:val="00F56A5E"/>
    <w:rsid w:val="00F57278"/>
    <w:rsid w:val="00F57D74"/>
    <w:rsid w:val="00F60B46"/>
    <w:rsid w:val="00F60C59"/>
    <w:rsid w:val="00F612B8"/>
    <w:rsid w:val="00F617E9"/>
    <w:rsid w:val="00F61EA5"/>
    <w:rsid w:val="00F62749"/>
    <w:rsid w:val="00F62983"/>
    <w:rsid w:val="00F629CB"/>
    <w:rsid w:val="00F63C4C"/>
    <w:rsid w:val="00F63C5E"/>
    <w:rsid w:val="00F63F5A"/>
    <w:rsid w:val="00F6494D"/>
    <w:rsid w:val="00F64E07"/>
    <w:rsid w:val="00F65F95"/>
    <w:rsid w:val="00F667F9"/>
    <w:rsid w:val="00F66E7F"/>
    <w:rsid w:val="00F67538"/>
    <w:rsid w:val="00F67D12"/>
    <w:rsid w:val="00F7002C"/>
    <w:rsid w:val="00F70248"/>
    <w:rsid w:val="00F70469"/>
    <w:rsid w:val="00F70F1E"/>
    <w:rsid w:val="00F7120D"/>
    <w:rsid w:val="00F7157F"/>
    <w:rsid w:val="00F7224A"/>
    <w:rsid w:val="00F7232B"/>
    <w:rsid w:val="00F732FD"/>
    <w:rsid w:val="00F73E66"/>
    <w:rsid w:val="00F73FC5"/>
    <w:rsid w:val="00F74A60"/>
    <w:rsid w:val="00F74C05"/>
    <w:rsid w:val="00F75780"/>
    <w:rsid w:val="00F75C1B"/>
    <w:rsid w:val="00F75FBC"/>
    <w:rsid w:val="00F76556"/>
    <w:rsid w:val="00F77657"/>
    <w:rsid w:val="00F80078"/>
    <w:rsid w:val="00F81EC2"/>
    <w:rsid w:val="00F820D5"/>
    <w:rsid w:val="00F82EC6"/>
    <w:rsid w:val="00F839DF"/>
    <w:rsid w:val="00F8426C"/>
    <w:rsid w:val="00F84447"/>
    <w:rsid w:val="00F84540"/>
    <w:rsid w:val="00F85295"/>
    <w:rsid w:val="00F86238"/>
    <w:rsid w:val="00F8654C"/>
    <w:rsid w:val="00F8678F"/>
    <w:rsid w:val="00F86894"/>
    <w:rsid w:val="00F86896"/>
    <w:rsid w:val="00F868A3"/>
    <w:rsid w:val="00F86916"/>
    <w:rsid w:val="00F86F94"/>
    <w:rsid w:val="00F871A6"/>
    <w:rsid w:val="00F9006B"/>
    <w:rsid w:val="00F900D4"/>
    <w:rsid w:val="00F900DF"/>
    <w:rsid w:val="00F90605"/>
    <w:rsid w:val="00F910E3"/>
    <w:rsid w:val="00F917B1"/>
    <w:rsid w:val="00F92000"/>
    <w:rsid w:val="00F920F6"/>
    <w:rsid w:val="00F921AD"/>
    <w:rsid w:val="00F928C6"/>
    <w:rsid w:val="00F92DE1"/>
    <w:rsid w:val="00F93110"/>
    <w:rsid w:val="00F93403"/>
    <w:rsid w:val="00F93802"/>
    <w:rsid w:val="00F93E50"/>
    <w:rsid w:val="00F94055"/>
    <w:rsid w:val="00F94D29"/>
    <w:rsid w:val="00F9512B"/>
    <w:rsid w:val="00F95A69"/>
    <w:rsid w:val="00F95AA4"/>
    <w:rsid w:val="00F95E9D"/>
    <w:rsid w:val="00F9693C"/>
    <w:rsid w:val="00F97392"/>
    <w:rsid w:val="00FA03F8"/>
    <w:rsid w:val="00FA0FBB"/>
    <w:rsid w:val="00FA1991"/>
    <w:rsid w:val="00FA2C66"/>
    <w:rsid w:val="00FA3501"/>
    <w:rsid w:val="00FA3C9C"/>
    <w:rsid w:val="00FA4630"/>
    <w:rsid w:val="00FA4DBD"/>
    <w:rsid w:val="00FA50C0"/>
    <w:rsid w:val="00FA5A14"/>
    <w:rsid w:val="00FA5F39"/>
    <w:rsid w:val="00FA6661"/>
    <w:rsid w:val="00FA6D83"/>
    <w:rsid w:val="00FA723F"/>
    <w:rsid w:val="00FA74CF"/>
    <w:rsid w:val="00FA7507"/>
    <w:rsid w:val="00FB0FD7"/>
    <w:rsid w:val="00FB1536"/>
    <w:rsid w:val="00FB3738"/>
    <w:rsid w:val="00FB3A6B"/>
    <w:rsid w:val="00FB3EBC"/>
    <w:rsid w:val="00FB4478"/>
    <w:rsid w:val="00FB53B6"/>
    <w:rsid w:val="00FB62EE"/>
    <w:rsid w:val="00FB73C5"/>
    <w:rsid w:val="00FB7856"/>
    <w:rsid w:val="00FB790D"/>
    <w:rsid w:val="00FC100C"/>
    <w:rsid w:val="00FC17AC"/>
    <w:rsid w:val="00FC18D6"/>
    <w:rsid w:val="00FC1A2C"/>
    <w:rsid w:val="00FC1C9F"/>
    <w:rsid w:val="00FC24B2"/>
    <w:rsid w:val="00FC263E"/>
    <w:rsid w:val="00FC29F2"/>
    <w:rsid w:val="00FC2BCB"/>
    <w:rsid w:val="00FC35A2"/>
    <w:rsid w:val="00FC4FFB"/>
    <w:rsid w:val="00FC530B"/>
    <w:rsid w:val="00FC55FF"/>
    <w:rsid w:val="00FC57D6"/>
    <w:rsid w:val="00FC5AB9"/>
    <w:rsid w:val="00FC65E2"/>
    <w:rsid w:val="00FC699E"/>
    <w:rsid w:val="00FC6B37"/>
    <w:rsid w:val="00FC6DAC"/>
    <w:rsid w:val="00FC6F80"/>
    <w:rsid w:val="00FC718E"/>
    <w:rsid w:val="00FD02AA"/>
    <w:rsid w:val="00FD0697"/>
    <w:rsid w:val="00FD0FA8"/>
    <w:rsid w:val="00FD1084"/>
    <w:rsid w:val="00FD19CD"/>
    <w:rsid w:val="00FD1E4E"/>
    <w:rsid w:val="00FD20AA"/>
    <w:rsid w:val="00FD24D1"/>
    <w:rsid w:val="00FD27DE"/>
    <w:rsid w:val="00FD2DDF"/>
    <w:rsid w:val="00FD3613"/>
    <w:rsid w:val="00FD3699"/>
    <w:rsid w:val="00FD399A"/>
    <w:rsid w:val="00FD3A45"/>
    <w:rsid w:val="00FD3AFF"/>
    <w:rsid w:val="00FD3FCA"/>
    <w:rsid w:val="00FD478B"/>
    <w:rsid w:val="00FD49E7"/>
    <w:rsid w:val="00FD4FBD"/>
    <w:rsid w:val="00FD4FE1"/>
    <w:rsid w:val="00FD5F48"/>
    <w:rsid w:val="00FD6083"/>
    <w:rsid w:val="00FD655E"/>
    <w:rsid w:val="00FD7435"/>
    <w:rsid w:val="00FE03CB"/>
    <w:rsid w:val="00FE1FE9"/>
    <w:rsid w:val="00FE2197"/>
    <w:rsid w:val="00FE2397"/>
    <w:rsid w:val="00FE2798"/>
    <w:rsid w:val="00FE304A"/>
    <w:rsid w:val="00FE3CBB"/>
    <w:rsid w:val="00FE44A3"/>
    <w:rsid w:val="00FE4710"/>
    <w:rsid w:val="00FE4BE7"/>
    <w:rsid w:val="00FE4D41"/>
    <w:rsid w:val="00FE50C3"/>
    <w:rsid w:val="00FE513A"/>
    <w:rsid w:val="00FE52AC"/>
    <w:rsid w:val="00FE5BD9"/>
    <w:rsid w:val="00FE6C4C"/>
    <w:rsid w:val="00FE75B0"/>
    <w:rsid w:val="00FE7CEE"/>
    <w:rsid w:val="00FF049C"/>
    <w:rsid w:val="00FF090D"/>
    <w:rsid w:val="00FF13A2"/>
    <w:rsid w:val="00FF18D5"/>
    <w:rsid w:val="00FF1A72"/>
    <w:rsid w:val="00FF1E1D"/>
    <w:rsid w:val="00FF23CA"/>
    <w:rsid w:val="00FF24CE"/>
    <w:rsid w:val="00FF2D47"/>
    <w:rsid w:val="00FF305C"/>
    <w:rsid w:val="00FF371F"/>
    <w:rsid w:val="00FF458A"/>
    <w:rsid w:val="00FF4BE0"/>
    <w:rsid w:val="00FF5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E7"/>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 w:type="character" w:styleId="TextodoEspaoReservado">
    <w:name w:val="Placeholder Text"/>
    <w:basedOn w:val="Fontepargpadro"/>
    <w:uiPriority w:val="99"/>
    <w:semiHidden/>
    <w:rsid w:val="00A70D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E7"/>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 w:type="character" w:styleId="TextodoEspaoReservado">
    <w:name w:val="Placeholder Text"/>
    <w:basedOn w:val="Fontepargpadro"/>
    <w:uiPriority w:val="99"/>
    <w:semiHidden/>
    <w:rsid w:val="00A70D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29173984">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256863686">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54099012">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70456315">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40188515">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250777844">
      <w:bodyDiv w:val="1"/>
      <w:marLeft w:val="0"/>
      <w:marRight w:val="0"/>
      <w:marTop w:val="0"/>
      <w:marBottom w:val="0"/>
      <w:divBdr>
        <w:top w:val="none" w:sz="0" w:space="0" w:color="auto"/>
        <w:left w:val="none" w:sz="0" w:space="0" w:color="auto"/>
        <w:bottom w:val="none" w:sz="0" w:space="0" w:color="auto"/>
        <w:right w:val="none" w:sz="0" w:space="0" w:color="auto"/>
      </w:divBdr>
      <w:divsChild>
        <w:div w:id="295572189">
          <w:marLeft w:val="0"/>
          <w:marRight w:val="0"/>
          <w:marTop w:val="0"/>
          <w:marBottom w:val="0"/>
          <w:divBdr>
            <w:top w:val="none" w:sz="0" w:space="0" w:color="auto"/>
            <w:left w:val="none" w:sz="0" w:space="0" w:color="auto"/>
            <w:bottom w:val="none" w:sz="0" w:space="0" w:color="auto"/>
            <w:right w:val="none" w:sz="0" w:space="0" w:color="auto"/>
          </w:divBdr>
        </w:div>
        <w:div w:id="1097796952">
          <w:marLeft w:val="0"/>
          <w:marRight w:val="0"/>
          <w:marTop w:val="0"/>
          <w:marBottom w:val="0"/>
          <w:divBdr>
            <w:top w:val="none" w:sz="0" w:space="0" w:color="auto"/>
            <w:left w:val="none" w:sz="0" w:space="0" w:color="auto"/>
            <w:bottom w:val="none" w:sz="0" w:space="0" w:color="auto"/>
            <w:right w:val="none" w:sz="0" w:space="0" w:color="auto"/>
          </w:divBdr>
        </w:div>
        <w:div w:id="1815559227">
          <w:marLeft w:val="0"/>
          <w:marRight w:val="0"/>
          <w:marTop w:val="0"/>
          <w:marBottom w:val="0"/>
          <w:divBdr>
            <w:top w:val="none" w:sz="0" w:space="0" w:color="auto"/>
            <w:left w:val="none" w:sz="0" w:space="0" w:color="auto"/>
            <w:bottom w:val="none" w:sz="0" w:space="0" w:color="auto"/>
            <w:right w:val="none" w:sz="0" w:space="0" w:color="auto"/>
          </w:divBdr>
        </w:div>
      </w:divsChild>
    </w:div>
    <w:div w:id="126314610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5549860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420982178">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511601234">
      <w:bodyDiv w:val="1"/>
      <w:marLeft w:val="0"/>
      <w:marRight w:val="0"/>
      <w:marTop w:val="0"/>
      <w:marBottom w:val="0"/>
      <w:divBdr>
        <w:top w:val="none" w:sz="0" w:space="0" w:color="auto"/>
        <w:left w:val="none" w:sz="0" w:space="0" w:color="auto"/>
        <w:bottom w:val="none" w:sz="0" w:space="0" w:color="auto"/>
        <w:right w:val="none" w:sz="0" w:space="0" w:color="auto"/>
      </w:divBdr>
    </w:div>
    <w:div w:id="1655336795">
      <w:bodyDiv w:val="1"/>
      <w:marLeft w:val="0"/>
      <w:marRight w:val="0"/>
      <w:marTop w:val="0"/>
      <w:marBottom w:val="0"/>
      <w:divBdr>
        <w:top w:val="none" w:sz="0" w:space="0" w:color="auto"/>
        <w:left w:val="none" w:sz="0" w:space="0" w:color="auto"/>
        <w:bottom w:val="none" w:sz="0" w:space="0" w:color="auto"/>
        <w:right w:val="none" w:sz="0" w:space="0" w:color="auto"/>
      </w:divBdr>
    </w:div>
    <w:div w:id="173580856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69451055">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 w:id="21022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B1DA-156F-4BDA-A144-9C5F0B01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5</Pages>
  <Words>2144</Words>
  <Characters>11582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134</cp:revision>
  <cp:lastPrinted>2016-04-06T14:49:00Z</cp:lastPrinted>
  <dcterms:created xsi:type="dcterms:W3CDTF">2016-03-31T15:35:00Z</dcterms:created>
  <dcterms:modified xsi:type="dcterms:W3CDTF">2016-07-27T12:27:00Z</dcterms:modified>
</cp:coreProperties>
</file>