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333" w:type="dxa"/>
        <w:tblInd w:w="-743" w:type="dxa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398"/>
        <w:gridCol w:w="1265"/>
        <w:gridCol w:w="1134"/>
        <w:gridCol w:w="1560"/>
        <w:gridCol w:w="425"/>
        <w:gridCol w:w="283"/>
        <w:gridCol w:w="2268"/>
      </w:tblGrid>
      <w:tr w:rsidR="00020BC5" w:rsidRPr="002A2A40" w:rsidTr="008612E2">
        <w:trPr>
          <w:trHeight w:val="276"/>
        </w:trPr>
        <w:tc>
          <w:tcPr>
            <w:tcW w:w="9333" w:type="dxa"/>
            <w:gridSpan w:val="7"/>
            <w:shd w:val="clear" w:color="auto" w:fill="D9D9D9" w:themeFill="background1" w:themeFillShade="D9"/>
          </w:tcPr>
          <w:p w:rsidR="00020BC5" w:rsidRPr="008612E2" w:rsidRDefault="00037EE4" w:rsidP="00126AAE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1</w:t>
            </w:r>
            <w:r w:rsidR="00011FE6">
              <w:rPr>
                <w:rFonts w:asciiTheme="majorHAnsi" w:hAnsiTheme="majorHAnsi" w:cs="Times New Roman"/>
                <w:b/>
              </w:rPr>
              <w:t>4</w:t>
            </w:r>
            <w:r w:rsidR="00031039">
              <w:rPr>
                <w:rFonts w:asciiTheme="majorHAnsi" w:hAnsiTheme="majorHAnsi" w:cs="Times New Roman"/>
                <w:b/>
              </w:rPr>
              <w:t>3</w:t>
            </w:r>
            <w:r w:rsidR="000C5A61" w:rsidRPr="008612E2">
              <w:rPr>
                <w:rFonts w:asciiTheme="majorHAnsi" w:hAnsiTheme="majorHAnsi" w:cs="Times New Roman"/>
                <w:b/>
              </w:rPr>
              <w:t>ª</w:t>
            </w:r>
            <w:r w:rsidR="00020BC5" w:rsidRPr="008612E2">
              <w:rPr>
                <w:rFonts w:asciiTheme="majorHAnsi" w:hAnsiTheme="majorHAnsi" w:cs="Times New Roman"/>
                <w:b/>
              </w:rPr>
              <w:t xml:space="preserve"> REUNIÃO DA COMISSÃO DE EXERCÍCIO PROFISSIONAL</w:t>
            </w:r>
            <w:r w:rsidR="009E47A2" w:rsidRPr="008612E2">
              <w:rPr>
                <w:rFonts w:asciiTheme="majorHAnsi" w:hAnsiTheme="majorHAnsi" w:cs="Times New Roman"/>
                <w:b/>
              </w:rPr>
              <w:t xml:space="preserve"> - SÚMULA</w:t>
            </w:r>
          </w:p>
        </w:tc>
      </w:tr>
      <w:tr w:rsidR="009E47A2" w:rsidRPr="002A2A40" w:rsidTr="008612E2">
        <w:tc>
          <w:tcPr>
            <w:tcW w:w="4797" w:type="dxa"/>
            <w:gridSpan w:val="3"/>
            <w:vAlign w:val="center"/>
          </w:tcPr>
          <w:p w:rsidR="009E47A2" w:rsidRPr="008612E2" w:rsidRDefault="009E47A2" w:rsidP="00126AAE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  <w:b/>
              </w:rPr>
              <w:t>LOCAL:</w:t>
            </w:r>
            <w:r w:rsidRPr="008612E2">
              <w:rPr>
                <w:rFonts w:asciiTheme="majorHAnsi" w:hAnsiTheme="majorHAnsi" w:cs="Times New Roman"/>
              </w:rPr>
              <w:t xml:space="preserve"> Sala de Reuniões – 15º andar</w:t>
            </w:r>
            <w:r w:rsidR="007B3C0B" w:rsidRPr="008612E2">
              <w:rPr>
                <w:rFonts w:asciiTheme="majorHAnsi" w:hAnsiTheme="majorHAnsi" w:cs="Times New Roman"/>
              </w:rPr>
              <w:t>.</w:t>
            </w:r>
          </w:p>
        </w:tc>
        <w:tc>
          <w:tcPr>
            <w:tcW w:w="4536" w:type="dxa"/>
            <w:gridSpan w:val="4"/>
            <w:vAlign w:val="bottom"/>
          </w:tcPr>
          <w:p w:rsidR="009E47A2" w:rsidRPr="008612E2" w:rsidRDefault="009E47A2" w:rsidP="00126AAE">
            <w:pPr>
              <w:tabs>
                <w:tab w:val="left" w:pos="2400"/>
              </w:tabs>
              <w:spacing w:line="276" w:lineRule="auto"/>
              <w:rPr>
                <w:rFonts w:asciiTheme="majorHAnsi" w:hAnsiTheme="majorHAnsi" w:cs="Arial"/>
              </w:rPr>
            </w:pPr>
            <w:r w:rsidRPr="008612E2">
              <w:rPr>
                <w:rFonts w:asciiTheme="majorHAnsi" w:hAnsiTheme="majorHAnsi" w:cs="Arial"/>
                <w:b/>
              </w:rPr>
              <w:t>Data:</w:t>
            </w:r>
            <w:r w:rsidRPr="008612E2">
              <w:rPr>
                <w:rFonts w:asciiTheme="majorHAnsi" w:hAnsiTheme="majorHAnsi" w:cs="Arial"/>
              </w:rPr>
              <w:t xml:space="preserve"> </w:t>
            </w:r>
            <w:r w:rsidR="00031039">
              <w:rPr>
                <w:rFonts w:asciiTheme="majorHAnsi" w:hAnsiTheme="majorHAnsi" w:cs="Arial"/>
              </w:rPr>
              <w:t>1</w:t>
            </w:r>
            <w:r w:rsidR="0024433D">
              <w:rPr>
                <w:rFonts w:asciiTheme="majorHAnsi" w:hAnsiTheme="majorHAnsi" w:cs="Arial"/>
              </w:rPr>
              <w:t>0</w:t>
            </w:r>
            <w:r w:rsidR="00C32662">
              <w:rPr>
                <w:rFonts w:asciiTheme="majorHAnsi" w:hAnsiTheme="majorHAnsi" w:cs="Arial"/>
              </w:rPr>
              <w:t>/</w:t>
            </w:r>
            <w:r w:rsidR="0024433D">
              <w:rPr>
                <w:rFonts w:asciiTheme="majorHAnsi" w:hAnsiTheme="majorHAnsi" w:cs="Arial"/>
              </w:rPr>
              <w:t>09/</w:t>
            </w:r>
            <w:r w:rsidR="00AB187C">
              <w:rPr>
                <w:rFonts w:asciiTheme="majorHAnsi" w:hAnsiTheme="majorHAnsi" w:cs="Arial"/>
              </w:rPr>
              <w:t>2015</w:t>
            </w:r>
          </w:p>
          <w:p w:rsidR="009E47A2" w:rsidRPr="008612E2" w:rsidRDefault="009E47A2" w:rsidP="00126AAE">
            <w:pPr>
              <w:tabs>
                <w:tab w:val="left" w:pos="2400"/>
              </w:tabs>
              <w:spacing w:line="276" w:lineRule="auto"/>
              <w:rPr>
                <w:rFonts w:asciiTheme="majorHAnsi" w:hAnsiTheme="majorHAnsi" w:cs="Arial"/>
                <w:b/>
              </w:rPr>
            </w:pPr>
            <w:r w:rsidRPr="008612E2">
              <w:rPr>
                <w:rFonts w:asciiTheme="majorHAnsi" w:hAnsiTheme="majorHAnsi" w:cs="Arial"/>
                <w:b/>
              </w:rPr>
              <w:t>Hora início:</w:t>
            </w:r>
            <w:r w:rsidRPr="008612E2">
              <w:rPr>
                <w:rFonts w:asciiTheme="majorHAnsi" w:hAnsiTheme="majorHAnsi" w:cs="Arial"/>
              </w:rPr>
              <w:t xml:space="preserve"> 10h</w:t>
            </w:r>
            <w:r w:rsidR="00D207F3" w:rsidRPr="008612E2">
              <w:rPr>
                <w:rFonts w:asciiTheme="majorHAnsi" w:hAnsiTheme="majorHAnsi" w:cs="Arial"/>
              </w:rPr>
              <w:t>.</w:t>
            </w:r>
            <w:r w:rsidRPr="008612E2">
              <w:rPr>
                <w:rFonts w:asciiTheme="majorHAnsi" w:hAnsiTheme="majorHAnsi" w:cs="Arial"/>
                <w:b/>
              </w:rPr>
              <w:tab/>
            </w:r>
          </w:p>
          <w:p w:rsidR="009E47A2" w:rsidRPr="008612E2" w:rsidRDefault="009E47A2" w:rsidP="00126AAE">
            <w:pPr>
              <w:tabs>
                <w:tab w:val="left" w:pos="2400"/>
              </w:tabs>
              <w:spacing w:line="276" w:lineRule="auto"/>
              <w:rPr>
                <w:rFonts w:asciiTheme="majorHAnsi" w:hAnsiTheme="majorHAnsi" w:cs="Arial"/>
                <w:b/>
              </w:rPr>
            </w:pPr>
            <w:r w:rsidRPr="008612E2">
              <w:rPr>
                <w:rFonts w:asciiTheme="majorHAnsi" w:hAnsiTheme="majorHAnsi" w:cs="Arial"/>
                <w:b/>
              </w:rPr>
              <w:t xml:space="preserve">Hora término: </w:t>
            </w:r>
            <w:r w:rsidRPr="008612E2">
              <w:rPr>
                <w:rFonts w:asciiTheme="majorHAnsi" w:hAnsiTheme="majorHAnsi" w:cs="Arial"/>
              </w:rPr>
              <w:t>13h</w:t>
            </w:r>
            <w:r w:rsidR="00D207F3" w:rsidRPr="008612E2">
              <w:rPr>
                <w:rFonts w:asciiTheme="majorHAnsi" w:hAnsiTheme="majorHAnsi" w:cs="Arial"/>
              </w:rPr>
              <w:t>.</w:t>
            </w:r>
          </w:p>
        </w:tc>
      </w:tr>
      <w:tr w:rsidR="009E47A2" w:rsidRPr="002A2A40" w:rsidTr="008612E2">
        <w:tc>
          <w:tcPr>
            <w:tcW w:w="9333" w:type="dxa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8612E2" w:rsidRDefault="009E47A2" w:rsidP="00126AAE">
            <w:pPr>
              <w:spacing w:line="276" w:lineRule="auto"/>
              <w:ind w:right="-1"/>
              <w:jc w:val="both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  <w:b/>
              </w:rPr>
              <w:t>PRESENTES:</w:t>
            </w:r>
            <w:r w:rsidRPr="008612E2">
              <w:rPr>
                <w:rFonts w:asciiTheme="majorHAnsi" w:hAnsiTheme="majorHAnsi" w:cs="Times New Roman"/>
              </w:rPr>
              <w:t xml:space="preserve"> </w:t>
            </w:r>
          </w:p>
          <w:p w:rsidR="009E47A2" w:rsidRPr="008612E2" w:rsidRDefault="009D130A" w:rsidP="00126AAE">
            <w:pPr>
              <w:spacing w:line="276" w:lineRule="auto"/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Coordenador Carlos Eduardo Mesquita Pedone, </w:t>
            </w:r>
            <w:r w:rsidR="00011FE6">
              <w:rPr>
                <w:rFonts w:asciiTheme="majorHAnsi" w:hAnsiTheme="majorHAnsi" w:cs="Times New Roman"/>
              </w:rPr>
              <w:t xml:space="preserve">os </w:t>
            </w:r>
            <w:r w:rsidR="005E0E2E">
              <w:rPr>
                <w:rFonts w:asciiTheme="majorHAnsi" w:hAnsiTheme="majorHAnsi" w:cs="Times New Roman"/>
              </w:rPr>
              <w:t>C</w:t>
            </w:r>
            <w:r>
              <w:rPr>
                <w:rFonts w:asciiTheme="majorHAnsi" w:hAnsiTheme="majorHAnsi" w:cs="Times New Roman"/>
              </w:rPr>
              <w:t>onselheir</w:t>
            </w:r>
            <w:r w:rsidR="00011FE6">
              <w:rPr>
                <w:rFonts w:asciiTheme="majorHAnsi" w:hAnsiTheme="majorHAnsi" w:cs="Times New Roman"/>
              </w:rPr>
              <w:t>os</w:t>
            </w:r>
            <w:r>
              <w:rPr>
                <w:rFonts w:asciiTheme="majorHAnsi" w:hAnsiTheme="majorHAnsi" w:cs="Times New Roman"/>
              </w:rPr>
              <w:t xml:space="preserve"> Silvia</w:t>
            </w:r>
            <w:r w:rsidR="009A1090" w:rsidRPr="008612E2">
              <w:rPr>
                <w:rFonts w:asciiTheme="majorHAnsi" w:hAnsiTheme="majorHAnsi" w:cs="Times New Roman"/>
              </w:rPr>
              <w:t xml:space="preserve"> Monteiro Barakat</w:t>
            </w:r>
            <w:r w:rsidR="00011FE6">
              <w:rPr>
                <w:rFonts w:asciiTheme="majorHAnsi" w:hAnsiTheme="majorHAnsi" w:cs="Times New Roman"/>
              </w:rPr>
              <w:t xml:space="preserve">, </w:t>
            </w:r>
            <w:r w:rsidR="009A1090" w:rsidRPr="008612E2">
              <w:rPr>
                <w:rFonts w:asciiTheme="majorHAnsi" w:hAnsiTheme="majorHAnsi" w:cs="Times New Roman"/>
              </w:rPr>
              <w:t>Oritz Adriano Adams de Campos</w:t>
            </w:r>
            <w:r w:rsidR="00011FE6">
              <w:rPr>
                <w:rFonts w:asciiTheme="majorHAnsi" w:hAnsiTheme="majorHAnsi" w:cs="Times New Roman"/>
              </w:rPr>
              <w:t xml:space="preserve">, </w:t>
            </w:r>
            <w:r w:rsidR="009A1090" w:rsidRPr="008612E2">
              <w:rPr>
                <w:rFonts w:asciiTheme="majorHAnsi" w:hAnsiTheme="majorHAnsi" w:cs="Times New Roman"/>
              </w:rPr>
              <w:t xml:space="preserve">Roberto Luiz Decó; </w:t>
            </w:r>
            <w:r w:rsidR="00AB187C">
              <w:rPr>
                <w:rFonts w:asciiTheme="majorHAnsi" w:hAnsiTheme="majorHAnsi" w:cs="Times New Roman"/>
              </w:rPr>
              <w:t>a</w:t>
            </w:r>
            <w:r w:rsidR="008612E2" w:rsidRPr="002A2A40">
              <w:rPr>
                <w:rFonts w:asciiTheme="majorHAnsi" w:hAnsiTheme="majorHAnsi" w:cs="Times New Roman"/>
              </w:rPr>
              <w:t xml:space="preserve"> Gerente Técnic</w:t>
            </w:r>
            <w:r w:rsidR="00AB187C">
              <w:rPr>
                <w:rFonts w:asciiTheme="majorHAnsi" w:hAnsiTheme="majorHAnsi" w:cs="Times New Roman"/>
              </w:rPr>
              <w:t>a</w:t>
            </w:r>
            <w:r w:rsidR="008612E2" w:rsidRPr="002A2A40">
              <w:rPr>
                <w:rFonts w:asciiTheme="majorHAnsi" w:hAnsiTheme="majorHAnsi" w:cs="Times New Roman"/>
              </w:rPr>
              <w:t xml:space="preserve"> e de Fiscalização</w:t>
            </w:r>
            <w:r w:rsidR="008612E2">
              <w:rPr>
                <w:rFonts w:asciiTheme="majorHAnsi" w:hAnsiTheme="majorHAnsi" w:cs="Times New Roman"/>
              </w:rPr>
              <w:t xml:space="preserve"> </w:t>
            </w:r>
            <w:r w:rsidR="00AB187C">
              <w:rPr>
                <w:rFonts w:asciiTheme="majorHAnsi" w:hAnsiTheme="majorHAnsi" w:cs="Times New Roman"/>
              </w:rPr>
              <w:t>Maríndia Girardello</w:t>
            </w:r>
            <w:r w:rsidR="00570792">
              <w:rPr>
                <w:rFonts w:asciiTheme="majorHAnsi" w:hAnsiTheme="majorHAnsi" w:cs="Times New Roman"/>
              </w:rPr>
              <w:t xml:space="preserve">, a </w:t>
            </w:r>
            <w:r w:rsidR="00031039">
              <w:rPr>
                <w:rFonts w:asciiTheme="majorHAnsi" w:hAnsiTheme="majorHAnsi" w:cs="Times New Roman"/>
              </w:rPr>
              <w:t>Secretária Executiva Carla Regina Dal Lago Valério e o Assessor Jurídico Mauro Maciel.</w:t>
            </w:r>
          </w:p>
        </w:tc>
      </w:tr>
      <w:tr w:rsidR="009E47A2" w:rsidRPr="002A2A40" w:rsidTr="008612E2">
        <w:tc>
          <w:tcPr>
            <w:tcW w:w="9333" w:type="dxa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8612E2" w:rsidRDefault="00002A8D" w:rsidP="00126AAE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PAUTA</w:t>
            </w:r>
          </w:p>
        </w:tc>
      </w:tr>
      <w:tr w:rsidR="009E47A2" w:rsidRPr="00AD7750" w:rsidTr="008612E2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E47A2" w:rsidRPr="008612E2" w:rsidRDefault="008612E2" w:rsidP="00126AAE">
            <w:pPr>
              <w:pStyle w:val="PargrafodaLista"/>
              <w:tabs>
                <w:tab w:val="left" w:pos="317"/>
              </w:tabs>
              <w:spacing w:line="276" w:lineRule="auto"/>
              <w:ind w:left="0" w:right="-1"/>
              <w:jc w:val="both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 xml:space="preserve">1. </w:t>
            </w:r>
            <w:r w:rsidR="00903D3D">
              <w:rPr>
                <w:rFonts w:asciiTheme="majorHAnsi" w:hAnsiTheme="majorHAnsi" w:cs="Times New Roman"/>
                <w:b/>
              </w:rPr>
              <w:t>Aprovação da súmula da 14</w:t>
            </w:r>
            <w:r w:rsidR="00031039">
              <w:rPr>
                <w:rFonts w:asciiTheme="majorHAnsi" w:hAnsiTheme="majorHAnsi" w:cs="Times New Roman"/>
                <w:b/>
              </w:rPr>
              <w:t>2</w:t>
            </w:r>
            <w:r w:rsidR="00927267" w:rsidRPr="008612E2">
              <w:rPr>
                <w:rFonts w:asciiTheme="majorHAnsi" w:hAnsiTheme="majorHAnsi" w:cs="Times New Roman"/>
                <w:b/>
              </w:rPr>
              <w:t>ª R</w:t>
            </w:r>
            <w:r w:rsidR="00315C4E" w:rsidRPr="008612E2">
              <w:rPr>
                <w:rFonts w:asciiTheme="majorHAnsi" w:hAnsiTheme="majorHAnsi" w:cs="Times New Roman"/>
                <w:b/>
              </w:rPr>
              <w:t xml:space="preserve">eunião </w:t>
            </w:r>
            <w:r w:rsidR="00927267" w:rsidRPr="008612E2">
              <w:rPr>
                <w:rFonts w:asciiTheme="majorHAnsi" w:hAnsiTheme="majorHAnsi" w:cs="Times New Roman"/>
                <w:b/>
              </w:rPr>
              <w:t>Ordinária</w:t>
            </w:r>
            <w:r w:rsidR="00315C4E" w:rsidRPr="008612E2">
              <w:rPr>
                <w:rFonts w:asciiTheme="majorHAnsi" w:hAnsiTheme="majorHAnsi" w:cs="Times New Roman"/>
                <w:b/>
              </w:rPr>
              <w:t>.</w:t>
            </w:r>
          </w:p>
        </w:tc>
      </w:tr>
      <w:tr w:rsidR="009E47A2" w:rsidRPr="002A2A40" w:rsidTr="008612E2">
        <w:trPr>
          <w:trHeight w:val="203"/>
        </w:trPr>
        <w:tc>
          <w:tcPr>
            <w:tcW w:w="9333" w:type="dxa"/>
            <w:gridSpan w:val="7"/>
            <w:shd w:val="clear" w:color="auto" w:fill="FFFFFF" w:themeFill="background1"/>
          </w:tcPr>
          <w:p w:rsidR="009D130A" w:rsidRPr="008612E2" w:rsidRDefault="002822E2" w:rsidP="00126AAE">
            <w:pPr>
              <w:shd w:val="clear" w:color="auto" w:fill="FFFFFF"/>
              <w:spacing w:line="276" w:lineRule="auto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A súmula foi aprovada e assinada pelos presentes.</w:t>
            </w:r>
          </w:p>
        </w:tc>
      </w:tr>
      <w:tr w:rsidR="009E47A2" w:rsidRPr="002A2A40" w:rsidTr="008612E2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7A2" w:rsidRPr="008612E2" w:rsidRDefault="009E47A2" w:rsidP="00126AAE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403F91" w:rsidRPr="002A2A40" w:rsidTr="008612E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8612E2" w:rsidRDefault="00403F91" w:rsidP="00126AAE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8612E2" w:rsidRDefault="00403F91" w:rsidP="00126AAE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8612E2" w:rsidRDefault="00403F91" w:rsidP="00126AAE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403F91" w:rsidRPr="002A2A40" w:rsidTr="008612E2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03F91" w:rsidRPr="008612E2" w:rsidRDefault="00403F91" w:rsidP="00126AAE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</w:p>
        </w:tc>
        <w:tc>
          <w:tcPr>
            <w:tcW w:w="4667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8612E2" w:rsidRPr="008612E2" w:rsidRDefault="008612E2" w:rsidP="00126AAE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</w:p>
        </w:tc>
        <w:tc>
          <w:tcPr>
            <w:tcW w:w="226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03F91" w:rsidRPr="008612E2" w:rsidRDefault="00403F91" w:rsidP="00126AAE">
            <w:pPr>
              <w:pStyle w:val="SemEspaamento"/>
              <w:spacing w:line="276" w:lineRule="auto"/>
              <w:rPr>
                <w:rFonts w:asciiTheme="majorHAnsi" w:hAnsiTheme="majorHAnsi"/>
              </w:rPr>
            </w:pPr>
          </w:p>
        </w:tc>
      </w:tr>
      <w:tr w:rsidR="00031039" w:rsidRPr="00AD7750" w:rsidTr="0076229D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31039" w:rsidRPr="008612E2" w:rsidRDefault="00031039" w:rsidP="00126AAE">
            <w:pPr>
              <w:pStyle w:val="PargrafodaLista"/>
              <w:tabs>
                <w:tab w:val="left" w:pos="317"/>
              </w:tabs>
              <w:spacing w:line="276" w:lineRule="auto"/>
              <w:ind w:left="0" w:right="-1"/>
              <w:jc w:val="both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2</w:t>
            </w:r>
            <w:r w:rsidRPr="008612E2">
              <w:rPr>
                <w:rFonts w:asciiTheme="majorHAnsi" w:hAnsiTheme="majorHAnsi" w:cs="Times New Roman"/>
                <w:b/>
              </w:rPr>
              <w:t xml:space="preserve">. </w:t>
            </w:r>
            <w:r>
              <w:rPr>
                <w:rFonts w:asciiTheme="majorHAnsi" w:hAnsiTheme="majorHAnsi" w:cs="Times New Roman"/>
                <w:b/>
              </w:rPr>
              <w:t>Aprovação da súmula da 09</w:t>
            </w:r>
            <w:r w:rsidRPr="008612E2">
              <w:rPr>
                <w:rFonts w:asciiTheme="majorHAnsi" w:hAnsiTheme="majorHAnsi" w:cs="Times New Roman"/>
                <w:b/>
              </w:rPr>
              <w:t xml:space="preserve">ª Reunião </w:t>
            </w:r>
            <w:r>
              <w:rPr>
                <w:rFonts w:asciiTheme="majorHAnsi" w:hAnsiTheme="majorHAnsi" w:cs="Times New Roman"/>
                <w:b/>
              </w:rPr>
              <w:t>Extrao</w:t>
            </w:r>
            <w:r w:rsidRPr="008612E2">
              <w:rPr>
                <w:rFonts w:asciiTheme="majorHAnsi" w:hAnsiTheme="majorHAnsi" w:cs="Times New Roman"/>
                <w:b/>
              </w:rPr>
              <w:t>rdinária.</w:t>
            </w:r>
          </w:p>
        </w:tc>
      </w:tr>
      <w:tr w:rsidR="00031039" w:rsidRPr="002A2A40" w:rsidTr="0076229D">
        <w:trPr>
          <w:trHeight w:val="203"/>
        </w:trPr>
        <w:tc>
          <w:tcPr>
            <w:tcW w:w="9333" w:type="dxa"/>
            <w:gridSpan w:val="7"/>
            <w:shd w:val="clear" w:color="auto" w:fill="FFFFFF" w:themeFill="background1"/>
          </w:tcPr>
          <w:p w:rsidR="00031039" w:rsidRPr="008612E2" w:rsidRDefault="002822E2" w:rsidP="00126AAE">
            <w:pPr>
              <w:shd w:val="clear" w:color="auto" w:fill="FFFFFF"/>
              <w:spacing w:line="276" w:lineRule="auto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A súmula foi aprovada e assinada pelos presentes.</w:t>
            </w:r>
          </w:p>
        </w:tc>
      </w:tr>
      <w:tr w:rsidR="00031039" w:rsidRPr="002A2A40" w:rsidTr="0076229D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039" w:rsidRPr="008612E2" w:rsidRDefault="00031039" w:rsidP="00126AAE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031039" w:rsidRPr="002A2A40" w:rsidTr="0076229D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039" w:rsidRPr="008612E2" w:rsidRDefault="00031039" w:rsidP="00126AAE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039" w:rsidRPr="008612E2" w:rsidRDefault="00031039" w:rsidP="00126AAE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039" w:rsidRPr="008612E2" w:rsidRDefault="00031039" w:rsidP="00126AAE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031039" w:rsidRPr="002A2A40" w:rsidTr="0076229D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031039" w:rsidRPr="008612E2" w:rsidRDefault="00031039" w:rsidP="00126AAE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</w:p>
        </w:tc>
        <w:tc>
          <w:tcPr>
            <w:tcW w:w="4667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031039" w:rsidRPr="008612E2" w:rsidRDefault="00031039" w:rsidP="00126AAE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</w:p>
        </w:tc>
        <w:tc>
          <w:tcPr>
            <w:tcW w:w="226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031039" w:rsidRPr="008612E2" w:rsidRDefault="00031039" w:rsidP="00126AAE">
            <w:pPr>
              <w:pStyle w:val="SemEspaamento"/>
              <w:spacing w:line="276" w:lineRule="auto"/>
              <w:rPr>
                <w:rFonts w:asciiTheme="majorHAnsi" w:hAnsiTheme="majorHAnsi"/>
              </w:rPr>
            </w:pPr>
          </w:p>
        </w:tc>
      </w:tr>
      <w:tr w:rsidR="005A300A" w:rsidRPr="00F464F9" w:rsidTr="008612E2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A300A" w:rsidRPr="00F464F9" w:rsidRDefault="00031039" w:rsidP="00126AAE">
            <w:pPr>
              <w:pStyle w:val="PargrafodaLista"/>
              <w:tabs>
                <w:tab w:val="left" w:pos="317"/>
              </w:tabs>
              <w:spacing w:line="276" w:lineRule="auto"/>
              <w:ind w:left="0" w:right="-1"/>
              <w:jc w:val="both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/>
                <w:b/>
                <w:color w:val="000000"/>
              </w:rPr>
              <w:t>3</w:t>
            </w:r>
            <w:r w:rsidR="00F464F9" w:rsidRPr="00011FE6">
              <w:rPr>
                <w:rFonts w:asciiTheme="majorHAnsi" w:hAnsiTheme="majorHAnsi"/>
                <w:b/>
                <w:color w:val="000000"/>
              </w:rPr>
              <w:t xml:space="preserve">. </w:t>
            </w:r>
            <w:r>
              <w:rPr>
                <w:rFonts w:asciiTheme="majorHAnsi" w:hAnsiTheme="majorHAnsi"/>
                <w:b/>
                <w:color w:val="000000"/>
              </w:rPr>
              <w:t>Análise de processo.</w:t>
            </w:r>
          </w:p>
        </w:tc>
      </w:tr>
      <w:tr w:rsidR="00682E44" w:rsidRPr="00031039" w:rsidTr="008612E2">
        <w:trPr>
          <w:trHeight w:val="203"/>
        </w:trPr>
        <w:tc>
          <w:tcPr>
            <w:tcW w:w="9333" w:type="dxa"/>
            <w:gridSpan w:val="7"/>
            <w:shd w:val="clear" w:color="auto" w:fill="FFFFFF" w:themeFill="background1"/>
          </w:tcPr>
          <w:p w:rsidR="0028119E" w:rsidRPr="00AC249A" w:rsidRDefault="0028119E" w:rsidP="00126AAE">
            <w:pPr>
              <w:pStyle w:val="PargrafodaLista"/>
              <w:shd w:val="clear" w:color="auto" w:fill="FFFFFF"/>
              <w:tabs>
                <w:tab w:val="left" w:pos="317"/>
              </w:tabs>
              <w:spacing w:line="276" w:lineRule="auto"/>
              <w:ind w:left="34"/>
              <w:jc w:val="both"/>
              <w:rPr>
                <w:rFonts w:asciiTheme="majorHAnsi" w:hAnsiTheme="majorHAnsi"/>
                <w:b/>
                <w:color w:val="000000"/>
                <w:u w:val="single"/>
              </w:rPr>
            </w:pPr>
            <w:r w:rsidRPr="00AC249A">
              <w:rPr>
                <w:rFonts w:asciiTheme="majorHAnsi" w:hAnsiTheme="majorHAnsi"/>
                <w:b/>
                <w:color w:val="000000"/>
                <w:u w:val="single"/>
              </w:rPr>
              <w:t>Processos administrativos:</w:t>
            </w:r>
          </w:p>
          <w:p w:rsidR="0028119E" w:rsidRPr="00AC249A" w:rsidRDefault="0028119E" w:rsidP="00126AAE">
            <w:pPr>
              <w:pStyle w:val="PargrafodaLista"/>
              <w:numPr>
                <w:ilvl w:val="0"/>
                <w:numId w:val="28"/>
              </w:numPr>
              <w:shd w:val="clear" w:color="auto" w:fill="FFFFFF"/>
              <w:tabs>
                <w:tab w:val="left" w:pos="317"/>
                <w:tab w:val="left" w:pos="709"/>
              </w:tabs>
              <w:spacing w:line="276" w:lineRule="auto"/>
              <w:ind w:left="34" w:firstLine="0"/>
              <w:jc w:val="both"/>
              <w:rPr>
                <w:rFonts w:asciiTheme="majorHAnsi" w:hAnsiTheme="majorHAnsi"/>
                <w:i/>
                <w:color w:val="000000"/>
              </w:rPr>
            </w:pPr>
            <w:r w:rsidRPr="00AC249A">
              <w:rPr>
                <w:rFonts w:asciiTheme="majorHAnsi" w:hAnsiTheme="majorHAnsi"/>
                <w:i/>
                <w:color w:val="000000"/>
              </w:rPr>
              <w:t>Sem relator (processos antigos):</w:t>
            </w:r>
          </w:p>
          <w:p w:rsidR="0028119E" w:rsidRDefault="0028119E" w:rsidP="00126AAE">
            <w:pPr>
              <w:pStyle w:val="PargrafodaLista"/>
              <w:shd w:val="clear" w:color="auto" w:fill="FFFFFF"/>
              <w:tabs>
                <w:tab w:val="left" w:pos="317"/>
                <w:tab w:val="left" w:pos="709"/>
                <w:tab w:val="left" w:pos="851"/>
              </w:tabs>
              <w:spacing w:line="276" w:lineRule="auto"/>
              <w:ind w:left="34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Proc. Adm. nº 10000</w:t>
            </w:r>
            <w:r w:rsidR="006C1F56">
              <w:rPr>
                <w:rFonts w:asciiTheme="majorHAnsi" w:hAnsiTheme="majorHAnsi"/>
                <w:color w:val="000000"/>
              </w:rPr>
              <w:t>04428/2013 – M&amp;R Casas e Chalés: decidido pelo remessa para a assessoria jurídica para análise e providências.</w:t>
            </w:r>
          </w:p>
          <w:p w:rsidR="0028119E" w:rsidRDefault="0028119E" w:rsidP="00126AAE">
            <w:pPr>
              <w:pStyle w:val="PargrafodaLista"/>
              <w:shd w:val="clear" w:color="auto" w:fill="FFFFFF"/>
              <w:tabs>
                <w:tab w:val="left" w:pos="317"/>
                <w:tab w:val="left" w:pos="709"/>
                <w:tab w:val="left" w:pos="851"/>
              </w:tabs>
              <w:spacing w:line="276" w:lineRule="auto"/>
              <w:ind w:left="34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Proc. Adm. nº 1000014701/</w:t>
            </w:r>
            <w:r w:rsidR="00D3616A">
              <w:rPr>
                <w:rFonts w:asciiTheme="majorHAnsi" w:hAnsiTheme="majorHAnsi"/>
                <w:color w:val="000000"/>
              </w:rPr>
              <w:t>2014 – Marcelo Freitas Ferreira: remetido à assessoria jurídica para análise e pré-relato.</w:t>
            </w:r>
          </w:p>
          <w:p w:rsidR="0028119E" w:rsidRPr="00AC249A" w:rsidRDefault="0028119E" w:rsidP="00126AAE">
            <w:pPr>
              <w:pStyle w:val="PargrafodaLista"/>
              <w:numPr>
                <w:ilvl w:val="0"/>
                <w:numId w:val="28"/>
              </w:numPr>
              <w:shd w:val="clear" w:color="auto" w:fill="FFFFFF"/>
              <w:tabs>
                <w:tab w:val="left" w:pos="317"/>
                <w:tab w:val="left" w:pos="709"/>
              </w:tabs>
              <w:spacing w:line="276" w:lineRule="auto"/>
              <w:ind w:left="34" w:firstLine="0"/>
              <w:jc w:val="both"/>
              <w:rPr>
                <w:rFonts w:asciiTheme="majorHAnsi" w:hAnsiTheme="majorHAnsi"/>
                <w:i/>
                <w:color w:val="000000"/>
              </w:rPr>
            </w:pPr>
            <w:r w:rsidRPr="00AC249A">
              <w:rPr>
                <w:rFonts w:asciiTheme="majorHAnsi" w:hAnsiTheme="majorHAnsi"/>
                <w:i/>
                <w:color w:val="000000"/>
              </w:rPr>
              <w:t>Relator(a): Cons. Silvia Barakat</w:t>
            </w:r>
          </w:p>
          <w:p w:rsidR="0028119E" w:rsidRDefault="0028119E" w:rsidP="00126AAE">
            <w:pPr>
              <w:pStyle w:val="PargrafodaLista"/>
              <w:shd w:val="clear" w:color="auto" w:fill="FFFFFF"/>
              <w:tabs>
                <w:tab w:val="left" w:pos="317"/>
                <w:tab w:val="left" w:pos="709"/>
                <w:tab w:val="left" w:pos="851"/>
              </w:tabs>
              <w:spacing w:line="276" w:lineRule="auto"/>
              <w:ind w:left="34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Proc. Adm</w:t>
            </w:r>
            <w:r w:rsidR="001B010D">
              <w:rPr>
                <w:rFonts w:asciiTheme="majorHAnsi" w:hAnsiTheme="majorHAnsi"/>
                <w:color w:val="000000"/>
              </w:rPr>
              <w:t>.</w:t>
            </w:r>
            <w:r>
              <w:rPr>
                <w:rFonts w:asciiTheme="majorHAnsi" w:hAnsiTheme="majorHAnsi"/>
                <w:color w:val="000000"/>
              </w:rPr>
              <w:t xml:space="preserve"> nº 1000023651/2015 – Oca Arquitetura LTDA</w:t>
            </w:r>
            <w:r w:rsidR="00D3616A">
              <w:rPr>
                <w:rFonts w:asciiTheme="majorHAnsi" w:hAnsiTheme="majorHAnsi"/>
                <w:color w:val="000000"/>
              </w:rPr>
              <w:t>: decidido pela remessa para a assessoria jurídica para análise e pré-relato.</w:t>
            </w:r>
          </w:p>
          <w:p w:rsidR="0028119E" w:rsidRPr="00AC249A" w:rsidRDefault="0028119E" w:rsidP="00126AAE">
            <w:pPr>
              <w:pStyle w:val="PargrafodaLista"/>
              <w:numPr>
                <w:ilvl w:val="0"/>
                <w:numId w:val="28"/>
              </w:numPr>
              <w:shd w:val="clear" w:color="auto" w:fill="FFFFFF"/>
              <w:tabs>
                <w:tab w:val="left" w:pos="317"/>
                <w:tab w:val="left" w:pos="709"/>
              </w:tabs>
              <w:spacing w:line="276" w:lineRule="auto"/>
              <w:ind w:left="34" w:firstLine="0"/>
              <w:jc w:val="both"/>
              <w:rPr>
                <w:rFonts w:asciiTheme="majorHAnsi" w:hAnsiTheme="majorHAnsi"/>
                <w:i/>
                <w:color w:val="000000"/>
              </w:rPr>
            </w:pPr>
            <w:r w:rsidRPr="00AC249A">
              <w:rPr>
                <w:rFonts w:asciiTheme="majorHAnsi" w:hAnsiTheme="majorHAnsi"/>
                <w:i/>
                <w:color w:val="000000"/>
              </w:rPr>
              <w:t>Relator(a): Cons. Carlos Eduardo Pedone</w:t>
            </w:r>
          </w:p>
          <w:p w:rsidR="00D3616A" w:rsidRDefault="0028119E" w:rsidP="00126AAE">
            <w:pPr>
              <w:pStyle w:val="PargrafodaLista"/>
              <w:shd w:val="clear" w:color="auto" w:fill="FFFFFF"/>
              <w:tabs>
                <w:tab w:val="left" w:pos="317"/>
                <w:tab w:val="left" w:pos="709"/>
                <w:tab w:val="left" w:pos="851"/>
              </w:tabs>
              <w:spacing w:line="276" w:lineRule="auto"/>
              <w:ind w:left="34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Proc. Adm. nº 1000024434/2013 – Madeireira Lopes C</w:t>
            </w:r>
            <w:r w:rsidR="006C1F56">
              <w:rPr>
                <w:rFonts w:asciiTheme="majorHAnsi" w:hAnsiTheme="majorHAnsi"/>
                <w:color w:val="000000"/>
              </w:rPr>
              <w:t>om. De Mat. De Const. Eielli ME: remetido</w:t>
            </w:r>
          </w:p>
          <w:p w:rsidR="0028119E" w:rsidRDefault="006C1F56" w:rsidP="00126AAE">
            <w:pPr>
              <w:pStyle w:val="PargrafodaLista"/>
              <w:shd w:val="clear" w:color="auto" w:fill="FFFFFF"/>
              <w:tabs>
                <w:tab w:val="left" w:pos="317"/>
                <w:tab w:val="left" w:pos="709"/>
                <w:tab w:val="left" w:pos="851"/>
              </w:tabs>
              <w:spacing w:line="276" w:lineRule="auto"/>
              <w:ind w:left="34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à Unidade de Fiscalização para providências.</w:t>
            </w:r>
          </w:p>
          <w:p w:rsidR="00D3616A" w:rsidRDefault="00D3616A" w:rsidP="00126AAE">
            <w:pPr>
              <w:pStyle w:val="PargrafodaLista"/>
              <w:shd w:val="clear" w:color="auto" w:fill="FFFFFF"/>
              <w:tabs>
                <w:tab w:val="left" w:pos="317"/>
                <w:tab w:val="left" w:pos="709"/>
                <w:tab w:val="left" w:pos="851"/>
              </w:tabs>
              <w:spacing w:line="276" w:lineRule="auto"/>
              <w:ind w:left="34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Proc. Adm. nº 1000023533/2015 – Sem interessado: decidido pelo encaminhamento à Presidência para remessa à Comissão de Ética e Disciplina.</w:t>
            </w:r>
          </w:p>
          <w:p w:rsidR="0028119E" w:rsidRPr="00AC249A" w:rsidRDefault="0028119E" w:rsidP="00126AAE">
            <w:pPr>
              <w:pStyle w:val="PargrafodaLista"/>
              <w:numPr>
                <w:ilvl w:val="0"/>
                <w:numId w:val="28"/>
              </w:numPr>
              <w:shd w:val="clear" w:color="auto" w:fill="FFFFFF"/>
              <w:tabs>
                <w:tab w:val="left" w:pos="317"/>
                <w:tab w:val="left" w:pos="709"/>
              </w:tabs>
              <w:spacing w:line="276" w:lineRule="auto"/>
              <w:ind w:left="34" w:firstLine="0"/>
              <w:jc w:val="both"/>
              <w:rPr>
                <w:rFonts w:asciiTheme="majorHAnsi" w:hAnsiTheme="majorHAnsi"/>
                <w:i/>
                <w:color w:val="000000"/>
              </w:rPr>
            </w:pPr>
            <w:r w:rsidRPr="00AC249A">
              <w:rPr>
                <w:rFonts w:asciiTheme="majorHAnsi" w:hAnsiTheme="majorHAnsi"/>
                <w:i/>
                <w:color w:val="000000"/>
              </w:rPr>
              <w:t>Relator(a): Cons. Roberto Luiz Decó</w:t>
            </w:r>
          </w:p>
          <w:p w:rsidR="0028119E" w:rsidRDefault="0028119E" w:rsidP="00126AAE">
            <w:pPr>
              <w:pStyle w:val="PargrafodaLista"/>
              <w:shd w:val="clear" w:color="auto" w:fill="FFFFFF"/>
              <w:tabs>
                <w:tab w:val="left" w:pos="317"/>
                <w:tab w:val="left" w:pos="709"/>
                <w:tab w:val="left" w:pos="851"/>
              </w:tabs>
              <w:spacing w:line="276" w:lineRule="auto"/>
              <w:ind w:left="34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Proc. Adm. nº 1000022632/2015 – Michel Da Rosa Moretto</w:t>
            </w:r>
            <w:r w:rsidR="00D3616A">
              <w:rPr>
                <w:rFonts w:asciiTheme="majorHAnsi" w:hAnsiTheme="majorHAnsi"/>
                <w:color w:val="000000"/>
              </w:rPr>
              <w:t>: decidido pela remessa à assessoria jurídica para análise e pré-relato</w:t>
            </w:r>
          </w:p>
          <w:p w:rsidR="0028119E" w:rsidRPr="00AC249A" w:rsidRDefault="0028119E" w:rsidP="00126AAE">
            <w:pPr>
              <w:pStyle w:val="PargrafodaLista"/>
              <w:numPr>
                <w:ilvl w:val="0"/>
                <w:numId w:val="28"/>
              </w:numPr>
              <w:shd w:val="clear" w:color="auto" w:fill="FFFFFF"/>
              <w:tabs>
                <w:tab w:val="left" w:pos="317"/>
                <w:tab w:val="left" w:pos="709"/>
              </w:tabs>
              <w:spacing w:line="276" w:lineRule="auto"/>
              <w:ind w:left="34" w:firstLine="0"/>
              <w:jc w:val="both"/>
              <w:rPr>
                <w:rFonts w:asciiTheme="majorHAnsi" w:hAnsiTheme="majorHAnsi"/>
                <w:i/>
                <w:color w:val="000000"/>
              </w:rPr>
            </w:pPr>
            <w:r w:rsidRPr="00AC249A">
              <w:rPr>
                <w:rFonts w:asciiTheme="majorHAnsi" w:hAnsiTheme="majorHAnsi"/>
                <w:i/>
                <w:color w:val="000000"/>
              </w:rPr>
              <w:t>Relator(a): Cons Rosana Oppitz</w:t>
            </w:r>
          </w:p>
          <w:p w:rsidR="0028119E" w:rsidRDefault="0028119E" w:rsidP="00126AAE">
            <w:pPr>
              <w:pStyle w:val="PargrafodaLista"/>
              <w:shd w:val="clear" w:color="auto" w:fill="FFFFFF"/>
              <w:tabs>
                <w:tab w:val="left" w:pos="317"/>
                <w:tab w:val="left" w:pos="709"/>
              </w:tabs>
              <w:spacing w:line="276" w:lineRule="auto"/>
              <w:ind w:left="34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Proc. Adm. nº 1000014392/2014 – Gelson Antônio Morinell</w:t>
            </w:r>
            <w:r w:rsidR="006C1F56">
              <w:rPr>
                <w:rFonts w:asciiTheme="majorHAnsi" w:hAnsiTheme="majorHAnsi"/>
                <w:color w:val="000000"/>
              </w:rPr>
              <w:t xml:space="preserve">: decido pelo arquivamento do </w:t>
            </w:r>
            <w:r w:rsidR="006C1F56">
              <w:rPr>
                <w:rFonts w:asciiTheme="majorHAnsi" w:hAnsiTheme="majorHAnsi"/>
                <w:color w:val="000000"/>
              </w:rPr>
              <w:lastRenderedPageBreak/>
              <w:t>processo e remessa ao Ministério Público.</w:t>
            </w:r>
          </w:p>
          <w:p w:rsidR="00DE1ACB" w:rsidRDefault="00DE1ACB" w:rsidP="00126AAE">
            <w:pPr>
              <w:pStyle w:val="PargrafodaLista"/>
              <w:shd w:val="clear" w:color="auto" w:fill="FFFFFF"/>
              <w:tabs>
                <w:tab w:val="left" w:pos="317"/>
                <w:tab w:val="left" w:pos="709"/>
              </w:tabs>
              <w:spacing w:line="276" w:lineRule="auto"/>
              <w:ind w:left="34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Proc. Adm. nº 1000021623/2015 – Sem interessado: remetido às Fiscalização para acompanhamento da regularização e providências.</w:t>
            </w:r>
          </w:p>
          <w:p w:rsidR="0028119E" w:rsidRPr="00AC249A" w:rsidRDefault="0028119E" w:rsidP="00126AAE">
            <w:pPr>
              <w:pStyle w:val="PargrafodaLista"/>
              <w:shd w:val="clear" w:color="auto" w:fill="FFFFFF"/>
              <w:tabs>
                <w:tab w:val="left" w:pos="317"/>
              </w:tabs>
              <w:spacing w:line="276" w:lineRule="auto"/>
              <w:ind w:left="34"/>
              <w:jc w:val="both"/>
              <w:rPr>
                <w:rFonts w:asciiTheme="majorHAnsi" w:hAnsiTheme="majorHAnsi"/>
                <w:b/>
                <w:color w:val="000000"/>
                <w:u w:val="single"/>
              </w:rPr>
            </w:pPr>
            <w:r w:rsidRPr="00AC249A">
              <w:rPr>
                <w:rFonts w:asciiTheme="majorHAnsi" w:hAnsiTheme="majorHAnsi"/>
                <w:b/>
                <w:color w:val="000000"/>
                <w:u w:val="single"/>
              </w:rPr>
              <w:t>Denúncias:</w:t>
            </w:r>
          </w:p>
          <w:p w:rsidR="0028119E" w:rsidRPr="00AC249A" w:rsidRDefault="0028119E" w:rsidP="00126AAE">
            <w:pPr>
              <w:pStyle w:val="PargrafodaLista"/>
              <w:numPr>
                <w:ilvl w:val="0"/>
                <w:numId w:val="28"/>
              </w:numPr>
              <w:shd w:val="clear" w:color="auto" w:fill="FFFFFF"/>
              <w:tabs>
                <w:tab w:val="left" w:pos="317"/>
              </w:tabs>
              <w:spacing w:line="276" w:lineRule="auto"/>
              <w:ind w:left="34" w:firstLine="0"/>
              <w:jc w:val="both"/>
              <w:rPr>
                <w:rFonts w:asciiTheme="majorHAnsi" w:hAnsiTheme="majorHAnsi"/>
                <w:i/>
                <w:color w:val="000000"/>
              </w:rPr>
            </w:pPr>
            <w:r w:rsidRPr="00AC249A">
              <w:rPr>
                <w:rFonts w:asciiTheme="majorHAnsi" w:hAnsiTheme="majorHAnsi"/>
                <w:i/>
                <w:color w:val="000000"/>
              </w:rPr>
              <w:t>Relator(a): Cons. Oritz Adriano Adams de Campos</w:t>
            </w:r>
          </w:p>
          <w:p w:rsidR="0028119E" w:rsidRDefault="0028119E" w:rsidP="00126AAE">
            <w:pPr>
              <w:pStyle w:val="PargrafodaLista"/>
              <w:shd w:val="clear" w:color="auto" w:fill="FFFFFF"/>
              <w:tabs>
                <w:tab w:val="left" w:pos="317"/>
              </w:tabs>
              <w:spacing w:line="276" w:lineRule="auto"/>
              <w:ind w:left="34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Denún</w:t>
            </w:r>
            <w:r w:rsidR="00DE1ACB">
              <w:rPr>
                <w:rFonts w:asciiTheme="majorHAnsi" w:hAnsiTheme="majorHAnsi"/>
                <w:color w:val="000000"/>
              </w:rPr>
              <w:t>cia nº 6507/2015 – Felipe Nunes: decidido pela remessa à Fiscalização para averiguação dos requisitos mínimos para encaminhamento à Comissão de Ética e Disciplina.</w:t>
            </w:r>
          </w:p>
          <w:p w:rsidR="0028119E" w:rsidRPr="00AC249A" w:rsidRDefault="0028119E" w:rsidP="00126AAE">
            <w:pPr>
              <w:pStyle w:val="PargrafodaLista"/>
              <w:numPr>
                <w:ilvl w:val="0"/>
                <w:numId w:val="28"/>
              </w:numPr>
              <w:shd w:val="clear" w:color="auto" w:fill="FFFFFF"/>
              <w:tabs>
                <w:tab w:val="left" w:pos="317"/>
              </w:tabs>
              <w:spacing w:line="276" w:lineRule="auto"/>
              <w:ind w:left="34" w:firstLine="0"/>
              <w:jc w:val="both"/>
              <w:rPr>
                <w:rFonts w:asciiTheme="majorHAnsi" w:hAnsiTheme="majorHAnsi"/>
                <w:i/>
                <w:color w:val="000000"/>
              </w:rPr>
            </w:pPr>
            <w:r w:rsidRPr="00AC249A">
              <w:rPr>
                <w:rFonts w:asciiTheme="majorHAnsi" w:hAnsiTheme="majorHAnsi"/>
                <w:i/>
                <w:color w:val="000000"/>
              </w:rPr>
              <w:t>Relator(a): Rosana Oppitz</w:t>
            </w:r>
          </w:p>
          <w:p w:rsidR="0028119E" w:rsidRDefault="0028119E" w:rsidP="00126AAE">
            <w:pPr>
              <w:pStyle w:val="PargrafodaLista"/>
              <w:shd w:val="clear" w:color="auto" w:fill="FFFFFF"/>
              <w:tabs>
                <w:tab w:val="left" w:pos="317"/>
              </w:tabs>
              <w:spacing w:line="276" w:lineRule="auto"/>
              <w:ind w:left="34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Denúncia nº 3031/2014 – Prefeitura Municipal de Erechim</w:t>
            </w:r>
            <w:r w:rsidR="006C1F56">
              <w:rPr>
                <w:rFonts w:asciiTheme="majorHAnsi" w:hAnsiTheme="majorHAnsi"/>
                <w:color w:val="000000"/>
              </w:rPr>
              <w:t>: a relatora decidiu pela remessa à assessoria jurídica para redação do parecer, relatório e voto da relatora e Deliberação da Comissão.</w:t>
            </w:r>
          </w:p>
          <w:p w:rsidR="000D010C" w:rsidRDefault="000D010C" w:rsidP="00126AAE">
            <w:pPr>
              <w:pStyle w:val="PargrafodaLista"/>
              <w:shd w:val="clear" w:color="auto" w:fill="FFFFFF"/>
              <w:tabs>
                <w:tab w:val="left" w:pos="317"/>
              </w:tabs>
              <w:spacing w:line="276" w:lineRule="auto"/>
              <w:ind w:left="34"/>
              <w:jc w:val="both"/>
              <w:rPr>
                <w:rFonts w:asciiTheme="majorHAnsi" w:hAnsiTheme="majorHAnsi"/>
                <w:color w:val="000000"/>
              </w:rPr>
            </w:pPr>
          </w:p>
          <w:p w:rsidR="000D010C" w:rsidRDefault="000D010C" w:rsidP="00126AAE">
            <w:pPr>
              <w:pStyle w:val="PargrafodaLista"/>
              <w:shd w:val="clear" w:color="auto" w:fill="FFFFFF"/>
              <w:tabs>
                <w:tab w:val="left" w:pos="317"/>
              </w:tabs>
              <w:spacing w:line="276" w:lineRule="auto"/>
              <w:ind w:left="34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 xml:space="preserve">Proc. Adm. nº 100016745/2015: o processo foi apresentado pelo assessor jurídico Mauro Maciel e a Comissão decidiu pelo cancelamento do Auto de Infração da pessoa jurídica e arquivamento no processo pela Unidade de Fiscalização. Após, encaminhar à Presidência para a remessa à  Comissão de Ética e Disciplina. </w:t>
            </w:r>
          </w:p>
          <w:p w:rsidR="000D010C" w:rsidRDefault="000D010C" w:rsidP="00126AAE">
            <w:pPr>
              <w:pStyle w:val="PargrafodaLista"/>
              <w:shd w:val="clear" w:color="auto" w:fill="FFFFFF"/>
              <w:tabs>
                <w:tab w:val="left" w:pos="317"/>
              </w:tabs>
              <w:spacing w:line="276" w:lineRule="auto"/>
              <w:ind w:left="34"/>
              <w:jc w:val="both"/>
              <w:rPr>
                <w:rFonts w:asciiTheme="majorHAnsi" w:hAnsiTheme="majorHAnsi"/>
                <w:color w:val="000000"/>
              </w:rPr>
            </w:pPr>
          </w:p>
          <w:p w:rsidR="0028119E" w:rsidRPr="00031039" w:rsidRDefault="001B010D" w:rsidP="00126AAE">
            <w:pPr>
              <w:pStyle w:val="PargrafodaLista"/>
              <w:shd w:val="clear" w:color="auto" w:fill="FFFFFF"/>
              <w:tabs>
                <w:tab w:val="left" w:pos="317"/>
              </w:tabs>
              <w:spacing w:line="276" w:lineRule="auto"/>
              <w:ind w:left="34"/>
              <w:jc w:val="both"/>
              <w:rPr>
                <w:rFonts w:asciiTheme="majorHAnsi" w:eastAsia="BatangChe" w:hAnsiTheme="majorHAnsi" w:cs="Times New Roman"/>
              </w:rPr>
            </w:pPr>
            <w:r>
              <w:rPr>
                <w:rFonts w:asciiTheme="majorHAnsi" w:hAnsiTheme="majorHAnsi"/>
                <w:color w:val="000000"/>
              </w:rPr>
              <w:t>O Cons. Roberto Decó devolve a Denúncia nº 6638/2015, que estava em carga, e informa que não conseguiu imprimir o Relatório para anexá-lo ao processo. Assim, enviará para a Secretaria Técnica por e-mail para assinatura na próxima reunião.</w:t>
            </w:r>
          </w:p>
        </w:tc>
      </w:tr>
      <w:tr w:rsidR="00444991" w:rsidRPr="002A2A40" w:rsidTr="006373F6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991" w:rsidRPr="008612E2" w:rsidRDefault="00444991" w:rsidP="00126AAE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lastRenderedPageBreak/>
              <w:t>Providências/Encaminhamentos</w:t>
            </w:r>
          </w:p>
        </w:tc>
      </w:tr>
      <w:tr w:rsidR="005A300A" w:rsidRPr="002A2A40" w:rsidTr="008612E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8612E2" w:rsidRDefault="005A300A" w:rsidP="00126AAE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8612E2" w:rsidRDefault="005A300A" w:rsidP="00126AAE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8612E2" w:rsidRDefault="005A300A" w:rsidP="00126AAE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682E44" w:rsidRPr="002A2A40" w:rsidTr="00C9020C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44" w:rsidRPr="00682E44" w:rsidRDefault="00682E44" w:rsidP="00126AAE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44" w:rsidRPr="00682E44" w:rsidRDefault="00682E44" w:rsidP="00126AAE">
            <w:pPr>
              <w:tabs>
                <w:tab w:val="left" w:pos="296"/>
              </w:tabs>
              <w:spacing w:line="276" w:lineRule="auto"/>
              <w:ind w:right="-1"/>
              <w:rPr>
                <w:rFonts w:asciiTheme="majorHAnsi" w:hAnsiTheme="majorHAnsi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44" w:rsidRPr="008612E2" w:rsidRDefault="00682E44" w:rsidP="00126AAE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</w:p>
        </w:tc>
      </w:tr>
      <w:tr w:rsidR="00031039" w:rsidRPr="00031039" w:rsidTr="0076229D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31039" w:rsidRPr="00031039" w:rsidRDefault="00031039" w:rsidP="00126AAE">
            <w:pPr>
              <w:spacing w:line="276" w:lineRule="auto"/>
              <w:rPr>
                <w:rFonts w:asciiTheme="majorHAnsi" w:hAnsiTheme="majorHAnsi"/>
                <w:b/>
                <w:color w:val="000000"/>
              </w:rPr>
            </w:pPr>
            <w:r>
              <w:rPr>
                <w:rFonts w:asciiTheme="majorHAnsi" w:hAnsiTheme="majorHAnsi"/>
                <w:b/>
                <w:color w:val="000000"/>
              </w:rPr>
              <w:t>4</w:t>
            </w:r>
            <w:r w:rsidRPr="00031039">
              <w:rPr>
                <w:rFonts w:asciiTheme="majorHAnsi" w:hAnsiTheme="majorHAnsi"/>
                <w:b/>
                <w:color w:val="000000"/>
              </w:rPr>
              <w:t xml:space="preserve">. </w:t>
            </w:r>
            <w:r>
              <w:rPr>
                <w:rFonts w:asciiTheme="majorHAnsi" w:hAnsiTheme="majorHAnsi"/>
                <w:b/>
                <w:color w:val="000000"/>
              </w:rPr>
              <w:t>Planilh</w:t>
            </w:r>
            <w:r w:rsidR="00444991">
              <w:rPr>
                <w:rFonts w:asciiTheme="majorHAnsi" w:hAnsiTheme="majorHAnsi"/>
                <w:b/>
                <w:color w:val="000000"/>
              </w:rPr>
              <w:t>a de acompanhamento de demandas.</w:t>
            </w:r>
          </w:p>
        </w:tc>
      </w:tr>
      <w:tr w:rsidR="00031039" w:rsidRPr="00031039" w:rsidTr="0076229D">
        <w:trPr>
          <w:trHeight w:val="203"/>
        </w:trPr>
        <w:tc>
          <w:tcPr>
            <w:tcW w:w="9333" w:type="dxa"/>
            <w:gridSpan w:val="7"/>
            <w:shd w:val="clear" w:color="auto" w:fill="FFFFFF" w:themeFill="background1"/>
          </w:tcPr>
          <w:p w:rsidR="00031039" w:rsidRPr="00031039" w:rsidRDefault="00444991" w:rsidP="00126AAE">
            <w:pPr>
              <w:shd w:val="clear" w:color="auto" w:fill="FFFFFF"/>
              <w:spacing w:line="276" w:lineRule="auto"/>
              <w:jc w:val="both"/>
              <w:rPr>
                <w:rFonts w:asciiTheme="majorHAnsi" w:eastAsia="BatangChe" w:hAnsiTheme="majorHAnsi" w:cs="Times New Roman"/>
              </w:rPr>
            </w:pPr>
            <w:r>
              <w:rPr>
                <w:rFonts w:asciiTheme="majorHAnsi" w:eastAsia="BatangChe" w:hAnsiTheme="majorHAnsi" w:cs="Times New Roman"/>
              </w:rPr>
              <w:t>Será revisada na próxima reunião da Comissão.</w:t>
            </w:r>
          </w:p>
        </w:tc>
      </w:tr>
      <w:tr w:rsidR="00444991" w:rsidRPr="002A2A40" w:rsidTr="006373F6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991" w:rsidRPr="008612E2" w:rsidRDefault="00444991" w:rsidP="00126AAE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031039" w:rsidRPr="002A2A40" w:rsidTr="0076229D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039" w:rsidRPr="008612E2" w:rsidRDefault="00031039" w:rsidP="00126AAE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039" w:rsidRPr="008612E2" w:rsidRDefault="00031039" w:rsidP="00126AAE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039" w:rsidRPr="008612E2" w:rsidRDefault="00031039" w:rsidP="00126AAE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031039" w:rsidRPr="002A2A40" w:rsidTr="0076229D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039" w:rsidRPr="0093517F" w:rsidRDefault="00444991" w:rsidP="00126AAE">
            <w:pPr>
              <w:spacing w:line="276" w:lineRule="auto"/>
              <w:ind w:right="-1"/>
              <w:rPr>
                <w:rFonts w:asciiTheme="majorHAnsi" w:eastAsia="BatangChe" w:hAnsiTheme="majorHAnsi" w:cs="Times New Roman"/>
              </w:rPr>
            </w:pPr>
            <w:r w:rsidRPr="0093517F">
              <w:rPr>
                <w:rFonts w:asciiTheme="majorHAnsi" w:eastAsia="BatangChe" w:hAnsiTheme="majorHAnsi" w:cs="Times New Roman"/>
              </w:rPr>
              <w:t xml:space="preserve">Coord. </w:t>
            </w:r>
            <w:r w:rsidR="0093517F" w:rsidRPr="0093517F">
              <w:rPr>
                <w:rFonts w:asciiTheme="majorHAnsi" w:eastAsia="BatangChe" w:hAnsiTheme="majorHAnsi" w:cs="Times New Roman"/>
              </w:rPr>
              <w:t>C</w:t>
            </w:r>
            <w:r w:rsidRPr="0093517F">
              <w:rPr>
                <w:rFonts w:asciiTheme="majorHAnsi" w:eastAsia="BatangChe" w:hAnsiTheme="majorHAnsi" w:cs="Times New Roman"/>
              </w:rPr>
              <w:t>arlos Eduardo Pedone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039" w:rsidRPr="0093517F" w:rsidRDefault="00444991" w:rsidP="00126AAE">
            <w:pPr>
              <w:tabs>
                <w:tab w:val="left" w:pos="296"/>
              </w:tabs>
              <w:spacing w:line="276" w:lineRule="auto"/>
              <w:ind w:right="-1"/>
              <w:rPr>
                <w:rFonts w:asciiTheme="majorHAnsi" w:eastAsia="BatangChe" w:hAnsiTheme="majorHAnsi" w:cs="Times New Roman"/>
              </w:rPr>
            </w:pPr>
            <w:r w:rsidRPr="0093517F">
              <w:rPr>
                <w:rFonts w:asciiTheme="majorHAnsi" w:eastAsia="BatangChe" w:hAnsiTheme="majorHAnsi" w:cs="Times New Roman"/>
              </w:rPr>
              <w:t>Pautar o assunto na próxima reunião da Comissão.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039" w:rsidRPr="0093517F" w:rsidRDefault="00444991" w:rsidP="00126AAE">
            <w:pPr>
              <w:spacing w:line="276" w:lineRule="auto"/>
              <w:ind w:right="-1"/>
              <w:rPr>
                <w:rFonts w:asciiTheme="majorHAnsi" w:eastAsia="BatangChe" w:hAnsiTheme="majorHAnsi" w:cs="Times New Roman"/>
              </w:rPr>
            </w:pPr>
            <w:r w:rsidRPr="0093517F">
              <w:rPr>
                <w:rFonts w:asciiTheme="majorHAnsi" w:eastAsia="BatangChe" w:hAnsiTheme="majorHAnsi" w:cs="Times New Roman"/>
              </w:rPr>
              <w:t>Carla Lago.</w:t>
            </w:r>
          </w:p>
        </w:tc>
      </w:tr>
      <w:tr w:rsidR="00031039" w:rsidRPr="00F464F9" w:rsidTr="0076229D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31039" w:rsidRPr="00F464F9" w:rsidRDefault="00031039" w:rsidP="00126AAE">
            <w:pPr>
              <w:pStyle w:val="PargrafodaLista"/>
              <w:tabs>
                <w:tab w:val="left" w:pos="317"/>
              </w:tabs>
              <w:spacing w:line="276" w:lineRule="auto"/>
              <w:ind w:left="0" w:right="-1"/>
              <w:jc w:val="both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 xml:space="preserve">5. </w:t>
            </w:r>
            <w:r w:rsidRPr="00031039">
              <w:rPr>
                <w:rFonts w:asciiTheme="majorHAnsi" w:hAnsiTheme="majorHAnsi"/>
                <w:b/>
                <w:color w:val="000000"/>
              </w:rPr>
              <w:t>Homolog</w:t>
            </w:r>
            <w:r w:rsidR="0028119E">
              <w:rPr>
                <w:rFonts w:asciiTheme="majorHAnsi" w:hAnsiTheme="majorHAnsi"/>
                <w:b/>
                <w:color w:val="000000"/>
              </w:rPr>
              <w:t>ações:</w:t>
            </w:r>
          </w:p>
        </w:tc>
      </w:tr>
      <w:tr w:rsidR="00031039" w:rsidRPr="00031039" w:rsidTr="0076229D">
        <w:trPr>
          <w:trHeight w:val="203"/>
        </w:trPr>
        <w:tc>
          <w:tcPr>
            <w:tcW w:w="9333" w:type="dxa"/>
            <w:gridSpan w:val="7"/>
            <w:shd w:val="clear" w:color="auto" w:fill="FFFFFF" w:themeFill="background1"/>
          </w:tcPr>
          <w:p w:rsidR="0028119E" w:rsidRPr="000D010C" w:rsidRDefault="0028119E" w:rsidP="00126AAE">
            <w:pPr>
              <w:pStyle w:val="PargrafodaLista"/>
              <w:numPr>
                <w:ilvl w:val="1"/>
                <w:numId w:val="35"/>
              </w:numPr>
              <w:shd w:val="clear" w:color="auto" w:fill="FFFFFF"/>
              <w:tabs>
                <w:tab w:val="left" w:pos="0"/>
                <w:tab w:val="left" w:pos="459"/>
              </w:tabs>
              <w:spacing w:line="276" w:lineRule="auto"/>
              <w:ind w:left="34" w:firstLine="0"/>
              <w:jc w:val="both"/>
              <w:rPr>
                <w:rFonts w:asciiTheme="majorHAnsi" w:hAnsiTheme="majorHAnsi"/>
                <w:b/>
                <w:color w:val="000000"/>
              </w:rPr>
            </w:pPr>
            <w:r w:rsidRPr="000D010C">
              <w:rPr>
                <w:rFonts w:asciiTheme="majorHAnsi" w:hAnsiTheme="majorHAnsi"/>
                <w:b/>
                <w:color w:val="000000"/>
              </w:rPr>
              <w:t>Homologação do Relatório de Registros de Responsabilidade Técnica – RRT – aprovados pelo setor no período de 1º a 31 de Agosto de 2015.</w:t>
            </w:r>
          </w:p>
          <w:p w:rsidR="000D010C" w:rsidRDefault="000D010C" w:rsidP="00126AAE">
            <w:pPr>
              <w:pStyle w:val="PargrafodaLista"/>
              <w:shd w:val="clear" w:color="auto" w:fill="FFFFFF"/>
              <w:tabs>
                <w:tab w:val="left" w:pos="0"/>
                <w:tab w:val="left" w:pos="459"/>
              </w:tabs>
              <w:spacing w:line="276" w:lineRule="auto"/>
              <w:ind w:left="34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A Comissão homologou o Relatório e solicita encaminhamento ao Plenário.</w:t>
            </w:r>
          </w:p>
          <w:p w:rsidR="0028119E" w:rsidRPr="000D010C" w:rsidRDefault="0028119E" w:rsidP="00126AAE">
            <w:pPr>
              <w:pStyle w:val="PargrafodaLista"/>
              <w:numPr>
                <w:ilvl w:val="1"/>
                <w:numId w:val="35"/>
              </w:numPr>
              <w:shd w:val="clear" w:color="auto" w:fill="FFFFFF"/>
              <w:tabs>
                <w:tab w:val="left" w:pos="0"/>
                <w:tab w:val="left" w:pos="459"/>
              </w:tabs>
              <w:spacing w:line="276" w:lineRule="auto"/>
              <w:ind w:left="34" w:firstLine="0"/>
              <w:jc w:val="both"/>
              <w:rPr>
                <w:rFonts w:asciiTheme="majorHAnsi" w:hAnsiTheme="majorHAnsi"/>
                <w:b/>
                <w:color w:val="000000"/>
              </w:rPr>
            </w:pPr>
            <w:r w:rsidRPr="000D010C">
              <w:rPr>
                <w:rFonts w:asciiTheme="majorHAnsi" w:hAnsiTheme="majorHAnsi"/>
                <w:b/>
                <w:color w:val="000000"/>
              </w:rPr>
              <w:t>Homologação do Relatório dos editais de concursos públicos e licitações – período de 01 a 31 de agosto de 2015.</w:t>
            </w:r>
          </w:p>
          <w:p w:rsidR="00B81F14" w:rsidRPr="00B81F14" w:rsidRDefault="000D010C" w:rsidP="00126AAE">
            <w:pPr>
              <w:pStyle w:val="PargrafodaLista"/>
              <w:shd w:val="clear" w:color="auto" w:fill="FFFFFF"/>
              <w:tabs>
                <w:tab w:val="left" w:pos="0"/>
                <w:tab w:val="left" w:pos="459"/>
              </w:tabs>
              <w:spacing w:line="276" w:lineRule="auto"/>
              <w:ind w:left="34"/>
              <w:jc w:val="both"/>
              <w:rPr>
                <w:rFonts w:asciiTheme="majorHAnsi" w:eastAsia="BatangChe" w:hAnsiTheme="majorHAnsi" w:cs="Times New Roman"/>
              </w:rPr>
            </w:pPr>
            <w:r>
              <w:rPr>
                <w:rFonts w:asciiTheme="majorHAnsi" w:hAnsiTheme="majorHAnsi"/>
                <w:color w:val="000000"/>
              </w:rPr>
              <w:t>A Comissão homologou o Relatório e solicita encaminhamento ao Plenário.</w:t>
            </w:r>
          </w:p>
        </w:tc>
      </w:tr>
      <w:tr w:rsidR="0093517F" w:rsidRPr="002A2A40" w:rsidTr="006373F6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7F" w:rsidRPr="008612E2" w:rsidRDefault="0093517F" w:rsidP="00126AAE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031039" w:rsidRPr="002A2A40" w:rsidTr="0076229D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039" w:rsidRPr="008612E2" w:rsidRDefault="00031039" w:rsidP="00126AAE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039" w:rsidRPr="008612E2" w:rsidRDefault="00031039" w:rsidP="00126AAE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039" w:rsidRPr="008612E2" w:rsidRDefault="00031039" w:rsidP="00126AAE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031039" w:rsidRPr="0093517F" w:rsidTr="0076229D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039" w:rsidRPr="0093517F" w:rsidRDefault="000D010C" w:rsidP="00126AAE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 w:rsidRPr="0093517F">
              <w:rPr>
                <w:rFonts w:asciiTheme="majorHAnsi" w:hAnsiTheme="majorHAnsi"/>
                <w:color w:val="000000"/>
              </w:rPr>
              <w:t>Coord. Carlos Eduardo Pedone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039" w:rsidRPr="0093517F" w:rsidRDefault="000D010C" w:rsidP="00126AAE">
            <w:pPr>
              <w:shd w:val="clear" w:color="auto" w:fill="FFFFFF"/>
              <w:tabs>
                <w:tab w:val="left" w:pos="296"/>
                <w:tab w:val="left" w:pos="426"/>
              </w:tabs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 w:rsidRPr="0093517F">
              <w:rPr>
                <w:rFonts w:asciiTheme="majorHAnsi" w:hAnsiTheme="majorHAnsi"/>
                <w:color w:val="000000"/>
              </w:rPr>
              <w:t>Encaminhar os Relatórios homologados pela CEP para a próxima sessão Plenária.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039" w:rsidRPr="0093517F" w:rsidRDefault="000D010C" w:rsidP="00126AAE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 w:rsidRPr="0093517F">
              <w:rPr>
                <w:rFonts w:asciiTheme="majorHAnsi" w:hAnsiTheme="majorHAnsi"/>
                <w:color w:val="000000"/>
              </w:rPr>
              <w:t>Carla Lago.</w:t>
            </w:r>
          </w:p>
        </w:tc>
      </w:tr>
      <w:tr w:rsidR="005423CB" w:rsidRPr="00031039" w:rsidTr="0076229D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423CB" w:rsidRPr="00F464F9" w:rsidRDefault="005423CB" w:rsidP="00126AAE">
            <w:pPr>
              <w:pStyle w:val="PargrafodaLista"/>
              <w:tabs>
                <w:tab w:val="left" w:pos="317"/>
                <w:tab w:val="left" w:pos="5843"/>
              </w:tabs>
              <w:spacing w:line="276" w:lineRule="auto"/>
              <w:ind w:left="0" w:right="-1"/>
              <w:jc w:val="both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 xml:space="preserve">6. </w:t>
            </w:r>
            <w:r w:rsidRPr="005423CB">
              <w:rPr>
                <w:rFonts w:asciiTheme="majorHAnsi" w:hAnsiTheme="majorHAnsi"/>
                <w:b/>
                <w:color w:val="000000"/>
              </w:rPr>
              <w:t>Deliberaç</w:t>
            </w:r>
            <w:r w:rsidR="0028119E">
              <w:rPr>
                <w:rFonts w:asciiTheme="majorHAnsi" w:hAnsiTheme="majorHAnsi"/>
                <w:b/>
                <w:color w:val="000000"/>
              </w:rPr>
              <w:t>ões:</w:t>
            </w:r>
          </w:p>
        </w:tc>
      </w:tr>
      <w:tr w:rsidR="005423CB" w:rsidRPr="00031039" w:rsidTr="0076229D">
        <w:trPr>
          <w:trHeight w:val="203"/>
        </w:trPr>
        <w:tc>
          <w:tcPr>
            <w:tcW w:w="9333" w:type="dxa"/>
            <w:gridSpan w:val="7"/>
            <w:shd w:val="clear" w:color="auto" w:fill="FFFFFF" w:themeFill="background1"/>
          </w:tcPr>
          <w:p w:rsidR="0028119E" w:rsidRDefault="000005A3" w:rsidP="00126AAE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Theme="majorHAnsi" w:hAnsiTheme="majorHAnsi"/>
                <w:b/>
                <w:color w:val="000000"/>
              </w:rPr>
            </w:pPr>
            <w:r w:rsidRPr="00B81F14">
              <w:rPr>
                <w:rFonts w:asciiTheme="majorHAnsi" w:hAnsiTheme="majorHAnsi"/>
                <w:b/>
                <w:color w:val="000000"/>
              </w:rPr>
              <w:t xml:space="preserve">6.1 </w:t>
            </w:r>
            <w:r w:rsidR="0028119E" w:rsidRPr="00B81F14">
              <w:rPr>
                <w:rFonts w:asciiTheme="majorHAnsi" w:hAnsiTheme="majorHAnsi"/>
                <w:b/>
                <w:color w:val="000000"/>
              </w:rPr>
              <w:t>Deliberação CEP-CAU/RS nº 132/2015 - Requisitos mínimos para admissão de denúncia (não homologada pelo Plenário).</w:t>
            </w:r>
          </w:p>
          <w:p w:rsidR="00B81F14" w:rsidRDefault="0068387B" w:rsidP="00126AAE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 w:rsidRPr="0068387B">
              <w:rPr>
                <w:rFonts w:asciiTheme="majorHAnsi" w:hAnsiTheme="majorHAnsi"/>
                <w:color w:val="000000"/>
              </w:rPr>
              <w:t xml:space="preserve">A Comissão decide pelo envio de Memorando às Comissões para manifestação quanto aos apontamentos realizados </w:t>
            </w:r>
            <w:r>
              <w:rPr>
                <w:rFonts w:asciiTheme="majorHAnsi" w:hAnsiTheme="majorHAnsi"/>
                <w:color w:val="000000"/>
              </w:rPr>
              <w:t>durante a apresentação da Deliberação na última sessão plenária.</w:t>
            </w:r>
          </w:p>
          <w:p w:rsidR="0028119E" w:rsidRDefault="0068387B" w:rsidP="00126AAE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 xml:space="preserve">As manifestações deverão ser entregues até o dia 30/09 para apreciação da CEP. </w:t>
            </w:r>
          </w:p>
          <w:p w:rsidR="0028119E" w:rsidRPr="00B81F14" w:rsidRDefault="000005A3" w:rsidP="00126AAE">
            <w:pPr>
              <w:pStyle w:val="PargrafodaLista"/>
              <w:shd w:val="clear" w:color="auto" w:fill="FFFFFF"/>
              <w:tabs>
                <w:tab w:val="left" w:pos="426"/>
              </w:tabs>
              <w:spacing w:line="276" w:lineRule="auto"/>
              <w:ind w:left="34"/>
              <w:jc w:val="both"/>
              <w:rPr>
                <w:rFonts w:asciiTheme="majorHAnsi" w:hAnsiTheme="majorHAnsi"/>
                <w:b/>
                <w:color w:val="000000"/>
              </w:rPr>
            </w:pPr>
            <w:r w:rsidRPr="00B81F14">
              <w:rPr>
                <w:rFonts w:asciiTheme="majorHAnsi" w:hAnsiTheme="majorHAnsi"/>
                <w:b/>
                <w:color w:val="000000"/>
              </w:rPr>
              <w:t xml:space="preserve">6.2 </w:t>
            </w:r>
            <w:r w:rsidR="0028119E" w:rsidRPr="00B81F14">
              <w:rPr>
                <w:rFonts w:asciiTheme="majorHAnsi" w:hAnsiTheme="majorHAnsi"/>
                <w:b/>
                <w:color w:val="000000"/>
              </w:rPr>
              <w:t>Deliberação CEP-CAU/RS nº 130/2015 – Resolução CAU/BR nº 51.</w:t>
            </w:r>
          </w:p>
          <w:p w:rsidR="00B81F14" w:rsidRDefault="00B81F14" w:rsidP="00126AAE">
            <w:pPr>
              <w:pStyle w:val="PargrafodaLista"/>
              <w:shd w:val="clear" w:color="auto" w:fill="FFFFFF"/>
              <w:tabs>
                <w:tab w:val="left" w:pos="426"/>
              </w:tabs>
              <w:spacing w:line="276" w:lineRule="auto"/>
              <w:ind w:left="34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 xml:space="preserve">A Comissão solicita que a assessoria jurídica verifique junto aos demais CAUs a atuação em relação à veiculação da propaganda pelo CREA. </w:t>
            </w:r>
          </w:p>
          <w:p w:rsidR="00B81F14" w:rsidRDefault="00B81F14" w:rsidP="00126AAE">
            <w:pPr>
              <w:pStyle w:val="PargrafodaLista"/>
              <w:shd w:val="clear" w:color="auto" w:fill="FFFFFF"/>
              <w:tabs>
                <w:tab w:val="left" w:pos="426"/>
              </w:tabs>
              <w:spacing w:line="276" w:lineRule="auto"/>
              <w:ind w:left="34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O tema deverá ser pautado na próxima reunião Plenária para discussão junto aos demais Conselheiros. O Coord. Apresentará esse levantamento na reunião do Conselho Diretor, dia 16 de setembro de 2015.</w:t>
            </w:r>
          </w:p>
          <w:p w:rsidR="0028119E" w:rsidRDefault="0068387B" w:rsidP="00126AAE">
            <w:pPr>
              <w:pStyle w:val="PargrafodaLista"/>
              <w:shd w:val="clear" w:color="auto" w:fill="FFFFFF"/>
              <w:tabs>
                <w:tab w:val="left" w:pos="426"/>
              </w:tabs>
              <w:spacing w:line="276" w:lineRule="auto"/>
              <w:ind w:left="34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O Coordenador também faz a leitura do ofício a ser enviado às Prefeituras, já retificado pelo Presidente, e a Comissão aprova o texto. Solicita então que seja enviado aos Municípios.</w:t>
            </w:r>
          </w:p>
          <w:p w:rsidR="005516F4" w:rsidRPr="00031039" w:rsidRDefault="005516F4" w:rsidP="00126AAE">
            <w:pPr>
              <w:pStyle w:val="PargrafodaLista"/>
              <w:shd w:val="clear" w:color="auto" w:fill="FFFFFF"/>
              <w:tabs>
                <w:tab w:val="left" w:pos="426"/>
              </w:tabs>
              <w:spacing w:line="276" w:lineRule="auto"/>
              <w:ind w:left="34"/>
              <w:jc w:val="both"/>
              <w:rPr>
                <w:rFonts w:asciiTheme="majorHAnsi" w:eastAsia="BatangChe" w:hAnsiTheme="majorHAnsi" w:cs="Times New Roman"/>
              </w:rPr>
            </w:pPr>
            <w:r>
              <w:rPr>
                <w:rFonts w:asciiTheme="majorHAnsi" w:hAnsiTheme="majorHAnsi"/>
                <w:color w:val="000000"/>
              </w:rPr>
              <w:t xml:space="preserve">A Gerente Técnica Maríndia enviará o texto orientativo também para a Central de Atendimento do CAU/BR, visto as </w:t>
            </w:r>
            <w:r w:rsidR="000A1A37">
              <w:rPr>
                <w:rFonts w:asciiTheme="majorHAnsi" w:hAnsiTheme="majorHAnsi"/>
                <w:color w:val="000000"/>
              </w:rPr>
              <w:t>constantes ligações de arquitetos e urbanistas do RS solicitando o posicionamento do CAU/RS sobre o assunto.</w:t>
            </w:r>
          </w:p>
        </w:tc>
      </w:tr>
      <w:tr w:rsidR="0093517F" w:rsidRPr="002A2A40" w:rsidTr="006373F6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7F" w:rsidRPr="008612E2" w:rsidRDefault="0093517F" w:rsidP="00126AAE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5423CB" w:rsidRPr="002A2A40" w:rsidTr="0093517F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CB" w:rsidRPr="008612E2" w:rsidRDefault="005423CB" w:rsidP="00126AAE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38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CB" w:rsidRPr="008612E2" w:rsidRDefault="005423CB" w:rsidP="00126AAE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CB" w:rsidRPr="008612E2" w:rsidRDefault="005423CB" w:rsidP="00126AAE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5423CB" w:rsidRPr="002A2A40" w:rsidTr="0093517F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3CB" w:rsidRPr="0093517F" w:rsidRDefault="00E17795" w:rsidP="00126AAE">
            <w:pPr>
              <w:shd w:val="clear" w:color="auto" w:fill="FFFFFF"/>
              <w:tabs>
                <w:tab w:val="left" w:pos="296"/>
              </w:tabs>
              <w:spacing w:line="276" w:lineRule="auto"/>
              <w:jc w:val="both"/>
              <w:rPr>
                <w:rFonts w:asciiTheme="majorHAnsi" w:eastAsia="BatangChe" w:hAnsiTheme="majorHAnsi" w:cs="Times New Roman"/>
              </w:rPr>
            </w:pPr>
            <w:r w:rsidRPr="0093517F">
              <w:rPr>
                <w:rFonts w:asciiTheme="majorHAnsi" w:eastAsia="BatangChe" w:hAnsiTheme="majorHAnsi" w:cs="Times New Roman"/>
              </w:rPr>
              <w:t>Coord. Carlos Eduardo Pedone</w:t>
            </w:r>
          </w:p>
        </w:tc>
        <w:tc>
          <w:tcPr>
            <w:tcW w:w="438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7F" w:rsidRPr="0093517F" w:rsidRDefault="0093517F" w:rsidP="00126AAE">
            <w:pPr>
              <w:keepNext/>
              <w:keepLines/>
              <w:shd w:val="clear" w:color="auto" w:fill="FFFFFF"/>
              <w:tabs>
                <w:tab w:val="left" w:pos="296"/>
              </w:tabs>
              <w:suppressAutoHyphens/>
              <w:spacing w:line="276" w:lineRule="auto"/>
              <w:contextualSpacing/>
              <w:jc w:val="both"/>
              <w:rPr>
                <w:rFonts w:asciiTheme="majorHAnsi" w:eastAsia="BatangChe" w:hAnsiTheme="majorHAnsi" w:cs="Times New Roman"/>
              </w:rPr>
            </w:pPr>
            <w:r w:rsidRPr="0093517F">
              <w:rPr>
                <w:rFonts w:asciiTheme="majorHAnsi" w:eastAsia="BatangChe" w:hAnsiTheme="majorHAnsi" w:cs="Times New Roman"/>
              </w:rPr>
              <w:t>Redigir memorando às demais Comissões do CAU/RS solicitando contribuições e/ou manifestações quanto à Deliberação CEP-CAU/RS nº 132/2015.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3CB" w:rsidRPr="0093517F" w:rsidRDefault="00E17795" w:rsidP="00126AAE">
            <w:pPr>
              <w:shd w:val="clear" w:color="auto" w:fill="FFFFFF"/>
              <w:tabs>
                <w:tab w:val="left" w:pos="296"/>
              </w:tabs>
              <w:spacing w:line="276" w:lineRule="auto"/>
              <w:jc w:val="both"/>
              <w:rPr>
                <w:rFonts w:asciiTheme="majorHAnsi" w:eastAsia="BatangChe" w:hAnsiTheme="majorHAnsi" w:cs="Times New Roman"/>
              </w:rPr>
            </w:pPr>
            <w:r w:rsidRPr="0093517F">
              <w:rPr>
                <w:rFonts w:asciiTheme="majorHAnsi" w:eastAsia="BatangChe" w:hAnsiTheme="majorHAnsi" w:cs="Times New Roman"/>
              </w:rPr>
              <w:t>Carla Lago.</w:t>
            </w:r>
          </w:p>
        </w:tc>
      </w:tr>
      <w:tr w:rsidR="000A1A37" w:rsidRPr="002A2A40" w:rsidTr="0093517F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A37" w:rsidRPr="0093517F" w:rsidRDefault="000A1A37" w:rsidP="00126AAE">
            <w:pPr>
              <w:shd w:val="clear" w:color="auto" w:fill="FFFFFF"/>
              <w:tabs>
                <w:tab w:val="left" w:pos="296"/>
              </w:tabs>
              <w:spacing w:line="276" w:lineRule="auto"/>
              <w:jc w:val="both"/>
              <w:rPr>
                <w:rFonts w:asciiTheme="majorHAnsi" w:eastAsia="BatangChe" w:hAnsiTheme="majorHAnsi" w:cs="Times New Roman"/>
              </w:rPr>
            </w:pPr>
            <w:r w:rsidRPr="0093517F">
              <w:rPr>
                <w:rFonts w:asciiTheme="majorHAnsi" w:eastAsia="BatangChe" w:hAnsiTheme="majorHAnsi" w:cs="Times New Roman"/>
              </w:rPr>
              <w:t>Coord. Carlos Eduardo Pedone</w:t>
            </w:r>
          </w:p>
        </w:tc>
        <w:tc>
          <w:tcPr>
            <w:tcW w:w="438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A37" w:rsidRPr="0093517F" w:rsidRDefault="000A1A37" w:rsidP="00126AAE">
            <w:pPr>
              <w:shd w:val="clear" w:color="auto" w:fill="FFFFFF"/>
              <w:tabs>
                <w:tab w:val="left" w:pos="296"/>
              </w:tabs>
              <w:spacing w:line="276" w:lineRule="auto"/>
              <w:jc w:val="both"/>
              <w:rPr>
                <w:rFonts w:asciiTheme="majorHAnsi" w:eastAsia="BatangChe" w:hAnsiTheme="majorHAnsi" w:cs="Times New Roman"/>
              </w:rPr>
            </w:pPr>
            <w:r w:rsidRPr="0093517F">
              <w:rPr>
                <w:rFonts w:asciiTheme="majorHAnsi" w:eastAsia="BatangChe" w:hAnsiTheme="majorHAnsi" w:cs="Times New Roman"/>
              </w:rPr>
              <w:t>Encaminhar o texto orientativo da Resolução CAU/BR nº 51 para a Central de Atendimento do CAU/BR (0800).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A37" w:rsidRPr="0093517F" w:rsidRDefault="000A1A37" w:rsidP="00126AAE">
            <w:pPr>
              <w:shd w:val="clear" w:color="auto" w:fill="FFFFFF"/>
              <w:tabs>
                <w:tab w:val="left" w:pos="296"/>
              </w:tabs>
              <w:spacing w:line="276" w:lineRule="auto"/>
              <w:jc w:val="both"/>
              <w:rPr>
                <w:rFonts w:asciiTheme="majorHAnsi" w:eastAsia="BatangChe" w:hAnsiTheme="majorHAnsi" w:cs="Times New Roman"/>
              </w:rPr>
            </w:pPr>
            <w:r w:rsidRPr="0093517F">
              <w:rPr>
                <w:rFonts w:asciiTheme="majorHAnsi" w:eastAsia="BatangChe" w:hAnsiTheme="majorHAnsi" w:cs="Times New Roman"/>
              </w:rPr>
              <w:t>Maríndia Girardello.</w:t>
            </w:r>
          </w:p>
        </w:tc>
      </w:tr>
      <w:tr w:rsidR="00031039" w:rsidRPr="00031039" w:rsidTr="0076229D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31039" w:rsidRPr="00F464F9" w:rsidRDefault="005423CB" w:rsidP="00126AAE">
            <w:pPr>
              <w:pStyle w:val="PargrafodaLista"/>
              <w:tabs>
                <w:tab w:val="left" w:pos="317"/>
              </w:tabs>
              <w:spacing w:line="276" w:lineRule="auto"/>
              <w:ind w:left="0" w:right="-1"/>
              <w:jc w:val="both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7</w:t>
            </w:r>
            <w:r w:rsidR="00031039">
              <w:rPr>
                <w:rFonts w:asciiTheme="majorHAnsi" w:hAnsiTheme="majorHAnsi" w:cs="Times New Roman"/>
                <w:b/>
              </w:rPr>
              <w:t xml:space="preserve">. </w:t>
            </w:r>
            <w:r w:rsidR="00031039" w:rsidRPr="00031039">
              <w:rPr>
                <w:rFonts w:asciiTheme="majorHAnsi" w:hAnsiTheme="majorHAnsi" w:cs="Times New Roman"/>
                <w:b/>
              </w:rPr>
              <w:t>Fiscalização</w:t>
            </w:r>
            <w:r w:rsidR="00031039">
              <w:rPr>
                <w:rFonts w:asciiTheme="majorHAnsi" w:hAnsiTheme="majorHAnsi" w:cs="Times New Roman"/>
                <w:b/>
              </w:rPr>
              <w:t>.</w:t>
            </w:r>
          </w:p>
        </w:tc>
      </w:tr>
      <w:tr w:rsidR="00031039" w:rsidRPr="00031039" w:rsidTr="0076229D">
        <w:trPr>
          <w:trHeight w:val="203"/>
        </w:trPr>
        <w:tc>
          <w:tcPr>
            <w:tcW w:w="9333" w:type="dxa"/>
            <w:gridSpan w:val="7"/>
            <w:shd w:val="clear" w:color="auto" w:fill="FFFFFF" w:themeFill="background1"/>
          </w:tcPr>
          <w:p w:rsidR="0028119E" w:rsidRPr="002D37AA" w:rsidRDefault="0028119E" w:rsidP="00126AAE">
            <w:pPr>
              <w:pStyle w:val="PargrafodaLista"/>
              <w:numPr>
                <w:ilvl w:val="1"/>
                <w:numId w:val="45"/>
              </w:num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Theme="majorHAnsi" w:hAnsiTheme="majorHAnsi"/>
                <w:b/>
                <w:color w:val="000000"/>
              </w:rPr>
            </w:pPr>
            <w:r w:rsidRPr="002D37AA">
              <w:rPr>
                <w:rFonts w:asciiTheme="majorHAnsi" w:hAnsiTheme="majorHAnsi"/>
                <w:b/>
              </w:rPr>
              <w:t>Acompanhamento das atividades da Fiscalização.</w:t>
            </w:r>
          </w:p>
          <w:p w:rsidR="002F6D3A" w:rsidRDefault="0014778C" w:rsidP="00126AAE">
            <w:pPr>
              <w:pStyle w:val="PargrafodaLista"/>
              <w:shd w:val="clear" w:color="auto" w:fill="FFFFFF"/>
              <w:tabs>
                <w:tab w:val="left" w:pos="426"/>
              </w:tabs>
              <w:spacing w:line="276" w:lineRule="auto"/>
              <w:ind w:left="34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A Comissão faz a leitura do documento em conjunto com a Gerente Técnica e com os agentes de fiscalização, a fim de sanar dúvidas e definir as orientações.</w:t>
            </w:r>
          </w:p>
          <w:p w:rsidR="002D37AA" w:rsidRPr="002D37AA" w:rsidRDefault="002D37AA" w:rsidP="00126AAE">
            <w:pPr>
              <w:pStyle w:val="PargrafodaLista"/>
              <w:numPr>
                <w:ilvl w:val="0"/>
                <w:numId w:val="44"/>
              </w:numPr>
              <w:shd w:val="clear" w:color="auto" w:fill="FFFFFF"/>
              <w:tabs>
                <w:tab w:val="left" w:pos="34"/>
                <w:tab w:val="left" w:pos="549"/>
                <w:tab w:val="left" w:pos="601"/>
              </w:tabs>
              <w:spacing w:line="276" w:lineRule="auto"/>
              <w:ind w:left="34" w:firstLine="0"/>
              <w:jc w:val="both"/>
              <w:rPr>
                <w:rFonts w:asciiTheme="majorHAnsi" w:hAnsiTheme="majorHAnsi"/>
                <w:color w:val="000000"/>
              </w:rPr>
            </w:pPr>
            <w:r w:rsidRPr="002D37AA">
              <w:rPr>
                <w:rFonts w:asciiTheme="majorHAnsi" w:hAnsiTheme="majorHAnsi"/>
                <w:i/>
                <w:color w:val="000000"/>
              </w:rPr>
              <w:t xml:space="preserve">Redigir orientação às lojas de modulados e vendas de cerâmica sobre os limites de sua atuação: </w:t>
            </w:r>
            <w:r w:rsidRPr="002D37AA">
              <w:rPr>
                <w:rFonts w:asciiTheme="majorHAnsi" w:hAnsiTheme="majorHAnsi"/>
                <w:color w:val="000000"/>
              </w:rPr>
              <w:t xml:space="preserve">a Cons. Silvia Barakat está responsável por disponibilizar </w:t>
            </w:r>
            <w:r>
              <w:rPr>
                <w:rFonts w:asciiTheme="majorHAnsi" w:hAnsiTheme="majorHAnsi"/>
                <w:color w:val="000000"/>
              </w:rPr>
              <w:t>para a</w:t>
            </w:r>
            <w:r w:rsidRPr="002D37AA">
              <w:rPr>
                <w:rFonts w:asciiTheme="majorHAnsi" w:hAnsiTheme="majorHAnsi"/>
                <w:color w:val="000000"/>
              </w:rPr>
              <w:t xml:space="preserve"> Fiscalização a relação das empresas para envio do oficio.</w:t>
            </w:r>
          </w:p>
          <w:p w:rsidR="002D37AA" w:rsidRPr="002D37AA" w:rsidRDefault="002D37AA" w:rsidP="00126AAE">
            <w:pPr>
              <w:pStyle w:val="PargrafodaLista"/>
              <w:numPr>
                <w:ilvl w:val="0"/>
                <w:numId w:val="44"/>
              </w:numPr>
              <w:tabs>
                <w:tab w:val="left" w:pos="549"/>
                <w:tab w:val="left" w:pos="601"/>
              </w:tabs>
              <w:spacing w:line="276" w:lineRule="auto"/>
              <w:ind w:left="34" w:firstLine="0"/>
              <w:rPr>
                <w:rFonts w:asciiTheme="majorHAnsi" w:hAnsiTheme="majorHAnsi"/>
                <w:i/>
                <w:color w:val="000000"/>
              </w:rPr>
            </w:pPr>
            <w:r w:rsidRPr="002D37AA">
              <w:rPr>
                <w:rFonts w:asciiTheme="majorHAnsi" w:hAnsiTheme="majorHAnsi"/>
                <w:i/>
                <w:color w:val="000000"/>
              </w:rPr>
              <w:t xml:space="preserve">Fiscalização em empreendimentos residenciais no litoral gaúcho: </w:t>
            </w:r>
            <w:r w:rsidRPr="002D37AA">
              <w:rPr>
                <w:rFonts w:asciiTheme="majorHAnsi" w:hAnsiTheme="majorHAnsi"/>
                <w:color w:val="000000"/>
              </w:rPr>
              <w:t xml:space="preserve">a Fiscalização apresentará cronograma sobre o tema na reunião do dia 24/09. </w:t>
            </w:r>
          </w:p>
          <w:p w:rsidR="0014778C" w:rsidRDefault="007933E2" w:rsidP="00126AAE">
            <w:pPr>
              <w:pStyle w:val="PargrafodaLista"/>
              <w:numPr>
                <w:ilvl w:val="0"/>
                <w:numId w:val="44"/>
              </w:numPr>
              <w:shd w:val="clear" w:color="auto" w:fill="FFFFFF"/>
              <w:tabs>
                <w:tab w:val="left" w:pos="0"/>
                <w:tab w:val="left" w:pos="549"/>
                <w:tab w:val="left" w:pos="601"/>
              </w:tabs>
              <w:spacing w:line="276" w:lineRule="auto"/>
              <w:ind w:left="34" w:firstLine="0"/>
              <w:jc w:val="both"/>
              <w:rPr>
                <w:rFonts w:asciiTheme="majorHAnsi" w:hAnsiTheme="majorHAnsi"/>
                <w:color w:val="000000"/>
              </w:rPr>
            </w:pPr>
            <w:r w:rsidRPr="007933E2">
              <w:rPr>
                <w:rFonts w:asciiTheme="majorHAnsi" w:hAnsiTheme="majorHAnsi"/>
                <w:i/>
                <w:color w:val="000000"/>
              </w:rPr>
              <w:t>Redigir minuta de caderno de fiscalização direcionado às IES:</w:t>
            </w:r>
            <w:r>
              <w:rPr>
                <w:rFonts w:asciiTheme="majorHAnsi" w:hAnsiTheme="majorHAnsi"/>
                <w:color w:val="000000"/>
              </w:rPr>
              <w:t xml:space="preserve"> sobre o plano de fiscalização das instituições de ensino superior, a Comissão sugere que o arq. e urb. Cássio Lorensini participe da reunião da CEF/RS quando o assunto for pautado.</w:t>
            </w:r>
          </w:p>
          <w:p w:rsidR="007933E2" w:rsidRDefault="002D37AA" w:rsidP="00126AAE">
            <w:pPr>
              <w:pStyle w:val="PargrafodaLista"/>
              <w:numPr>
                <w:ilvl w:val="0"/>
                <w:numId w:val="46"/>
              </w:numPr>
              <w:shd w:val="clear" w:color="auto" w:fill="FFFFFF"/>
              <w:tabs>
                <w:tab w:val="left" w:pos="34"/>
                <w:tab w:val="right" w:pos="176"/>
                <w:tab w:val="right" w:pos="601"/>
              </w:tabs>
              <w:spacing w:line="276" w:lineRule="auto"/>
              <w:ind w:left="0" w:firstLine="34"/>
              <w:jc w:val="both"/>
              <w:rPr>
                <w:rFonts w:asciiTheme="majorHAnsi" w:hAnsiTheme="majorHAnsi"/>
                <w:color w:val="000000"/>
              </w:rPr>
            </w:pPr>
            <w:r w:rsidRPr="00126AAE">
              <w:rPr>
                <w:rFonts w:asciiTheme="majorHAnsi" w:hAnsiTheme="majorHAnsi"/>
                <w:b/>
                <w:i/>
                <w:color w:val="000000"/>
              </w:rPr>
              <w:t>e 5</w:t>
            </w:r>
            <w:r>
              <w:rPr>
                <w:rFonts w:asciiTheme="majorHAnsi" w:hAnsiTheme="majorHAnsi"/>
                <w:i/>
                <w:color w:val="000000"/>
              </w:rPr>
              <w:t xml:space="preserve">) </w:t>
            </w:r>
            <w:r w:rsidR="007933E2" w:rsidRPr="007933E2">
              <w:rPr>
                <w:rFonts w:asciiTheme="majorHAnsi" w:hAnsiTheme="majorHAnsi"/>
                <w:i/>
                <w:color w:val="000000"/>
              </w:rPr>
              <w:t>Revisão dos cadernos de fiscalização já publicados para nova edição</w:t>
            </w:r>
            <w:r w:rsidR="007933E2">
              <w:rPr>
                <w:rFonts w:asciiTheme="majorHAnsi" w:hAnsiTheme="majorHAnsi"/>
                <w:color w:val="000000"/>
              </w:rPr>
              <w:t>: a Comissão solicita que os agentes façam uma revisão nos cadernos já publicados e apresente na reunião do dia 01/10. A minuta do caderno de patrimônio</w:t>
            </w:r>
            <w:r>
              <w:rPr>
                <w:rFonts w:asciiTheme="majorHAnsi" w:hAnsiTheme="majorHAnsi"/>
                <w:color w:val="000000"/>
              </w:rPr>
              <w:t xml:space="preserve">, </w:t>
            </w:r>
            <w:r w:rsidR="007933E2">
              <w:rPr>
                <w:rFonts w:asciiTheme="majorHAnsi" w:hAnsiTheme="majorHAnsi"/>
                <w:color w:val="000000"/>
              </w:rPr>
              <w:t>restauro</w:t>
            </w:r>
            <w:r>
              <w:rPr>
                <w:rFonts w:asciiTheme="majorHAnsi" w:hAnsiTheme="majorHAnsi"/>
                <w:color w:val="000000"/>
              </w:rPr>
              <w:t xml:space="preserve"> e loteamento</w:t>
            </w:r>
            <w:r w:rsidR="007933E2">
              <w:rPr>
                <w:rFonts w:asciiTheme="majorHAnsi" w:hAnsiTheme="majorHAnsi"/>
                <w:color w:val="000000"/>
              </w:rPr>
              <w:t xml:space="preserve"> já está sendo preparada pelo</w:t>
            </w:r>
            <w:r>
              <w:rPr>
                <w:rFonts w:asciiTheme="majorHAnsi" w:hAnsiTheme="majorHAnsi"/>
                <w:color w:val="000000"/>
              </w:rPr>
              <w:t>s</w:t>
            </w:r>
            <w:r w:rsidR="007933E2">
              <w:rPr>
                <w:rFonts w:asciiTheme="majorHAnsi" w:hAnsiTheme="majorHAnsi"/>
                <w:color w:val="000000"/>
              </w:rPr>
              <w:t xml:space="preserve"> </w:t>
            </w:r>
            <w:r>
              <w:rPr>
                <w:rFonts w:asciiTheme="majorHAnsi" w:hAnsiTheme="majorHAnsi"/>
                <w:color w:val="000000"/>
              </w:rPr>
              <w:t xml:space="preserve">arquitetos e </w:t>
            </w:r>
            <w:r w:rsidR="007933E2">
              <w:rPr>
                <w:rFonts w:asciiTheme="majorHAnsi" w:hAnsiTheme="majorHAnsi"/>
                <w:color w:val="000000"/>
              </w:rPr>
              <w:t>urb</w:t>
            </w:r>
            <w:r>
              <w:rPr>
                <w:rFonts w:asciiTheme="majorHAnsi" w:hAnsiTheme="majorHAnsi"/>
                <w:color w:val="000000"/>
              </w:rPr>
              <w:t>anistas Rodrigo Jaroseski e Melina Lai.</w:t>
            </w:r>
          </w:p>
          <w:p w:rsidR="007933E2" w:rsidRPr="002F6D3A" w:rsidRDefault="007933E2" w:rsidP="00126AAE">
            <w:pPr>
              <w:pStyle w:val="PargrafodaLista"/>
              <w:numPr>
                <w:ilvl w:val="0"/>
                <w:numId w:val="47"/>
              </w:numPr>
              <w:shd w:val="clear" w:color="auto" w:fill="FFFFFF"/>
              <w:tabs>
                <w:tab w:val="left" w:pos="549"/>
                <w:tab w:val="left" w:pos="601"/>
              </w:tabs>
              <w:spacing w:line="276" w:lineRule="auto"/>
              <w:ind w:left="34" w:firstLine="0"/>
              <w:jc w:val="both"/>
              <w:rPr>
                <w:rFonts w:asciiTheme="majorHAnsi" w:hAnsiTheme="majorHAnsi"/>
                <w:color w:val="000000"/>
              </w:rPr>
            </w:pPr>
            <w:r w:rsidRPr="002F6D3A">
              <w:rPr>
                <w:rFonts w:asciiTheme="majorHAnsi" w:hAnsiTheme="majorHAnsi"/>
                <w:i/>
                <w:color w:val="000000"/>
              </w:rPr>
              <w:t>Manter atualizada a tabela das Prefeituras, com informações de servidores arquitetos e urbanistas e enviar ofício esclarecendo sobre a Lei 12.378/2010 e sobre a exigência legal de RRT de cargo e função:</w:t>
            </w:r>
            <w:r w:rsidRPr="002F6D3A">
              <w:rPr>
                <w:rFonts w:asciiTheme="majorHAnsi" w:hAnsiTheme="majorHAnsi"/>
                <w:color w:val="000000"/>
              </w:rPr>
              <w:t xml:space="preserve"> a Comissão solicita que no dia 08/10 seja apresentado retorno sobre o assunto por parte da Fiscalização.</w:t>
            </w:r>
          </w:p>
          <w:p w:rsidR="002F6D3A" w:rsidRPr="002D37AA" w:rsidRDefault="002D37AA" w:rsidP="00126AAE">
            <w:pPr>
              <w:pStyle w:val="PargrafodaLista"/>
              <w:numPr>
                <w:ilvl w:val="0"/>
                <w:numId w:val="48"/>
              </w:numPr>
              <w:shd w:val="clear" w:color="auto" w:fill="FFFFFF"/>
              <w:tabs>
                <w:tab w:val="left" w:pos="176"/>
                <w:tab w:val="left" w:pos="601"/>
              </w:tabs>
              <w:spacing w:line="276" w:lineRule="auto"/>
              <w:ind w:left="34" w:firstLine="0"/>
              <w:jc w:val="both"/>
              <w:rPr>
                <w:rFonts w:asciiTheme="majorHAnsi" w:hAnsiTheme="majorHAnsi"/>
                <w:color w:val="000000"/>
              </w:rPr>
            </w:pPr>
            <w:r w:rsidRPr="00126AAE">
              <w:rPr>
                <w:rFonts w:asciiTheme="majorHAnsi" w:hAnsiTheme="majorHAnsi"/>
                <w:b/>
                <w:i/>
                <w:color w:val="000000"/>
              </w:rPr>
              <w:t>e 8)</w:t>
            </w:r>
            <w:r>
              <w:rPr>
                <w:rFonts w:asciiTheme="majorHAnsi" w:hAnsiTheme="majorHAnsi"/>
                <w:i/>
                <w:color w:val="000000"/>
              </w:rPr>
              <w:t xml:space="preserve"> </w:t>
            </w:r>
            <w:r w:rsidR="007933E2" w:rsidRPr="002D37AA">
              <w:rPr>
                <w:rFonts w:asciiTheme="majorHAnsi" w:hAnsiTheme="majorHAnsi"/>
                <w:i/>
                <w:color w:val="000000"/>
              </w:rPr>
              <w:t>A partir dessa tabela, identificar as que não têm servidores arquitetos e urbanistas e enviar ofício esclarecendo sobre as atribuições dos arquitetos e urbanistas e sua importância para as atividades de projetos, obras, urbanismo, etc</w:t>
            </w:r>
            <w:r w:rsidR="007933E2" w:rsidRPr="002D37AA">
              <w:rPr>
                <w:rFonts w:asciiTheme="majorHAnsi" w:hAnsiTheme="majorHAnsi"/>
                <w:color w:val="000000"/>
              </w:rPr>
              <w:t xml:space="preserve">: a Comissão solicita que seja apresentada a minuta </w:t>
            </w:r>
            <w:r w:rsidR="002F6D3A" w:rsidRPr="002D37AA">
              <w:rPr>
                <w:rFonts w:asciiTheme="majorHAnsi" w:hAnsiTheme="majorHAnsi"/>
                <w:color w:val="000000"/>
              </w:rPr>
              <w:t>do ofício na reunião do dia 08/10.</w:t>
            </w:r>
          </w:p>
          <w:p w:rsidR="002F6D3A" w:rsidRDefault="002F6D3A" w:rsidP="00126AAE">
            <w:pPr>
              <w:pStyle w:val="PargrafodaLista"/>
              <w:numPr>
                <w:ilvl w:val="0"/>
                <w:numId w:val="49"/>
              </w:numPr>
              <w:shd w:val="clear" w:color="auto" w:fill="FFFFFF"/>
              <w:tabs>
                <w:tab w:val="left" w:pos="549"/>
                <w:tab w:val="left" w:pos="601"/>
              </w:tabs>
              <w:spacing w:line="276" w:lineRule="auto"/>
              <w:ind w:left="34" w:firstLine="0"/>
              <w:jc w:val="both"/>
              <w:rPr>
                <w:rFonts w:asciiTheme="majorHAnsi" w:hAnsiTheme="majorHAnsi"/>
                <w:color w:val="000000"/>
              </w:rPr>
            </w:pPr>
            <w:r w:rsidRPr="002F6D3A">
              <w:rPr>
                <w:rFonts w:asciiTheme="majorHAnsi" w:hAnsiTheme="majorHAnsi"/>
                <w:i/>
                <w:color w:val="000000"/>
              </w:rPr>
              <w:t>Listar as prefeituras denunciadas (Res. 51 ou outros)/ Fazer contato telefônico para verificar: estrutura administrativa responsável pela aprovação de projetos e responsável técnico</w:t>
            </w:r>
            <w:r>
              <w:rPr>
                <w:rFonts w:asciiTheme="majorHAnsi" w:hAnsiTheme="majorHAnsi"/>
                <w:i/>
                <w:color w:val="000000"/>
              </w:rPr>
              <w:t xml:space="preserve">: </w:t>
            </w:r>
            <w:r w:rsidRPr="002F6D3A">
              <w:rPr>
                <w:rFonts w:asciiTheme="majorHAnsi" w:hAnsiTheme="majorHAnsi"/>
                <w:color w:val="000000"/>
              </w:rPr>
              <w:t>os fiscais verificarão se os contatos foram realizados e, em caso positivo, apresentar à CEP.</w:t>
            </w:r>
          </w:p>
          <w:p w:rsidR="002F6D3A" w:rsidRPr="002F6D3A" w:rsidRDefault="002F6D3A" w:rsidP="00126AAE">
            <w:pPr>
              <w:pStyle w:val="PargrafodaLista"/>
              <w:numPr>
                <w:ilvl w:val="0"/>
                <w:numId w:val="49"/>
              </w:numPr>
              <w:shd w:val="clear" w:color="auto" w:fill="FFFFFF"/>
              <w:tabs>
                <w:tab w:val="left" w:pos="176"/>
                <w:tab w:val="left" w:pos="601"/>
              </w:tabs>
              <w:spacing w:line="276" w:lineRule="auto"/>
              <w:ind w:left="0" w:firstLine="34"/>
              <w:jc w:val="both"/>
              <w:rPr>
                <w:rFonts w:asciiTheme="majorHAnsi" w:hAnsiTheme="majorHAnsi"/>
                <w:i/>
                <w:color w:val="000000"/>
              </w:rPr>
            </w:pPr>
            <w:r w:rsidRPr="002F6D3A">
              <w:rPr>
                <w:rFonts w:asciiTheme="majorHAnsi" w:hAnsiTheme="majorHAnsi"/>
                <w:i/>
                <w:color w:val="000000"/>
              </w:rPr>
              <w:t>Elaborar texto de orientação aos agentes de fiscalização sobre a autuação de Prefeituras pelo CAU/RS</w:t>
            </w:r>
            <w:r>
              <w:rPr>
                <w:rFonts w:asciiTheme="majorHAnsi" w:hAnsiTheme="majorHAnsi"/>
                <w:i/>
                <w:color w:val="000000"/>
              </w:rPr>
              <w:t xml:space="preserve">: </w:t>
            </w:r>
            <w:r>
              <w:rPr>
                <w:rFonts w:asciiTheme="majorHAnsi" w:hAnsiTheme="majorHAnsi"/>
                <w:color w:val="000000"/>
              </w:rPr>
              <w:t>a Cons. Rosana Oppitz esclarece que se trata de registro de Prefeitura no CAU e, sendo assim, a comissão decide por pautar o tema para a próxima reunião para discussão dos Conselheiros.</w:t>
            </w:r>
          </w:p>
          <w:p w:rsidR="002D37AA" w:rsidRDefault="002F6D3A" w:rsidP="00126AAE">
            <w:pPr>
              <w:pStyle w:val="PargrafodaLista"/>
              <w:numPr>
                <w:ilvl w:val="0"/>
                <w:numId w:val="49"/>
              </w:numPr>
              <w:shd w:val="clear" w:color="auto" w:fill="FFFFFF"/>
              <w:tabs>
                <w:tab w:val="left" w:pos="549"/>
                <w:tab w:val="left" w:pos="601"/>
              </w:tabs>
              <w:spacing w:line="276" w:lineRule="auto"/>
              <w:ind w:left="34" w:firstLine="0"/>
              <w:jc w:val="both"/>
              <w:rPr>
                <w:rFonts w:asciiTheme="majorHAnsi" w:hAnsiTheme="majorHAnsi"/>
                <w:color w:val="000000"/>
              </w:rPr>
            </w:pPr>
            <w:r w:rsidRPr="002D37AA">
              <w:rPr>
                <w:rFonts w:asciiTheme="majorHAnsi" w:hAnsiTheme="majorHAnsi"/>
                <w:i/>
                <w:color w:val="000000"/>
              </w:rPr>
              <w:t xml:space="preserve">Realizar cruzamento das informações levantadas na fiscalização de editais de concursos e de licitações com as informações de fiscalização de prefeituras: </w:t>
            </w:r>
            <w:r w:rsidRPr="002D37AA">
              <w:rPr>
                <w:rFonts w:asciiTheme="majorHAnsi" w:hAnsiTheme="majorHAnsi"/>
                <w:color w:val="000000"/>
              </w:rPr>
              <w:t>a Comissão solicita que os agentes de fiscalização verifiquem com os responsáveis pela elaboração do Relatório de fiscalização de editais de concursos e licitações, a fim de incluir essas informações em um controle geral de fiscalização de Prefeituras.</w:t>
            </w:r>
          </w:p>
          <w:p w:rsidR="00AD254F" w:rsidRPr="002D37AA" w:rsidRDefault="002F6D3A" w:rsidP="00126AAE">
            <w:pPr>
              <w:pStyle w:val="PargrafodaLista"/>
              <w:numPr>
                <w:ilvl w:val="0"/>
                <w:numId w:val="49"/>
              </w:numPr>
              <w:shd w:val="clear" w:color="auto" w:fill="FFFFFF"/>
              <w:tabs>
                <w:tab w:val="left" w:pos="549"/>
                <w:tab w:val="left" w:pos="601"/>
              </w:tabs>
              <w:spacing w:line="276" w:lineRule="auto"/>
              <w:ind w:left="34" w:firstLine="0"/>
              <w:jc w:val="both"/>
              <w:rPr>
                <w:rFonts w:asciiTheme="majorHAnsi" w:hAnsiTheme="majorHAnsi"/>
                <w:color w:val="000000"/>
              </w:rPr>
            </w:pPr>
            <w:r w:rsidRPr="002D37AA">
              <w:rPr>
                <w:rFonts w:asciiTheme="majorHAnsi" w:hAnsiTheme="majorHAnsi"/>
                <w:i/>
                <w:color w:val="000000"/>
              </w:rPr>
              <w:t>Contatar com as Prefeituras de Porto Alegre, Caxias o Sul (Secretário Municipal de Urbanismo) e de Novo Hamburgo sobre o que é feito em relação aos Estudos d</w:t>
            </w:r>
            <w:r w:rsidR="00DD1F13">
              <w:rPr>
                <w:rFonts w:asciiTheme="majorHAnsi" w:hAnsiTheme="majorHAnsi"/>
                <w:i/>
                <w:color w:val="000000"/>
              </w:rPr>
              <w:t>e Impactos de Vizinhança – EIV</w:t>
            </w:r>
            <w:bookmarkStart w:id="0" w:name="_GoBack"/>
            <w:bookmarkEnd w:id="0"/>
            <w:r w:rsidRPr="002D37AA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: </w:t>
            </w:r>
            <w:r w:rsidRPr="002D37AA">
              <w:rPr>
                <w:rFonts w:asciiTheme="majorHAnsi" w:hAnsiTheme="majorHAnsi"/>
                <w:color w:val="000000"/>
              </w:rPr>
              <w:t>a Comissão decide incluir as prefeituras de Canoas, Santa Maria, Passo Fundo e Bento Gonçalves. O assunto deverá retornar à pauta no dia 15/10.</w:t>
            </w:r>
          </w:p>
          <w:p w:rsidR="00AD254F" w:rsidRPr="00AD254F" w:rsidRDefault="00AD254F" w:rsidP="00126AAE">
            <w:pPr>
              <w:pStyle w:val="PargrafodaLista"/>
              <w:numPr>
                <w:ilvl w:val="0"/>
                <w:numId w:val="49"/>
              </w:numPr>
              <w:shd w:val="clear" w:color="auto" w:fill="FFFFFF"/>
              <w:tabs>
                <w:tab w:val="left" w:pos="317"/>
                <w:tab w:val="left" w:pos="549"/>
              </w:tabs>
              <w:spacing w:line="276" w:lineRule="auto"/>
              <w:ind w:left="34" w:firstLine="0"/>
              <w:jc w:val="both"/>
              <w:rPr>
                <w:rFonts w:asciiTheme="majorHAnsi" w:hAnsiTheme="majorHAnsi"/>
                <w:color w:val="000000"/>
              </w:rPr>
            </w:pPr>
            <w:r w:rsidRPr="00AD254F">
              <w:rPr>
                <w:rFonts w:asciiTheme="majorHAnsi" w:hAnsiTheme="majorHAnsi"/>
                <w:i/>
                <w:color w:val="000000"/>
              </w:rPr>
              <w:t>Consultar a Lei 12.378/2010 e as Resoluções do CAU/BR quanto à responsabilidade técnica do arquiteto e ur</w:t>
            </w:r>
            <w:r>
              <w:rPr>
                <w:rFonts w:asciiTheme="majorHAnsi" w:hAnsiTheme="majorHAnsi"/>
                <w:i/>
                <w:color w:val="000000"/>
              </w:rPr>
              <w:t xml:space="preserve">banista no que se refere ao EIV: </w:t>
            </w:r>
            <w:r w:rsidRPr="00AD254F">
              <w:rPr>
                <w:rFonts w:asciiTheme="majorHAnsi" w:hAnsiTheme="majorHAnsi"/>
                <w:color w:val="000000"/>
              </w:rPr>
              <w:t>o Cons. Roberto Decó está responsável pelo tema.</w:t>
            </w:r>
          </w:p>
          <w:p w:rsidR="00AD254F" w:rsidRDefault="00AD254F" w:rsidP="00126AAE">
            <w:pPr>
              <w:pStyle w:val="PargrafodaLista"/>
              <w:numPr>
                <w:ilvl w:val="0"/>
                <w:numId w:val="49"/>
              </w:numPr>
              <w:tabs>
                <w:tab w:val="left" w:pos="317"/>
                <w:tab w:val="left" w:pos="549"/>
              </w:tabs>
              <w:spacing w:line="276" w:lineRule="auto"/>
              <w:ind w:left="34" w:firstLine="0"/>
              <w:jc w:val="both"/>
              <w:rPr>
                <w:rFonts w:asciiTheme="majorHAnsi" w:hAnsiTheme="majorHAnsi"/>
                <w:color w:val="000000"/>
              </w:rPr>
            </w:pPr>
            <w:r w:rsidRPr="00AD254F">
              <w:rPr>
                <w:rFonts w:asciiTheme="majorHAnsi" w:hAnsiTheme="majorHAnsi"/>
                <w:i/>
                <w:color w:val="000000"/>
              </w:rPr>
              <w:t>Elaborar tabela dos órgãos públicos que trabalham com aprovação de projetos e que possuem ou deveriam possuir arquitetos e urb</w:t>
            </w:r>
            <w:r>
              <w:rPr>
                <w:rFonts w:asciiTheme="majorHAnsi" w:hAnsiTheme="majorHAnsi"/>
                <w:i/>
                <w:color w:val="000000"/>
              </w:rPr>
              <w:t xml:space="preserve">anistas em seu quadro funcional: </w:t>
            </w:r>
            <w:r w:rsidRPr="00AD254F">
              <w:rPr>
                <w:rFonts w:asciiTheme="majorHAnsi" w:hAnsiTheme="majorHAnsi"/>
                <w:color w:val="000000"/>
              </w:rPr>
              <w:t>a Comissão solicita que a Fiscalização e</w:t>
            </w:r>
            <w:r>
              <w:rPr>
                <w:rFonts w:asciiTheme="majorHAnsi" w:hAnsiTheme="majorHAnsi"/>
                <w:color w:val="000000"/>
              </w:rPr>
              <w:t>labore a planilha, iniciando pelo Estado e pela União, nas três esferas de governo – executivo, legislativo e judiciário.</w:t>
            </w:r>
          </w:p>
          <w:p w:rsidR="009F5E9D" w:rsidRDefault="00AD254F" w:rsidP="00126AAE">
            <w:pPr>
              <w:pStyle w:val="PargrafodaLista"/>
              <w:numPr>
                <w:ilvl w:val="0"/>
                <w:numId w:val="49"/>
              </w:numPr>
              <w:tabs>
                <w:tab w:val="left" w:pos="459"/>
                <w:tab w:val="left" w:pos="549"/>
              </w:tabs>
              <w:spacing w:line="276" w:lineRule="auto"/>
              <w:ind w:left="34" w:firstLine="0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 xml:space="preserve">  </w:t>
            </w:r>
            <w:r w:rsidRPr="00AD254F">
              <w:rPr>
                <w:rFonts w:asciiTheme="majorHAnsi" w:hAnsiTheme="majorHAnsi"/>
                <w:i/>
                <w:color w:val="000000"/>
              </w:rPr>
              <w:t>Enviar ofício com orientações acerca da Lei 12.378/2010 e outras relacionadas à atuação do profissional arquiteto e urbanista aos órgãos municipais, estaduais e federais que trabalham com aprovação de projetos e que possuem arq</w:t>
            </w:r>
            <w:r>
              <w:rPr>
                <w:rFonts w:asciiTheme="majorHAnsi" w:hAnsiTheme="majorHAnsi"/>
                <w:i/>
                <w:color w:val="000000"/>
              </w:rPr>
              <w:t xml:space="preserve">uitetos no seu quadro funcional: </w:t>
            </w:r>
            <w:r w:rsidR="009F5E9D" w:rsidRPr="009F5E9D">
              <w:rPr>
                <w:rFonts w:asciiTheme="majorHAnsi" w:hAnsiTheme="majorHAnsi"/>
                <w:color w:val="000000"/>
              </w:rPr>
              <w:t xml:space="preserve">será a ação consequente da elaboração da planilha constante no item 14. </w:t>
            </w:r>
            <w:r w:rsidR="009F5E9D">
              <w:rPr>
                <w:rFonts w:asciiTheme="majorHAnsi" w:hAnsiTheme="majorHAnsi"/>
                <w:color w:val="000000"/>
              </w:rPr>
              <w:t>O assunto deverá ser tratado na reunião do dia 22/10.</w:t>
            </w:r>
          </w:p>
          <w:p w:rsidR="009F5E9D" w:rsidRDefault="009F5E9D" w:rsidP="00126AAE">
            <w:pPr>
              <w:pStyle w:val="PargrafodaLista"/>
              <w:tabs>
                <w:tab w:val="left" w:pos="317"/>
                <w:tab w:val="left" w:pos="549"/>
              </w:tabs>
              <w:spacing w:line="276" w:lineRule="auto"/>
              <w:ind w:left="34"/>
              <w:jc w:val="both"/>
              <w:rPr>
                <w:rFonts w:asciiTheme="majorHAnsi" w:hAnsiTheme="majorHAnsi"/>
                <w:color w:val="000000"/>
              </w:rPr>
            </w:pPr>
            <w:r w:rsidRPr="009F5E9D">
              <w:rPr>
                <w:rFonts w:asciiTheme="majorHAnsi" w:hAnsiTheme="majorHAnsi"/>
                <w:i/>
                <w:color w:val="000000"/>
              </w:rPr>
              <w:t>15.1)</w:t>
            </w:r>
            <w:r>
              <w:rPr>
                <w:rFonts w:asciiTheme="majorHAnsi" w:hAnsiTheme="majorHAnsi"/>
                <w:color w:val="000000"/>
              </w:rPr>
              <w:t xml:space="preserve"> </w:t>
            </w:r>
            <w:r w:rsidRPr="009F5E9D">
              <w:rPr>
                <w:rFonts w:asciiTheme="majorHAnsi" w:hAnsiTheme="majorHAnsi"/>
                <w:i/>
                <w:color w:val="000000"/>
              </w:rPr>
              <w:t>Estratégia de apoio do Ministério Público junto aos municípios e órgãos públicos:</w:t>
            </w:r>
            <w:r>
              <w:rPr>
                <w:rFonts w:asciiTheme="majorHAnsi" w:hAnsiTheme="majorHAnsi"/>
                <w:color w:val="000000"/>
              </w:rPr>
              <w:t xml:space="preserve"> será retomado na pauta do dia 22/10.</w:t>
            </w:r>
          </w:p>
          <w:p w:rsidR="0028119E" w:rsidRPr="00031039" w:rsidRDefault="009F5E9D" w:rsidP="00126AAE">
            <w:pPr>
              <w:pStyle w:val="PargrafodaLista"/>
              <w:numPr>
                <w:ilvl w:val="0"/>
                <w:numId w:val="49"/>
              </w:numPr>
              <w:tabs>
                <w:tab w:val="left" w:pos="317"/>
                <w:tab w:val="left" w:pos="549"/>
              </w:tabs>
              <w:spacing w:line="276" w:lineRule="auto"/>
              <w:ind w:left="34" w:firstLine="0"/>
              <w:jc w:val="both"/>
              <w:rPr>
                <w:rFonts w:asciiTheme="majorHAnsi" w:eastAsia="BatangChe" w:hAnsiTheme="majorHAnsi" w:cs="Times New Roman"/>
              </w:rPr>
            </w:pPr>
            <w:r>
              <w:rPr>
                <w:rFonts w:asciiTheme="majorHAnsi" w:hAnsiTheme="majorHAnsi"/>
                <w:i/>
                <w:color w:val="000000"/>
              </w:rPr>
              <w:t>Definir o</w:t>
            </w:r>
            <w:r w:rsidRPr="009F5E9D">
              <w:rPr>
                <w:rFonts w:asciiTheme="majorHAnsi" w:hAnsiTheme="majorHAnsi"/>
                <w:i/>
                <w:color w:val="000000"/>
              </w:rPr>
              <w:t>rientação para a fiscalização sobre atividade econômica das empresas</w:t>
            </w:r>
            <w:r>
              <w:rPr>
                <w:rFonts w:asciiTheme="majorHAnsi" w:hAnsiTheme="majorHAnsi"/>
                <w:i/>
                <w:color w:val="000000"/>
              </w:rPr>
              <w:t xml:space="preserve">: </w:t>
            </w:r>
            <w:r w:rsidR="006D726E" w:rsidRPr="006D726E">
              <w:rPr>
                <w:rFonts w:asciiTheme="majorHAnsi" w:hAnsiTheme="majorHAnsi"/>
                <w:color w:val="000000"/>
              </w:rPr>
              <w:t>a Comissão solicita que os agentes de fiscalização apresentem os processos que necessitam de orientação quanto a esse assunto na reunião do dia 17/09.</w:t>
            </w:r>
          </w:p>
        </w:tc>
      </w:tr>
      <w:tr w:rsidR="0093517F" w:rsidRPr="002A2A40" w:rsidTr="006373F6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7F" w:rsidRPr="008612E2" w:rsidRDefault="0093517F" w:rsidP="00126AAE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031039" w:rsidRPr="002A2A40" w:rsidTr="0076229D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039" w:rsidRPr="008612E2" w:rsidRDefault="00031039" w:rsidP="00126AAE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039" w:rsidRPr="008612E2" w:rsidRDefault="00031039" w:rsidP="00126AAE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039" w:rsidRPr="008612E2" w:rsidRDefault="00031039" w:rsidP="00126AAE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031039" w:rsidRPr="002A2A40" w:rsidTr="0076229D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039" w:rsidRPr="0093517F" w:rsidRDefault="0014778C" w:rsidP="00126AAE">
            <w:pPr>
              <w:shd w:val="clear" w:color="auto" w:fill="FFFFFF"/>
              <w:spacing w:line="276" w:lineRule="auto"/>
              <w:jc w:val="both"/>
              <w:rPr>
                <w:rFonts w:asciiTheme="majorHAnsi" w:eastAsia="BatangChe" w:hAnsiTheme="majorHAnsi" w:cs="Times New Roman"/>
              </w:rPr>
            </w:pPr>
            <w:r w:rsidRPr="0093517F">
              <w:rPr>
                <w:rFonts w:asciiTheme="majorHAnsi" w:eastAsia="BatangChe" w:hAnsiTheme="majorHAnsi" w:cs="Times New Roman"/>
              </w:rPr>
              <w:t>Coord. Carlos Eduardo Pedone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039" w:rsidRPr="0093517F" w:rsidRDefault="0014778C" w:rsidP="00126AAE">
            <w:pPr>
              <w:shd w:val="clear" w:color="auto" w:fill="FFFFFF"/>
              <w:tabs>
                <w:tab w:val="left" w:pos="296"/>
              </w:tabs>
              <w:spacing w:line="276" w:lineRule="auto"/>
              <w:jc w:val="both"/>
              <w:rPr>
                <w:rFonts w:asciiTheme="majorHAnsi" w:eastAsia="BatangChe" w:hAnsiTheme="majorHAnsi" w:cs="Times New Roman"/>
              </w:rPr>
            </w:pPr>
            <w:r w:rsidRPr="0093517F">
              <w:rPr>
                <w:rFonts w:asciiTheme="majorHAnsi" w:eastAsia="BatangChe" w:hAnsiTheme="majorHAnsi" w:cs="Times New Roman"/>
              </w:rPr>
              <w:t>Elaborar relatório quantitativo da fiscalização realizada na Expointer para apresentação na sessão plenária.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039" w:rsidRPr="0093517F" w:rsidRDefault="0014778C" w:rsidP="00126AAE">
            <w:pPr>
              <w:shd w:val="clear" w:color="auto" w:fill="FFFFFF"/>
              <w:spacing w:line="276" w:lineRule="auto"/>
              <w:jc w:val="both"/>
              <w:rPr>
                <w:rFonts w:asciiTheme="majorHAnsi" w:eastAsia="BatangChe" w:hAnsiTheme="majorHAnsi" w:cs="Times New Roman"/>
              </w:rPr>
            </w:pPr>
            <w:r w:rsidRPr="0093517F">
              <w:rPr>
                <w:rFonts w:asciiTheme="majorHAnsi" w:eastAsia="BatangChe" w:hAnsiTheme="majorHAnsi" w:cs="Times New Roman"/>
              </w:rPr>
              <w:t>Karla Riet.</w:t>
            </w:r>
          </w:p>
        </w:tc>
      </w:tr>
      <w:tr w:rsidR="0014778C" w:rsidRPr="002A2A40" w:rsidTr="0076229D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78C" w:rsidRPr="0093517F" w:rsidRDefault="0014778C" w:rsidP="00126AAE">
            <w:pPr>
              <w:shd w:val="clear" w:color="auto" w:fill="FFFFFF"/>
              <w:spacing w:line="276" w:lineRule="auto"/>
              <w:jc w:val="both"/>
              <w:rPr>
                <w:rFonts w:asciiTheme="majorHAnsi" w:eastAsia="BatangChe" w:hAnsiTheme="majorHAnsi" w:cs="Times New Roman"/>
              </w:rPr>
            </w:pPr>
            <w:r w:rsidRPr="0093517F">
              <w:rPr>
                <w:rFonts w:asciiTheme="majorHAnsi" w:eastAsia="BatangChe" w:hAnsiTheme="majorHAnsi" w:cs="Times New Roman"/>
              </w:rPr>
              <w:t>Coord. Carlos Eduardo Pedone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78C" w:rsidRPr="0093517F" w:rsidRDefault="0014778C" w:rsidP="00126AAE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Theme="majorHAnsi" w:eastAsia="BatangChe" w:hAnsiTheme="majorHAnsi" w:cs="Times New Roman"/>
              </w:rPr>
            </w:pPr>
            <w:r w:rsidRPr="0093517F">
              <w:rPr>
                <w:rFonts w:asciiTheme="majorHAnsi" w:eastAsia="BatangChe" w:hAnsiTheme="majorHAnsi" w:cs="Times New Roman"/>
              </w:rPr>
              <w:t>Solicitar à Secretaria-Geral que o assunto</w:t>
            </w:r>
            <w:r w:rsidR="0093517F" w:rsidRPr="0093517F">
              <w:rPr>
                <w:rFonts w:asciiTheme="majorHAnsi" w:eastAsia="BatangChe" w:hAnsiTheme="majorHAnsi" w:cs="Times New Roman"/>
              </w:rPr>
              <w:t xml:space="preserve"> “Relatório de Fiscalização da Expointer</w:t>
            </w:r>
            <w:r w:rsidR="0093517F">
              <w:rPr>
                <w:rFonts w:asciiTheme="majorHAnsi" w:eastAsia="BatangChe" w:hAnsiTheme="majorHAnsi" w:cs="Times New Roman"/>
              </w:rPr>
              <w:t xml:space="preserve">” </w:t>
            </w:r>
            <w:r w:rsidRPr="0093517F">
              <w:rPr>
                <w:rFonts w:asciiTheme="majorHAnsi" w:eastAsia="BatangChe" w:hAnsiTheme="majorHAnsi" w:cs="Times New Roman"/>
              </w:rPr>
              <w:t xml:space="preserve">seja pautado na próxima sessão plenária. 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78C" w:rsidRPr="0093517F" w:rsidRDefault="0014778C" w:rsidP="00126AAE">
            <w:pPr>
              <w:shd w:val="clear" w:color="auto" w:fill="FFFFFF"/>
              <w:spacing w:line="276" w:lineRule="auto"/>
              <w:jc w:val="both"/>
              <w:rPr>
                <w:rFonts w:asciiTheme="majorHAnsi" w:eastAsia="BatangChe" w:hAnsiTheme="majorHAnsi" w:cs="Times New Roman"/>
              </w:rPr>
            </w:pPr>
            <w:r w:rsidRPr="0093517F">
              <w:rPr>
                <w:rFonts w:asciiTheme="majorHAnsi" w:eastAsia="BatangChe" w:hAnsiTheme="majorHAnsi" w:cs="Times New Roman"/>
              </w:rPr>
              <w:t>Carla Lago.</w:t>
            </w:r>
          </w:p>
        </w:tc>
      </w:tr>
      <w:tr w:rsidR="005423CB" w:rsidRPr="005423CB" w:rsidTr="0076229D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423CB" w:rsidRPr="0028119E" w:rsidRDefault="0028119E" w:rsidP="00126AAE">
            <w:pPr>
              <w:pStyle w:val="PargrafodaLista"/>
              <w:tabs>
                <w:tab w:val="left" w:pos="317"/>
              </w:tabs>
              <w:spacing w:line="276" w:lineRule="auto"/>
              <w:ind w:left="0" w:right="-1"/>
              <w:jc w:val="both"/>
              <w:rPr>
                <w:rFonts w:asciiTheme="majorHAnsi" w:hAnsiTheme="majorHAnsi" w:cs="Times New Roman"/>
                <w:b/>
              </w:rPr>
            </w:pPr>
            <w:r w:rsidRPr="0028119E">
              <w:rPr>
                <w:rFonts w:asciiTheme="majorHAnsi" w:hAnsiTheme="majorHAnsi" w:cs="Times New Roman"/>
                <w:b/>
              </w:rPr>
              <w:t xml:space="preserve">8. </w:t>
            </w:r>
            <w:r w:rsidRPr="0028119E">
              <w:rPr>
                <w:rFonts w:asciiTheme="majorHAnsi" w:hAnsiTheme="majorHAnsi"/>
                <w:b/>
                <w:color w:val="000000"/>
              </w:rPr>
              <w:t>Plano de Ação de 2015:</w:t>
            </w:r>
          </w:p>
        </w:tc>
      </w:tr>
      <w:tr w:rsidR="005423CB" w:rsidRPr="00031039" w:rsidTr="0076229D">
        <w:trPr>
          <w:trHeight w:val="203"/>
        </w:trPr>
        <w:tc>
          <w:tcPr>
            <w:tcW w:w="9333" w:type="dxa"/>
            <w:gridSpan w:val="7"/>
            <w:shd w:val="clear" w:color="auto" w:fill="FFFFFF" w:themeFill="background1"/>
          </w:tcPr>
          <w:p w:rsidR="0028119E" w:rsidRPr="0014778C" w:rsidRDefault="0028119E" w:rsidP="00126AAE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Theme="majorHAnsi" w:hAnsiTheme="majorHAnsi"/>
                <w:b/>
                <w:color w:val="000000"/>
              </w:rPr>
            </w:pPr>
            <w:r w:rsidRPr="0014778C">
              <w:rPr>
                <w:rFonts w:asciiTheme="majorHAnsi" w:hAnsiTheme="majorHAnsi"/>
                <w:b/>
                <w:color w:val="000000"/>
              </w:rPr>
              <w:t>Fiscalização dos empreendimentos no litoral gaúcho.</w:t>
            </w:r>
          </w:p>
          <w:p w:rsidR="0028119E" w:rsidRDefault="0014778C" w:rsidP="00126AAE">
            <w:pPr>
              <w:pStyle w:val="PargrafodaLista"/>
              <w:shd w:val="clear" w:color="auto" w:fill="FFFFFF"/>
              <w:tabs>
                <w:tab w:val="left" w:pos="426"/>
              </w:tabs>
              <w:spacing w:line="276" w:lineRule="auto"/>
              <w:ind w:left="0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 xml:space="preserve">A Comissão solicita que a </w:t>
            </w:r>
            <w:r w:rsidR="00A37C1D">
              <w:rPr>
                <w:rFonts w:asciiTheme="majorHAnsi" w:hAnsiTheme="majorHAnsi"/>
                <w:color w:val="000000"/>
              </w:rPr>
              <w:t>Unidade de F</w:t>
            </w:r>
            <w:r>
              <w:rPr>
                <w:rFonts w:asciiTheme="majorHAnsi" w:hAnsiTheme="majorHAnsi"/>
                <w:color w:val="000000"/>
              </w:rPr>
              <w:t>iscalização prepare cronograma e apresente na reunião do dia 24 de setembro.</w:t>
            </w:r>
          </w:p>
          <w:p w:rsidR="0028119E" w:rsidRPr="0014778C" w:rsidRDefault="0028119E" w:rsidP="00126AAE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Theme="majorHAnsi" w:hAnsiTheme="majorHAnsi"/>
                <w:b/>
                <w:color w:val="000000"/>
              </w:rPr>
            </w:pPr>
            <w:r w:rsidRPr="0014778C">
              <w:rPr>
                <w:rFonts w:asciiTheme="majorHAnsi" w:hAnsiTheme="majorHAnsi"/>
                <w:b/>
                <w:color w:val="000000"/>
              </w:rPr>
              <w:t>Ofício ao SINDUSCON – Resolução CAU/BR nº 75.</w:t>
            </w:r>
          </w:p>
          <w:p w:rsidR="0028119E" w:rsidRPr="00031039" w:rsidRDefault="00C245C3" w:rsidP="00126AAE">
            <w:pPr>
              <w:shd w:val="clear" w:color="auto" w:fill="FFFFFF"/>
              <w:spacing w:line="276" w:lineRule="auto"/>
              <w:rPr>
                <w:rFonts w:asciiTheme="majorHAnsi" w:eastAsia="BatangChe" w:hAnsiTheme="majorHAnsi" w:cs="Times New Roman"/>
              </w:rPr>
            </w:pPr>
            <w:r>
              <w:rPr>
                <w:rFonts w:asciiTheme="majorHAnsi" w:eastAsia="BatangChe" w:hAnsiTheme="majorHAnsi" w:cs="Times New Roman"/>
              </w:rPr>
              <w:t>O assunto será retomado na próxima reunião da Comissão.</w:t>
            </w:r>
          </w:p>
        </w:tc>
      </w:tr>
      <w:tr w:rsidR="0093517F" w:rsidRPr="002A2A40" w:rsidTr="006373F6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7F" w:rsidRPr="008612E2" w:rsidRDefault="0093517F" w:rsidP="00126AAE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5423CB" w:rsidRPr="002A2A40" w:rsidTr="0076229D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CB" w:rsidRPr="008612E2" w:rsidRDefault="005423CB" w:rsidP="00126AAE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CB" w:rsidRPr="008612E2" w:rsidRDefault="005423CB" w:rsidP="00126AAE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CB" w:rsidRPr="008612E2" w:rsidRDefault="005423CB" w:rsidP="00126AAE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5423CB" w:rsidRPr="002A2A40" w:rsidTr="0076229D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3CB" w:rsidRPr="00682E44" w:rsidRDefault="00A37C1D" w:rsidP="00126AAE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93517F">
              <w:rPr>
                <w:rFonts w:asciiTheme="majorHAnsi" w:eastAsia="BatangChe" w:hAnsiTheme="majorHAnsi" w:cs="Times New Roman"/>
              </w:rPr>
              <w:t>Coord. Carlos Eduardo Pedone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3CB" w:rsidRPr="00682E44" w:rsidRDefault="00A37C1D" w:rsidP="00126AAE">
            <w:pPr>
              <w:pStyle w:val="PargrafodaLista"/>
              <w:shd w:val="clear" w:color="auto" w:fill="FFFFFF"/>
              <w:tabs>
                <w:tab w:val="left" w:pos="426"/>
              </w:tabs>
              <w:spacing w:line="276" w:lineRule="auto"/>
              <w:ind w:left="0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Elaborar </w:t>
            </w:r>
            <w:r>
              <w:rPr>
                <w:rFonts w:asciiTheme="majorHAnsi" w:hAnsiTheme="majorHAnsi"/>
                <w:color w:val="000000"/>
              </w:rPr>
              <w:t>cronograma da fiscalização dos empreendimentos do litoral gaúcho e apresentar na reunião do dia 24 de setembro.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3CB" w:rsidRPr="008612E2" w:rsidRDefault="00A37C1D" w:rsidP="00126AAE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Unidade de Fiscalização.</w:t>
            </w:r>
          </w:p>
        </w:tc>
      </w:tr>
      <w:tr w:rsidR="00A37C1D" w:rsidRPr="002A2A40" w:rsidTr="0076229D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C1D" w:rsidRPr="0093517F" w:rsidRDefault="00A37C1D" w:rsidP="00126AAE">
            <w:pPr>
              <w:spacing w:line="276" w:lineRule="auto"/>
              <w:ind w:right="-1"/>
              <w:rPr>
                <w:rFonts w:asciiTheme="majorHAnsi" w:eastAsia="BatangChe" w:hAnsiTheme="majorHAnsi" w:cs="Times New Roman"/>
              </w:rPr>
            </w:pPr>
            <w:r w:rsidRPr="0093517F">
              <w:rPr>
                <w:rFonts w:asciiTheme="majorHAnsi" w:eastAsia="BatangChe" w:hAnsiTheme="majorHAnsi" w:cs="Times New Roman"/>
              </w:rPr>
              <w:t>Coord. Carlos Eduardo Pedone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C1D" w:rsidRDefault="00A37C1D" w:rsidP="00126AAE">
            <w:pPr>
              <w:pStyle w:val="PargrafodaLista"/>
              <w:shd w:val="clear" w:color="auto" w:fill="FFFFFF"/>
              <w:tabs>
                <w:tab w:val="left" w:pos="426"/>
              </w:tabs>
              <w:spacing w:line="276" w:lineRule="auto"/>
              <w:ind w:left="0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Pautar o assunto “</w:t>
            </w:r>
            <w:r w:rsidRPr="00A37C1D">
              <w:rPr>
                <w:rFonts w:asciiTheme="majorHAnsi" w:hAnsiTheme="majorHAnsi"/>
                <w:color w:val="000000"/>
              </w:rPr>
              <w:t>Ofício ao SINDUSCON – Resolução CAU/BR nº 75” na próxima reunião.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C1D" w:rsidRDefault="00A37C1D" w:rsidP="00126AAE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Carla Lago.</w:t>
            </w:r>
          </w:p>
        </w:tc>
      </w:tr>
      <w:tr w:rsidR="005423CB" w:rsidRPr="005423CB" w:rsidTr="0076229D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423CB" w:rsidRPr="00F464F9" w:rsidRDefault="0028119E" w:rsidP="00126AAE">
            <w:pPr>
              <w:pStyle w:val="PargrafodaLista"/>
              <w:tabs>
                <w:tab w:val="left" w:pos="317"/>
                <w:tab w:val="left" w:pos="1795"/>
              </w:tabs>
              <w:spacing w:line="276" w:lineRule="auto"/>
              <w:ind w:left="0" w:right="-1"/>
              <w:jc w:val="both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 xml:space="preserve">9. </w:t>
            </w:r>
            <w:r>
              <w:rPr>
                <w:rFonts w:asciiTheme="majorHAnsi" w:hAnsiTheme="majorHAnsi" w:cs="Times New Roman"/>
                <w:b/>
              </w:rPr>
              <w:tab/>
            </w:r>
            <w:r w:rsidRPr="0028119E">
              <w:rPr>
                <w:rFonts w:asciiTheme="majorHAnsi" w:hAnsiTheme="majorHAnsi"/>
                <w:b/>
                <w:color w:val="000000"/>
              </w:rPr>
              <w:t>Plano de Ação de 201</w:t>
            </w:r>
            <w:r>
              <w:rPr>
                <w:rFonts w:asciiTheme="majorHAnsi" w:hAnsiTheme="majorHAnsi"/>
                <w:b/>
                <w:color w:val="000000"/>
              </w:rPr>
              <w:t>6</w:t>
            </w:r>
            <w:r w:rsidRPr="0028119E">
              <w:rPr>
                <w:rFonts w:asciiTheme="majorHAnsi" w:hAnsiTheme="majorHAnsi"/>
                <w:b/>
                <w:color w:val="000000"/>
              </w:rPr>
              <w:t>:</w:t>
            </w:r>
          </w:p>
        </w:tc>
      </w:tr>
      <w:tr w:rsidR="005423CB" w:rsidRPr="00031039" w:rsidTr="0076229D">
        <w:trPr>
          <w:trHeight w:val="203"/>
        </w:trPr>
        <w:tc>
          <w:tcPr>
            <w:tcW w:w="9333" w:type="dxa"/>
            <w:gridSpan w:val="7"/>
            <w:shd w:val="clear" w:color="auto" w:fill="FFFFFF" w:themeFill="background1"/>
          </w:tcPr>
          <w:p w:rsidR="0028119E" w:rsidRPr="006D726E" w:rsidRDefault="006D726E" w:rsidP="00126AAE">
            <w:pPr>
              <w:pStyle w:val="PargrafodaLista"/>
              <w:numPr>
                <w:ilvl w:val="1"/>
                <w:numId w:val="34"/>
              </w:num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 w:rsidRPr="00C245C3">
              <w:rPr>
                <w:rFonts w:asciiTheme="majorHAnsi" w:hAnsiTheme="majorHAnsi"/>
                <w:b/>
                <w:color w:val="000000"/>
              </w:rPr>
              <w:t>Sinalização e acessibilidade:</w:t>
            </w:r>
            <w:r w:rsidRPr="006D726E">
              <w:rPr>
                <w:rFonts w:asciiTheme="majorHAnsi" w:hAnsiTheme="majorHAnsi"/>
                <w:color w:val="000000"/>
              </w:rPr>
              <w:t xml:space="preserve"> será retomado na pauta da próxima reunião.</w:t>
            </w:r>
          </w:p>
          <w:p w:rsidR="0028119E" w:rsidRPr="006D726E" w:rsidRDefault="006D726E" w:rsidP="00126AAE">
            <w:pPr>
              <w:pStyle w:val="PargrafodaLista"/>
              <w:numPr>
                <w:ilvl w:val="1"/>
                <w:numId w:val="34"/>
              </w:num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 w:rsidRPr="00C245C3">
              <w:rPr>
                <w:rFonts w:asciiTheme="majorHAnsi" w:hAnsiTheme="majorHAnsi"/>
                <w:b/>
                <w:color w:val="000000"/>
              </w:rPr>
              <w:t>Órgãos Públicos:</w:t>
            </w:r>
            <w:r w:rsidRPr="006D726E">
              <w:rPr>
                <w:rFonts w:asciiTheme="majorHAnsi" w:hAnsiTheme="majorHAnsi"/>
                <w:color w:val="000000"/>
              </w:rPr>
              <w:t xml:space="preserve"> O assunto foi tratado no item 07 da pauta.</w:t>
            </w:r>
          </w:p>
          <w:p w:rsidR="005423CB" w:rsidRPr="00031039" w:rsidRDefault="006D726E" w:rsidP="00126AAE">
            <w:pPr>
              <w:pStyle w:val="PargrafodaLista"/>
              <w:numPr>
                <w:ilvl w:val="1"/>
                <w:numId w:val="34"/>
              </w:num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Theme="majorHAnsi" w:eastAsia="BatangChe" w:hAnsiTheme="majorHAnsi" w:cs="Times New Roman"/>
              </w:rPr>
            </w:pPr>
            <w:r w:rsidRPr="00C245C3">
              <w:rPr>
                <w:rFonts w:asciiTheme="majorHAnsi" w:hAnsiTheme="majorHAnsi"/>
                <w:b/>
                <w:color w:val="000000"/>
              </w:rPr>
              <w:t>Drones:</w:t>
            </w:r>
            <w:r>
              <w:rPr>
                <w:rFonts w:asciiTheme="majorHAnsi" w:hAnsiTheme="majorHAnsi"/>
                <w:color w:val="000000"/>
              </w:rPr>
              <w:t xml:space="preserve"> pautar na próxima reunião.</w:t>
            </w:r>
          </w:p>
        </w:tc>
      </w:tr>
      <w:tr w:rsidR="0093517F" w:rsidRPr="002A2A40" w:rsidTr="006373F6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7F" w:rsidRPr="008612E2" w:rsidRDefault="0093517F" w:rsidP="00126AAE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5423CB" w:rsidRPr="002A2A40" w:rsidTr="0076229D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CB" w:rsidRPr="008612E2" w:rsidRDefault="005423CB" w:rsidP="00126AAE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CB" w:rsidRPr="008612E2" w:rsidRDefault="005423CB" w:rsidP="00126AAE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CB" w:rsidRPr="008612E2" w:rsidRDefault="005423CB" w:rsidP="00126AAE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A37C1D" w:rsidRPr="002A2A40" w:rsidTr="006D7F58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1D" w:rsidRDefault="00A37C1D" w:rsidP="00126AAE">
            <w:pPr>
              <w:spacing w:line="276" w:lineRule="auto"/>
            </w:pPr>
            <w:r w:rsidRPr="003F1444">
              <w:rPr>
                <w:rFonts w:asciiTheme="majorHAnsi" w:eastAsia="BatangChe" w:hAnsiTheme="majorHAnsi" w:cs="Times New Roman"/>
              </w:rPr>
              <w:t>Coord. Carlos Eduardo Pedone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C1D" w:rsidRPr="00682E44" w:rsidRDefault="009A452E" w:rsidP="00126AAE">
            <w:pPr>
              <w:tabs>
                <w:tab w:val="left" w:pos="296"/>
              </w:tabs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Pautar o assunto </w:t>
            </w:r>
            <w:r w:rsidRPr="009A452E">
              <w:rPr>
                <w:rFonts w:asciiTheme="majorHAnsi" w:hAnsiTheme="majorHAnsi" w:cs="Times New Roman"/>
              </w:rPr>
              <w:t>“</w:t>
            </w:r>
            <w:r w:rsidRPr="009A452E">
              <w:rPr>
                <w:rFonts w:asciiTheme="majorHAnsi" w:hAnsiTheme="majorHAnsi"/>
                <w:color w:val="000000"/>
              </w:rPr>
              <w:t>Sinalização e acessibilidade”</w:t>
            </w:r>
            <w:r>
              <w:rPr>
                <w:rFonts w:asciiTheme="majorHAnsi" w:hAnsiTheme="majorHAnsi"/>
                <w:color w:val="000000"/>
              </w:rPr>
              <w:t xml:space="preserve"> na próxima reunião da Comissão.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C1D" w:rsidRPr="008612E2" w:rsidRDefault="009A452E" w:rsidP="00126AAE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Carla Lago.</w:t>
            </w:r>
          </w:p>
        </w:tc>
      </w:tr>
      <w:tr w:rsidR="00A37C1D" w:rsidRPr="002A2A40" w:rsidTr="006D7F58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1D" w:rsidRDefault="00A37C1D" w:rsidP="00126AAE">
            <w:pPr>
              <w:spacing w:line="276" w:lineRule="auto"/>
            </w:pPr>
            <w:r w:rsidRPr="003F1444">
              <w:rPr>
                <w:rFonts w:asciiTheme="majorHAnsi" w:eastAsia="BatangChe" w:hAnsiTheme="majorHAnsi" w:cs="Times New Roman"/>
              </w:rPr>
              <w:t>Coord. Carlos Eduardo Pedone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C1D" w:rsidRPr="00682E44" w:rsidRDefault="009A452E" w:rsidP="00126AAE">
            <w:pPr>
              <w:tabs>
                <w:tab w:val="left" w:pos="296"/>
              </w:tabs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Pautar o assunto </w:t>
            </w:r>
            <w:r w:rsidRPr="009A452E">
              <w:rPr>
                <w:rFonts w:asciiTheme="majorHAnsi" w:hAnsiTheme="majorHAnsi" w:cs="Times New Roman"/>
              </w:rPr>
              <w:t>“</w:t>
            </w:r>
            <w:r>
              <w:rPr>
                <w:rFonts w:asciiTheme="majorHAnsi" w:hAnsiTheme="majorHAnsi"/>
                <w:color w:val="000000"/>
              </w:rPr>
              <w:t>Drones</w:t>
            </w:r>
            <w:r w:rsidRPr="009A452E">
              <w:rPr>
                <w:rFonts w:asciiTheme="majorHAnsi" w:hAnsiTheme="majorHAnsi"/>
                <w:color w:val="000000"/>
              </w:rPr>
              <w:t>”</w:t>
            </w:r>
            <w:r>
              <w:rPr>
                <w:rFonts w:asciiTheme="majorHAnsi" w:hAnsiTheme="majorHAnsi"/>
                <w:color w:val="000000"/>
              </w:rPr>
              <w:t xml:space="preserve"> na próxima reunião da Comissão.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C1D" w:rsidRPr="008612E2" w:rsidRDefault="009A452E" w:rsidP="00126AAE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Carla Lago.</w:t>
            </w:r>
          </w:p>
        </w:tc>
      </w:tr>
      <w:tr w:rsidR="00031039" w:rsidRPr="0028119E" w:rsidTr="0076229D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31039" w:rsidRPr="0028119E" w:rsidRDefault="0028119E" w:rsidP="00126AAE">
            <w:pPr>
              <w:pStyle w:val="PargrafodaLista"/>
              <w:tabs>
                <w:tab w:val="left" w:pos="317"/>
              </w:tabs>
              <w:spacing w:line="276" w:lineRule="auto"/>
              <w:ind w:left="0" w:right="-1"/>
              <w:jc w:val="both"/>
              <w:rPr>
                <w:rFonts w:asciiTheme="majorHAnsi" w:hAnsiTheme="majorHAnsi" w:cs="Times New Roman"/>
                <w:b/>
              </w:rPr>
            </w:pPr>
            <w:r w:rsidRPr="0028119E">
              <w:rPr>
                <w:rFonts w:asciiTheme="majorHAnsi" w:hAnsiTheme="majorHAnsi"/>
                <w:b/>
                <w:color w:val="000000"/>
              </w:rPr>
              <w:t>10. Textos de orientação aos agentes de fiscalização</w:t>
            </w:r>
            <w:r>
              <w:rPr>
                <w:rFonts w:asciiTheme="majorHAnsi" w:hAnsiTheme="majorHAnsi"/>
                <w:b/>
                <w:color w:val="000000"/>
              </w:rPr>
              <w:t>:</w:t>
            </w:r>
          </w:p>
        </w:tc>
      </w:tr>
      <w:tr w:rsidR="00031039" w:rsidRPr="00031039" w:rsidTr="0076229D">
        <w:trPr>
          <w:trHeight w:val="203"/>
        </w:trPr>
        <w:tc>
          <w:tcPr>
            <w:tcW w:w="9333" w:type="dxa"/>
            <w:gridSpan w:val="7"/>
            <w:shd w:val="clear" w:color="auto" w:fill="FFFFFF" w:themeFill="background1"/>
          </w:tcPr>
          <w:p w:rsidR="00B81F14" w:rsidRPr="00C245C3" w:rsidRDefault="0028119E" w:rsidP="00126AAE">
            <w:pPr>
              <w:pStyle w:val="PargrafodaLista"/>
              <w:numPr>
                <w:ilvl w:val="1"/>
                <w:numId w:val="31"/>
              </w:numPr>
              <w:shd w:val="clear" w:color="auto" w:fill="FFFFFF"/>
              <w:tabs>
                <w:tab w:val="left" w:pos="459"/>
                <w:tab w:val="left" w:pos="601"/>
              </w:tabs>
              <w:spacing w:line="276" w:lineRule="auto"/>
              <w:ind w:left="34" w:firstLine="0"/>
              <w:jc w:val="both"/>
              <w:rPr>
                <w:rFonts w:asciiTheme="majorHAnsi" w:hAnsiTheme="majorHAnsi"/>
                <w:color w:val="000000"/>
              </w:rPr>
            </w:pPr>
            <w:r w:rsidRPr="00C245C3">
              <w:rPr>
                <w:rFonts w:asciiTheme="majorHAnsi" w:hAnsiTheme="majorHAnsi"/>
                <w:b/>
                <w:color w:val="000000"/>
              </w:rPr>
              <w:t>Autu</w:t>
            </w:r>
            <w:r w:rsidR="00C245C3" w:rsidRPr="00C245C3">
              <w:rPr>
                <w:rFonts w:asciiTheme="majorHAnsi" w:hAnsiTheme="majorHAnsi"/>
                <w:b/>
                <w:color w:val="000000"/>
              </w:rPr>
              <w:t xml:space="preserve">ação de Prefeituras pelo CAU/RS: </w:t>
            </w:r>
            <w:r w:rsidR="00B81F14" w:rsidRPr="00C245C3">
              <w:rPr>
                <w:rFonts w:asciiTheme="majorHAnsi" w:hAnsiTheme="majorHAnsi"/>
                <w:color w:val="000000"/>
              </w:rPr>
              <w:t>O Coordenador</w:t>
            </w:r>
            <w:r w:rsidR="0068387B" w:rsidRPr="00C245C3">
              <w:rPr>
                <w:rFonts w:asciiTheme="majorHAnsi" w:hAnsiTheme="majorHAnsi"/>
                <w:color w:val="000000"/>
              </w:rPr>
              <w:t xml:space="preserve"> faz a leitura do texto de orientação aos agentes de fiscalização e a Comissão decide por dar conhecimento aos fiscais acerca do texto.</w:t>
            </w:r>
          </w:p>
          <w:p w:rsidR="0028119E" w:rsidRPr="006D726E" w:rsidRDefault="0028119E" w:rsidP="00126AAE">
            <w:pPr>
              <w:pStyle w:val="PargrafodaLista"/>
              <w:numPr>
                <w:ilvl w:val="1"/>
                <w:numId w:val="31"/>
              </w:numPr>
              <w:shd w:val="clear" w:color="auto" w:fill="FFFFFF"/>
              <w:tabs>
                <w:tab w:val="left" w:pos="459"/>
                <w:tab w:val="left" w:pos="601"/>
              </w:tabs>
              <w:spacing w:line="276" w:lineRule="auto"/>
              <w:ind w:left="34" w:firstLine="0"/>
              <w:jc w:val="both"/>
              <w:rPr>
                <w:rFonts w:asciiTheme="majorHAnsi" w:hAnsiTheme="majorHAnsi"/>
                <w:color w:val="000000"/>
              </w:rPr>
            </w:pPr>
            <w:r w:rsidRPr="007D444E">
              <w:rPr>
                <w:rFonts w:asciiTheme="majorHAnsi" w:hAnsiTheme="majorHAnsi"/>
                <w:b/>
                <w:color w:val="000000"/>
              </w:rPr>
              <w:t>F</w:t>
            </w:r>
            <w:r w:rsidR="006D726E" w:rsidRPr="007D444E">
              <w:rPr>
                <w:rFonts w:asciiTheme="majorHAnsi" w:hAnsiTheme="majorHAnsi"/>
                <w:b/>
                <w:color w:val="000000"/>
              </w:rPr>
              <w:t>iscalização de feiras e eventos:</w:t>
            </w:r>
            <w:r w:rsidR="006D726E" w:rsidRPr="006D726E">
              <w:rPr>
                <w:rFonts w:asciiTheme="majorHAnsi" w:hAnsiTheme="majorHAnsi"/>
                <w:color w:val="000000"/>
              </w:rPr>
              <w:t xml:space="preserve"> será trat</w:t>
            </w:r>
            <w:r w:rsidR="006D726E">
              <w:rPr>
                <w:rFonts w:asciiTheme="majorHAnsi" w:hAnsiTheme="majorHAnsi"/>
                <w:color w:val="000000"/>
              </w:rPr>
              <w:t>a</w:t>
            </w:r>
            <w:r w:rsidR="006D726E" w:rsidRPr="006D726E">
              <w:rPr>
                <w:rFonts w:asciiTheme="majorHAnsi" w:hAnsiTheme="majorHAnsi"/>
                <w:color w:val="000000"/>
              </w:rPr>
              <w:t>do na reunião do dia 17/09.</w:t>
            </w:r>
          </w:p>
          <w:p w:rsidR="00031039" w:rsidRPr="00031039" w:rsidRDefault="0028119E" w:rsidP="00126AAE">
            <w:pPr>
              <w:pStyle w:val="PargrafodaLista"/>
              <w:numPr>
                <w:ilvl w:val="1"/>
                <w:numId w:val="31"/>
              </w:numPr>
              <w:shd w:val="clear" w:color="auto" w:fill="FFFFFF"/>
              <w:tabs>
                <w:tab w:val="left" w:pos="0"/>
                <w:tab w:val="left" w:pos="601"/>
              </w:tabs>
              <w:spacing w:line="276" w:lineRule="auto"/>
              <w:ind w:left="0" w:firstLine="0"/>
              <w:jc w:val="both"/>
              <w:rPr>
                <w:rFonts w:asciiTheme="majorHAnsi" w:eastAsia="BatangChe" w:hAnsiTheme="majorHAnsi" w:cs="Times New Roman"/>
              </w:rPr>
            </w:pPr>
            <w:r w:rsidRPr="007D444E">
              <w:rPr>
                <w:rFonts w:asciiTheme="majorHAnsi" w:hAnsiTheme="majorHAnsi"/>
                <w:b/>
                <w:color w:val="000000"/>
              </w:rPr>
              <w:t>A</w:t>
            </w:r>
            <w:r w:rsidR="006D726E" w:rsidRPr="007D444E">
              <w:rPr>
                <w:rFonts w:asciiTheme="majorHAnsi" w:hAnsiTheme="majorHAnsi"/>
                <w:b/>
                <w:color w:val="000000"/>
              </w:rPr>
              <w:t>tividade econômica das empresas:</w:t>
            </w:r>
            <w:r w:rsidR="006D726E">
              <w:rPr>
                <w:rFonts w:asciiTheme="majorHAnsi" w:hAnsiTheme="majorHAnsi"/>
                <w:color w:val="000000"/>
              </w:rPr>
              <w:t xml:space="preserve"> será pautado na reunião do dia 17/09, c</w:t>
            </w:r>
            <w:r w:rsidR="00A37C1D">
              <w:rPr>
                <w:rFonts w:asciiTheme="majorHAnsi" w:hAnsiTheme="majorHAnsi"/>
                <w:color w:val="000000"/>
              </w:rPr>
              <w:t>onforme</w:t>
            </w:r>
            <w:r w:rsidR="006D726E">
              <w:rPr>
                <w:rFonts w:asciiTheme="majorHAnsi" w:hAnsiTheme="majorHAnsi"/>
                <w:color w:val="000000"/>
              </w:rPr>
              <w:t xml:space="preserve"> tratado no item 07 da súmula.</w:t>
            </w:r>
          </w:p>
        </w:tc>
      </w:tr>
      <w:tr w:rsidR="0093517F" w:rsidRPr="002A2A40" w:rsidTr="006373F6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7F" w:rsidRPr="008612E2" w:rsidRDefault="0093517F" w:rsidP="00126AAE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031039" w:rsidRPr="002A2A40" w:rsidTr="0076229D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039" w:rsidRPr="008612E2" w:rsidRDefault="00031039" w:rsidP="00126AAE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039" w:rsidRPr="008612E2" w:rsidRDefault="00031039" w:rsidP="00126AAE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039" w:rsidRPr="008612E2" w:rsidRDefault="00031039" w:rsidP="00126AAE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9A452E" w:rsidRPr="002A2A40" w:rsidTr="000A0FF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52E" w:rsidRDefault="009A452E" w:rsidP="00126AAE">
            <w:pPr>
              <w:spacing w:line="276" w:lineRule="auto"/>
            </w:pPr>
            <w:r w:rsidRPr="009E1D3E">
              <w:rPr>
                <w:rFonts w:asciiTheme="majorHAnsi" w:eastAsia="BatangChe" w:hAnsiTheme="majorHAnsi" w:cs="Times New Roman"/>
              </w:rPr>
              <w:t>Coord. Carlos Eduardo Pedone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52E" w:rsidRPr="009A452E" w:rsidRDefault="009A452E" w:rsidP="00126AAE">
            <w:pPr>
              <w:tabs>
                <w:tab w:val="left" w:pos="296"/>
              </w:tabs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9A452E">
              <w:rPr>
                <w:rFonts w:asciiTheme="majorHAnsi" w:hAnsiTheme="majorHAnsi" w:cs="Times New Roman"/>
              </w:rPr>
              <w:t>Pautar o assunto “</w:t>
            </w:r>
            <w:r w:rsidRPr="009A452E">
              <w:rPr>
                <w:rFonts w:asciiTheme="majorHAnsi" w:hAnsiTheme="majorHAnsi"/>
                <w:color w:val="000000"/>
              </w:rPr>
              <w:t>Fiscalização de feiras e eventos” na reunião do dia 17/09.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52E" w:rsidRPr="008612E2" w:rsidRDefault="009A452E" w:rsidP="00126AAE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Carla Lago.</w:t>
            </w:r>
          </w:p>
        </w:tc>
      </w:tr>
      <w:tr w:rsidR="009A452E" w:rsidRPr="002A2A40" w:rsidTr="000A0FF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52E" w:rsidRDefault="009A452E" w:rsidP="00126AAE">
            <w:pPr>
              <w:spacing w:line="276" w:lineRule="auto"/>
            </w:pPr>
            <w:r w:rsidRPr="009E1D3E">
              <w:rPr>
                <w:rFonts w:asciiTheme="majorHAnsi" w:eastAsia="BatangChe" w:hAnsiTheme="majorHAnsi" w:cs="Times New Roman"/>
              </w:rPr>
              <w:t>Coord. Carlos Eduardo Pedone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52E" w:rsidRPr="009A452E" w:rsidRDefault="009A452E" w:rsidP="00126AAE">
            <w:pPr>
              <w:tabs>
                <w:tab w:val="left" w:pos="296"/>
              </w:tabs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9A452E">
              <w:rPr>
                <w:rFonts w:asciiTheme="majorHAnsi" w:hAnsiTheme="majorHAnsi" w:cs="Times New Roman"/>
              </w:rPr>
              <w:t>Pautar o assunto “</w:t>
            </w:r>
            <w:r w:rsidRPr="009A452E">
              <w:rPr>
                <w:rFonts w:asciiTheme="majorHAnsi" w:hAnsiTheme="majorHAnsi"/>
                <w:color w:val="000000"/>
              </w:rPr>
              <w:t>Atividade econômica das empresas” na reunião do dia 17/09.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52E" w:rsidRPr="008612E2" w:rsidRDefault="009A452E" w:rsidP="00126AAE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Carla Lago.</w:t>
            </w:r>
          </w:p>
        </w:tc>
      </w:tr>
      <w:tr w:rsidR="00031039" w:rsidRPr="00031039" w:rsidTr="0076229D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31039" w:rsidRPr="00F464F9" w:rsidRDefault="0028119E" w:rsidP="00126AAE">
            <w:pPr>
              <w:pStyle w:val="PargrafodaLista"/>
              <w:tabs>
                <w:tab w:val="left" w:pos="317"/>
              </w:tabs>
              <w:spacing w:line="276" w:lineRule="auto"/>
              <w:ind w:left="0" w:right="-1"/>
              <w:jc w:val="both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11. Assessoria jurídica:</w:t>
            </w:r>
          </w:p>
        </w:tc>
      </w:tr>
      <w:tr w:rsidR="00031039" w:rsidRPr="0028119E" w:rsidTr="0076229D">
        <w:trPr>
          <w:trHeight w:val="203"/>
        </w:trPr>
        <w:tc>
          <w:tcPr>
            <w:tcW w:w="9333" w:type="dxa"/>
            <w:gridSpan w:val="7"/>
            <w:shd w:val="clear" w:color="auto" w:fill="FFFFFF" w:themeFill="background1"/>
          </w:tcPr>
          <w:p w:rsidR="00031039" w:rsidRPr="0028119E" w:rsidRDefault="0028119E" w:rsidP="00126AAE">
            <w:pPr>
              <w:pStyle w:val="PargrafodaLista"/>
              <w:numPr>
                <w:ilvl w:val="1"/>
                <w:numId w:val="32"/>
              </w:numPr>
              <w:shd w:val="clear" w:color="auto" w:fill="FFFFFF"/>
              <w:tabs>
                <w:tab w:val="left" w:pos="34"/>
                <w:tab w:val="left" w:pos="601"/>
              </w:tabs>
              <w:spacing w:line="276" w:lineRule="auto"/>
              <w:ind w:left="34" w:firstLine="0"/>
              <w:jc w:val="both"/>
              <w:rPr>
                <w:rFonts w:asciiTheme="majorHAnsi" w:eastAsia="BatangChe" w:hAnsiTheme="majorHAnsi" w:cs="Times New Roman"/>
              </w:rPr>
            </w:pPr>
            <w:r w:rsidRPr="009D26E9">
              <w:rPr>
                <w:rFonts w:asciiTheme="majorHAnsi" w:hAnsiTheme="majorHAnsi"/>
                <w:b/>
                <w:color w:val="000000"/>
              </w:rPr>
              <w:t>Parecer sobre responsabi</w:t>
            </w:r>
            <w:r w:rsidR="009D26E9">
              <w:rPr>
                <w:rFonts w:asciiTheme="majorHAnsi" w:hAnsiTheme="majorHAnsi"/>
                <w:b/>
                <w:color w:val="000000"/>
              </w:rPr>
              <w:t xml:space="preserve">lidade do arquiteto e urbanista: </w:t>
            </w:r>
            <w:r w:rsidR="00C245C3">
              <w:rPr>
                <w:rFonts w:asciiTheme="majorHAnsi" w:eastAsia="BatangChe" w:hAnsiTheme="majorHAnsi" w:cs="Times New Roman"/>
              </w:rPr>
              <w:t>O assessor jurídico Mauro Maciel informa que o parecer já foi enviado para a Comissão para análise.</w:t>
            </w:r>
          </w:p>
        </w:tc>
      </w:tr>
      <w:tr w:rsidR="00E642E2" w:rsidRPr="002A2A40" w:rsidTr="006373F6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2E2" w:rsidRPr="008612E2" w:rsidRDefault="00E642E2" w:rsidP="00126AAE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031039" w:rsidRPr="002A2A40" w:rsidTr="0076229D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039" w:rsidRPr="008612E2" w:rsidRDefault="00031039" w:rsidP="00126AAE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039" w:rsidRPr="008612E2" w:rsidRDefault="00031039" w:rsidP="00126AAE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039" w:rsidRPr="008612E2" w:rsidRDefault="00031039" w:rsidP="00126AAE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031039" w:rsidRPr="002A2A40" w:rsidTr="0076229D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039" w:rsidRPr="00682E44" w:rsidRDefault="00031039" w:rsidP="00126AAE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039" w:rsidRPr="00682E44" w:rsidRDefault="00031039" w:rsidP="00126AAE">
            <w:pPr>
              <w:tabs>
                <w:tab w:val="left" w:pos="296"/>
              </w:tabs>
              <w:spacing w:line="276" w:lineRule="auto"/>
              <w:ind w:right="-1"/>
              <w:rPr>
                <w:rFonts w:asciiTheme="majorHAnsi" w:hAnsiTheme="majorHAnsi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039" w:rsidRPr="008612E2" w:rsidRDefault="00031039" w:rsidP="00126AAE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</w:p>
        </w:tc>
      </w:tr>
      <w:tr w:rsidR="00031039" w:rsidRPr="00031039" w:rsidTr="0076229D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31039" w:rsidRPr="00F464F9" w:rsidRDefault="0028119E" w:rsidP="00126AAE">
            <w:pPr>
              <w:pStyle w:val="PargrafodaLista"/>
              <w:tabs>
                <w:tab w:val="left" w:pos="317"/>
              </w:tabs>
              <w:spacing w:line="276" w:lineRule="auto"/>
              <w:ind w:left="0" w:right="-1"/>
              <w:jc w:val="both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12. Processos administrativos de aquisição:</w:t>
            </w:r>
          </w:p>
        </w:tc>
      </w:tr>
      <w:tr w:rsidR="00031039" w:rsidRPr="00031039" w:rsidTr="0076229D">
        <w:trPr>
          <w:trHeight w:val="203"/>
        </w:trPr>
        <w:tc>
          <w:tcPr>
            <w:tcW w:w="9333" w:type="dxa"/>
            <w:gridSpan w:val="7"/>
            <w:shd w:val="clear" w:color="auto" w:fill="FFFFFF" w:themeFill="background1"/>
          </w:tcPr>
          <w:p w:rsidR="0028119E" w:rsidRPr="009D26E9" w:rsidRDefault="0028119E" w:rsidP="00126AAE">
            <w:pPr>
              <w:pStyle w:val="PargrafodaLista"/>
              <w:numPr>
                <w:ilvl w:val="1"/>
                <w:numId w:val="33"/>
              </w:numPr>
              <w:shd w:val="clear" w:color="auto" w:fill="FFFFFF"/>
              <w:tabs>
                <w:tab w:val="left" w:pos="34"/>
                <w:tab w:val="left" w:pos="317"/>
                <w:tab w:val="left" w:pos="459"/>
              </w:tabs>
              <w:spacing w:line="276" w:lineRule="auto"/>
              <w:ind w:left="34" w:firstLine="0"/>
              <w:jc w:val="both"/>
              <w:rPr>
                <w:rFonts w:asciiTheme="majorHAnsi" w:hAnsiTheme="majorHAnsi"/>
                <w:color w:val="000000"/>
              </w:rPr>
            </w:pPr>
            <w:r w:rsidRPr="009D26E9">
              <w:rPr>
                <w:rFonts w:asciiTheme="majorHAnsi" w:hAnsiTheme="majorHAnsi"/>
                <w:b/>
                <w:color w:val="000000"/>
              </w:rPr>
              <w:t>Situação dos processos</w:t>
            </w:r>
            <w:r w:rsidR="009D26E9" w:rsidRPr="009D26E9">
              <w:rPr>
                <w:rFonts w:asciiTheme="majorHAnsi" w:hAnsiTheme="majorHAnsi"/>
                <w:b/>
                <w:color w:val="000000"/>
              </w:rPr>
              <w:t xml:space="preserve"> de EPI (uniformes): </w:t>
            </w:r>
            <w:r w:rsidR="00C245C3" w:rsidRPr="009D26E9">
              <w:rPr>
                <w:rFonts w:asciiTheme="majorHAnsi" w:hAnsiTheme="majorHAnsi"/>
                <w:color w:val="000000"/>
              </w:rPr>
              <w:t>Deverá ser pautado na próxima reunião.</w:t>
            </w:r>
          </w:p>
          <w:p w:rsidR="00031039" w:rsidRPr="00031039" w:rsidRDefault="0028119E" w:rsidP="00126AAE">
            <w:pPr>
              <w:pStyle w:val="PargrafodaLista"/>
              <w:numPr>
                <w:ilvl w:val="1"/>
                <w:numId w:val="33"/>
              </w:numPr>
              <w:shd w:val="clear" w:color="auto" w:fill="FFFFFF"/>
              <w:tabs>
                <w:tab w:val="left" w:pos="34"/>
                <w:tab w:val="left" w:pos="317"/>
                <w:tab w:val="left" w:pos="459"/>
              </w:tabs>
              <w:spacing w:line="276" w:lineRule="auto"/>
              <w:ind w:left="34" w:firstLine="0"/>
              <w:jc w:val="both"/>
              <w:rPr>
                <w:rFonts w:asciiTheme="majorHAnsi" w:eastAsia="BatangChe" w:hAnsiTheme="majorHAnsi" w:cs="Times New Roman"/>
              </w:rPr>
            </w:pPr>
            <w:r w:rsidRPr="009D26E9">
              <w:rPr>
                <w:rFonts w:asciiTheme="majorHAnsi" w:hAnsiTheme="majorHAnsi"/>
                <w:b/>
                <w:color w:val="000000"/>
              </w:rPr>
              <w:t>Situação da solicitação dos crachás e car</w:t>
            </w:r>
            <w:r w:rsidR="009D26E9" w:rsidRPr="009D26E9">
              <w:rPr>
                <w:rFonts w:asciiTheme="majorHAnsi" w:hAnsiTheme="majorHAnsi"/>
                <w:b/>
                <w:color w:val="000000"/>
              </w:rPr>
              <w:t xml:space="preserve">tões de visita dos Conselheiros: </w:t>
            </w:r>
            <w:r w:rsidR="00C245C3" w:rsidRPr="009D26E9">
              <w:rPr>
                <w:rFonts w:asciiTheme="majorHAnsi" w:hAnsiTheme="majorHAnsi"/>
                <w:color w:val="000000"/>
              </w:rPr>
              <w:t>Deverá ser pautado na próxima reunião.</w:t>
            </w:r>
          </w:p>
        </w:tc>
      </w:tr>
      <w:tr w:rsidR="00E642E2" w:rsidRPr="002A2A40" w:rsidTr="006373F6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2E2" w:rsidRPr="008612E2" w:rsidRDefault="00E642E2" w:rsidP="00126AAE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031039" w:rsidRPr="002A2A40" w:rsidTr="0076229D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039" w:rsidRPr="008612E2" w:rsidRDefault="00031039" w:rsidP="00126AAE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039" w:rsidRPr="008612E2" w:rsidRDefault="00031039" w:rsidP="00126AAE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039" w:rsidRPr="008612E2" w:rsidRDefault="00031039" w:rsidP="00126AAE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031039" w:rsidRPr="002A2A40" w:rsidTr="0076229D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039" w:rsidRPr="00682E44" w:rsidRDefault="009A452E" w:rsidP="00126AAE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9E1D3E">
              <w:rPr>
                <w:rFonts w:asciiTheme="majorHAnsi" w:eastAsia="BatangChe" w:hAnsiTheme="majorHAnsi" w:cs="Times New Roman"/>
              </w:rPr>
              <w:t>Coord. Carlos Eduardo Pedone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039" w:rsidRPr="00682E44" w:rsidRDefault="009A452E" w:rsidP="00126AAE">
            <w:pPr>
              <w:tabs>
                <w:tab w:val="left" w:pos="296"/>
              </w:tabs>
              <w:spacing w:line="276" w:lineRule="auto"/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Pautar o assunto “</w:t>
            </w:r>
            <w:r w:rsidRPr="009A452E">
              <w:rPr>
                <w:rFonts w:asciiTheme="majorHAnsi" w:hAnsiTheme="majorHAnsi"/>
                <w:color w:val="000000"/>
              </w:rPr>
              <w:t>Situação da solicitação dos crachás e cartões de visita dos Conselheiros” na reunião do dia 17/09.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039" w:rsidRPr="008612E2" w:rsidRDefault="009A452E" w:rsidP="00126AAE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Carla Lago.</w:t>
            </w:r>
          </w:p>
        </w:tc>
      </w:tr>
      <w:tr w:rsidR="0028119E" w:rsidRPr="00031039" w:rsidTr="0076229D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28119E" w:rsidRPr="00F464F9" w:rsidRDefault="0028119E" w:rsidP="00126AAE">
            <w:pPr>
              <w:pStyle w:val="PargrafodaLista"/>
              <w:tabs>
                <w:tab w:val="left" w:pos="317"/>
              </w:tabs>
              <w:spacing w:line="276" w:lineRule="auto"/>
              <w:ind w:left="0" w:right="-1"/>
              <w:jc w:val="both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13. Assuntos Gerais:</w:t>
            </w:r>
          </w:p>
        </w:tc>
      </w:tr>
      <w:tr w:rsidR="0028119E" w:rsidRPr="00031039" w:rsidTr="0076229D">
        <w:trPr>
          <w:trHeight w:val="203"/>
        </w:trPr>
        <w:tc>
          <w:tcPr>
            <w:tcW w:w="9333" w:type="dxa"/>
            <w:gridSpan w:val="7"/>
            <w:shd w:val="clear" w:color="auto" w:fill="FFFFFF" w:themeFill="background1"/>
          </w:tcPr>
          <w:p w:rsidR="0028119E" w:rsidRDefault="00C245C3" w:rsidP="00126AAE">
            <w:pPr>
              <w:shd w:val="clear" w:color="auto" w:fill="FFFFFF"/>
              <w:tabs>
                <w:tab w:val="left" w:pos="1398"/>
              </w:tabs>
              <w:spacing w:line="276" w:lineRule="auto"/>
              <w:jc w:val="both"/>
              <w:rPr>
                <w:rFonts w:asciiTheme="majorHAnsi" w:eastAsia="BatangChe" w:hAnsiTheme="majorHAnsi" w:cs="Times New Roman"/>
              </w:rPr>
            </w:pPr>
            <w:r w:rsidRPr="009D26E9">
              <w:rPr>
                <w:rFonts w:asciiTheme="majorHAnsi" w:eastAsia="BatangChe" w:hAnsiTheme="majorHAnsi" w:cs="Times New Roman"/>
                <w:b/>
              </w:rPr>
              <w:t>13.1 Processo administrativo nº 083/2015</w:t>
            </w:r>
            <w:r>
              <w:rPr>
                <w:rFonts w:asciiTheme="majorHAnsi" w:eastAsia="BatangChe" w:hAnsiTheme="majorHAnsi" w:cs="Times New Roman"/>
              </w:rPr>
              <w:t>: o assessor Mauro Maciel informa que, por não haver indício de falta ética, não há subsídio para envio à CED/RS. Ainda, esclarece que há a possibilidade do CAU/RS ingressar com um agravo de instrumento no processo judicial, defendendo o arquiteto quanto ao desempenho das suas atividades profissionais.</w:t>
            </w:r>
          </w:p>
          <w:p w:rsidR="00C245C3" w:rsidRDefault="00C245C3" w:rsidP="00126AAE">
            <w:pPr>
              <w:shd w:val="clear" w:color="auto" w:fill="FFFFFF"/>
              <w:tabs>
                <w:tab w:val="left" w:pos="1398"/>
              </w:tabs>
              <w:spacing w:line="276" w:lineRule="auto"/>
              <w:jc w:val="both"/>
              <w:rPr>
                <w:rFonts w:asciiTheme="majorHAnsi" w:eastAsia="BatangChe" w:hAnsiTheme="majorHAnsi" w:cs="Times New Roman"/>
              </w:rPr>
            </w:pPr>
            <w:r>
              <w:rPr>
                <w:rFonts w:asciiTheme="majorHAnsi" w:eastAsia="BatangChe" w:hAnsiTheme="majorHAnsi" w:cs="Times New Roman"/>
              </w:rPr>
              <w:t>Por solicitação da Comissão, o assessor Mauro providenciará parecer acerca do tema, relatório e voto para apreciação da Comissão na próxima reunião.</w:t>
            </w:r>
          </w:p>
          <w:p w:rsidR="00126AAE" w:rsidRPr="00126AAE" w:rsidRDefault="00126AAE" w:rsidP="00126AAE">
            <w:pPr>
              <w:pStyle w:val="PargrafodaLista"/>
              <w:shd w:val="clear" w:color="auto" w:fill="FFFFFF"/>
              <w:tabs>
                <w:tab w:val="left" w:pos="426"/>
              </w:tabs>
              <w:spacing w:line="276" w:lineRule="auto"/>
              <w:ind w:left="34"/>
              <w:jc w:val="both"/>
              <w:rPr>
                <w:rFonts w:asciiTheme="majorHAnsi" w:hAnsiTheme="majorHAnsi"/>
                <w:b/>
                <w:color w:val="000000"/>
              </w:rPr>
            </w:pPr>
            <w:r w:rsidRPr="00126AAE">
              <w:rPr>
                <w:rFonts w:asciiTheme="majorHAnsi" w:eastAsia="BatangChe" w:hAnsiTheme="majorHAnsi" w:cs="Times New Roman"/>
                <w:b/>
              </w:rPr>
              <w:t>13.2</w:t>
            </w:r>
            <w:r>
              <w:rPr>
                <w:rFonts w:asciiTheme="majorHAnsi" w:eastAsia="BatangChe" w:hAnsiTheme="majorHAnsi" w:cs="Times New Roman"/>
              </w:rPr>
              <w:t xml:space="preserve"> </w:t>
            </w:r>
            <w:r w:rsidRPr="00126AAE">
              <w:rPr>
                <w:rFonts w:asciiTheme="majorHAnsi" w:hAnsiTheme="majorHAnsi"/>
                <w:b/>
              </w:rPr>
              <w:t>Relatório de Fiscalização da Expointer.</w:t>
            </w:r>
          </w:p>
          <w:p w:rsidR="00126AAE" w:rsidRDefault="00126AAE" w:rsidP="00126AAE">
            <w:pPr>
              <w:shd w:val="clear" w:color="auto" w:fill="FFFFFF"/>
              <w:spacing w:line="276" w:lineRule="auto"/>
              <w:jc w:val="both"/>
              <w:rPr>
                <w:rFonts w:asciiTheme="majorHAnsi" w:eastAsia="BatangChe" w:hAnsiTheme="majorHAnsi" w:cs="Times New Roman"/>
              </w:rPr>
            </w:pPr>
            <w:r>
              <w:rPr>
                <w:rFonts w:asciiTheme="majorHAnsi" w:eastAsia="BatangChe" w:hAnsiTheme="majorHAnsi" w:cs="Times New Roman"/>
              </w:rPr>
              <w:t>Sobre o Relatório apresentado pela Fiscalização, a Cons. Rosana Oppitz sugere que seja providenciado pela organização da Expointer um caderno de encargos.</w:t>
            </w:r>
          </w:p>
          <w:p w:rsidR="00126AAE" w:rsidRPr="00031039" w:rsidRDefault="00126AAE" w:rsidP="00126AAE">
            <w:pPr>
              <w:shd w:val="clear" w:color="auto" w:fill="FFFFFF"/>
              <w:tabs>
                <w:tab w:val="left" w:pos="1398"/>
              </w:tabs>
              <w:spacing w:line="276" w:lineRule="auto"/>
              <w:jc w:val="both"/>
              <w:rPr>
                <w:rFonts w:asciiTheme="majorHAnsi" w:eastAsia="BatangChe" w:hAnsiTheme="majorHAnsi" w:cs="Times New Roman"/>
              </w:rPr>
            </w:pPr>
            <w:r>
              <w:rPr>
                <w:rFonts w:asciiTheme="majorHAnsi" w:eastAsia="BatangChe" w:hAnsiTheme="majorHAnsi" w:cs="Times New Roman"/>
              </w:rPr>
              <w:t>O Coord. Carlos Pedone solicita que seja providenciado pela Fiscalização um Relatório quantitativo da fiscalização na feira para apresentação na próxima sessão plenária.</w:t>
            </w:r>
          </w:p>
        </w:tc>
      </w:tr>
      <w:tr w:rsidR="000430CB" w:rsidRPr="002A2A40" w:rsidTr="006373F6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0CB" w:rsidRPr="008612E2" w:rsidRDefault="000430CB" w:rsidP="00126AAE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28119E" w:rsidRPr="002A2A40" w:rsidTr="0076229D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19E" w:rsidRPr="008612E2" w:rsidRDefault="0028119E" w:rsidP="00126AAE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19E" w:rsidRPr="008612E2" w:rsidRDefault="0028119E" w:rsidP="00126AAE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19E" w:rsidRPr="008612E2" w:rsidRDefault="0028119E" w:rsidP="00126AAE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28119E" w:rsidRPr="002A2A40" w:rsidTr="0076229D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19E" w:rsidRPr="00682E44" w:rsidRDefault="000430CB" w:rsidP="00126AAE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Coord. </w:t>
            </w:r>
            <w:r w:rsidRPr="009E1D3E">
              <w:rPr>
                <w:rFonts w:asciiTheme="majorHAnsi" w:eastAsia="BatangChe" w:hAnsiTheme="majorHAnsi" w:cs="Times New Roman"/>
              </w:rPr>
              <w:t>Carlos Eduardo Pedone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19E" w:rsidRPr="00682E44" w:rsidRDefault="000430CB" w:rsidP="00126AAE">
            <w:pPr>
              <w:tabs>
                <w:tab w:val="left" w:pos="296"/>
              </w:tabs>
              <w:spacing w:line="276" w:lineRule="auto"/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Elaborar </w:t>
            </w:r>
            <w:r>
              <w:rPr>
                <w:rFonts w:asciiTheme="majorHAnsi" w:eastAsia="BatangChe" w:hAnsiTheme="majorHAnsi" w:cs="Times New Roman"/>
              </w:rPr>
              <w:t>parecer sobre o processo administrativo nº 083/2015, relatório e voto para apreciação da Comissão na próxima reunião.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19E" w:rsidRPr="008612E2" w:rsidRDefault="000430CB" w:rsidP="00126AAE">
            <w:pPr>
              <w:spacing w:line="276" w:lineRule="auto"/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Mauro Maciel.</w:t>
            </w:r>
          </w:p>
        </w:tc>
      </w:tr>
      <w:tr w:rsidR="00126AAE" w:rsidRPr="002A2A40" w:rsidTr="00453CD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AE" w:rsidRPr="0093517F" w:rsidRDefault="00126AAE" w:rsidP="00453CD2">
            <w:pPr>
              <w:shd w:val="clear" w:color="auto" w:fill="FFFFFF"/>
              <w:spacing w:line="276" w:lineRule="auto"/>
              <w:jc w:val="both"/>
              <w:rPr>
                <w:rFonts w:asciiTheme="majorHAnsi" w:eastAsia="BatangChe" w:hAnsiTheme="majorHAnsi" w:cs="Times New Roman"/>
              </w:rPr>
            </w:pPr>
            <w:r w:rsidRPr="0093517F">
              <w:rPr>
                <w:rFonts w:asciiTheme="majorHAnsi" w:eastAsia="BatangChe" w:hAnsiTheme="majorHAnsi" w:cs="Times New Roman"/>
              </w:rPr>
              <w:t>Coord. Carlos Eduardo Pedone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AE" w:rsidRPr="0093517F" w:rsidRDefault="00126AAE" w:rsidP="00453CD2">
            <w:pPr>
              <w:shd w:val="clear" w:color="auto" w:fill="FFFFFF"/>
              <w:tabs>
                <w:tab w:val="left" w:pos="296"/>
              </w:tabs>
              <w:spacing w:line="276" w:lineRule="auto"/>
              <w:jc w:val="both"/>
              <w:rPr>
                <w:rFonts w:asciiTheme="majorHAnsi" w:eastAsia="BatangChe" w:hAnsiTheme="majorHAnsi" w:cs="Times New Roman"/>
              </w:rPr>
            </w:pPr>
            <w:r w:rsidRPr="0093517F">
              <w:rPr>
                <w:rFonts w:asciiTheme="majorHAnsi" w:eastAsia="BatangChe" w:hAnsiTheme="majorHAnsi" w:cs="Times New Roman"/>
              </w:rPr>
              <w:t>Elaborar relatório quantitativo da fiscalização realizada na Expointer para apresentação na sessão plenária.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AE" w:rsidRPr="0093517F" w:rsidRDefault="00126AAE" w:rsidP="00453CD2">
            <w:pPr>
              <w:shd w:val="clear" w:color="auto" w:fill="FFFFFF"/>
              <w:spacing w:line="276" w:lineRule="auto"/>
              <w:jc w:val="both"/>
              <w:rPr>
                <w:rFonts w:asciiTheme="majorHAnsi" w:eastAsia="BatangChe" w:hAnsiTheme="majorHAnsi" w:cs="Times New Roman"/>
              </w:rPr>
            </w:pPr>
            <w:r w:rsidRPr="0093517F">
              <w:rPr>
                <w:rFonts w:asciiTheme="majorHAnsi" w:eastAsia="BatangChe" w:hAnsiTheme="majorHAnsi" w:cs="Times New Roman"/>
              </w:rPr>
              <w:t>Karla Riet.</w:t>
            </w:r>
          </w:p>
        </w:tc>
      </w:tr>
      <w:tr w:rsidR="00126AAE" w:rsidRPr="002A2A40" w:rsidTr="00453CD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AE" w:rsidRPr="0093517F" w:rsidRDefault="00126AAE" w:rsidP="00453CD2">
            <w:pPr>
              <w:shd w:val="clear" w:color="auto" w:fill="FFFFFF"/>
              <w:spacing w:line="276" w:lineRule="auto"/>
              <w:jc w:val="both"/>
              <w:rPr>
                <w:rFonts w:asciiTheme="majorHAnsi" w:eastAsia="BatangChe" w:hAnsiTheme="majorHAnsi" w:cs="Times New Roman"/>
              </w:rPr>
            </w:pPr>
            <w:r w:rsidRPr="0093517F">
              <w:rPr>
                <w:rFonts w:asciiTheme="majorHAnsi" w:eastAsia="BatangChe" w:hAnsiTheme="majorHAnsi" w:cs="Times New Roman"/>
              </w:rPr>
              <w:t>Coord. Carlos Eduardo Pedone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AE" w:rsidRPr="0093517F" w:rsidRDefault="00126AAE" w:rsidP="00453CD2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Theme="majorHAnsi" w:eastAsia="BatangChe" w:hAnsiTheme="majorHAnsi" w:cs="Times New Roman"/>
              </w:rPr>
            </w:pPr>
            <w:r w:rsidRPr="0093517F">
              <w:rPr>
                <w:rFonts w:asciiTheme="majorHAnsi" w:eastAsia="BatangChe" w:hAnsiTheme="majorHAnsi" w:cs="Times New Roman"/>
              </w:rPr>
              <w:t>Solicitar à Secretaria-Geral que o assunto “Relatório de Fiscalização da Expointer</w:t>
            </w:r>
            <w:r>
              <w:rPr>
                <w:rFonts w:asciiTheme="majorHAnsi" w:eastAsia="BatangChe" w:hAnsiTheme="majorHAnsi" w:cs="Times New Roman"/>
              </w:rPr>
              <w:t xml:space="preserve">” </w:t>
            </w:r>
            <w:r w:rsidRPr="0093517F">
              <w:rPr>
                <w:rFonts w:asciiTheme="majorHAnsi" w:eastAsia="BatangChe" w:hAnsiTheme="majorHAnsi" w:cs="Times New Roman"/>
              </w:rPr>
              <w:t xml:space="preserve">seja pautado na próxima sessão plenária. 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AE" w:rsidRPr="0093517F" w:rsidRDefault="00126AAE" w:rsidP="00453CD2">
            <w:pPr>
              <w:shd w:val="clear" w:color="auto" w:fill="FFFFFF"/>
              <w:spacing w:line="276" w:lineRule="auto"/>
              <w:jc w:val="both"/>
              <w:rPr>
                <w:rFonts w:asciiTheme="majorHAnsi" w:eastAsia="BatangChe" w:hAnsiTheme="majorHAnsi" w:cs="Times New Roman"/>
              </w:rPr>
            </w:pPr>
            <w:r w:rsidRPr="0093517F">
              <w:rPr>
                <w:rFonts w:asciiTheme="majorHAnsi" w:eastAsia="BatangChe" w:hAnsiTheme="majorHAnsi" w:cs="Times New Roman"/>
              </w:rPr>
              <w:t>Carla Lago.</w:t>
            </w:r>
          </w:p>
        </w:tc>
      </w:tr>
      <w:tr w:rsidR="001D0D9C" w:rsidRPr="002A2A40" w:rsidTr="008612E2">
        <w:trPr>
          <w:trHeight w:hRule="exact" w:val="340"/>
        </w:trPr>
        <w:tc>
          <w:tcPr>
            <w:tcW w:w="3663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D0D9C" w:rsidRPr="008612E2" w:rsidRDefault="001D0D9C" w:rsidP="00126AAE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PARTICIPANTES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D0D9C" w:rsidRPr="008612E2" w:rsidRDefault="001D0D9C" w:rsidP="00126AAE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CARGO</w:t>
            </w:r>
          </w:p>
        </w:tc>
        <w:tc>
          <w:tcPr>
            <w:tcW w:w="2976" w:type="dxa"/>
            <w:gridSpan w:val="3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D0D9C" w:rsidRPr="008612E2" w:rsidRDefault="001D0D9C" w:rsidP="00126AAE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ASSINATURA</w:t>
            </w:r>
          </w:p>
        </w:tc>
      </w:tr>
      <w:tr w:rsidR="001D0D9C" w:rsidRPr="002A2A40" w:rsidTr="008612E2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D9C" w:rsidRPr="008612E2" w:rsidRDefault="001D0D9C" w:rsidP="00126AAE">
            <w:pPr>
              <w:spacing w:line="276" w:lineRule="auto"/>
              <w:ind w:left="176"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Carlos Eduardo Mesquita Pedone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D9C" w:rsidRDefault="001D0D9C" w:rsidP="00126AAE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Coordenador da Comissão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D9C" w:rsidRPr="008612E2" w:rsidRDefault="001D0D9C" w:rsidP="00126AAE">
            <w:pPr>
              <w:tabs>
                <w:tab w:val="left" w:pos="334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1D0D9C" w:rsidRPr="002A2A40" w:rsidTr="008612E2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D9C" w:rsidRPr="008612E2" w:rsidRDefault="001D0D9C" w:rsidP="00126AAE">
            <w:pPr>
              <w:spacing w:line="276" w:lineRule="auto"/>
              <w:ind w:left="176" w:right="-1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</w:rPr>
              <w:t>Oritz Adriano Adams de Campos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D9C" w:rsidRPr="008612E2" w:rsidRDefault="001D0D9C" w:rsidP="00126AAE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</w:rPr>
              <w:t>Conselheiro Titular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D9C" w:rsidRPr="008612E2" w:rsidRDefault="001D0D9C" w:rsidP="00126AAE">
            <w:pPr>
              <w:tabs>
                <w:tab w:val="left" w:pos="334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1D0D9C" w:rsidRPr="002A2A40" w:rsidTr="008612E2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D9C" w:rsidRPr="008612E2" w:rsidRDefault="001D0D9C" w:rsidP="00126AAE">
            <w:pPr>
              <w:spacing w:line="276" w:lineRule="auto"/>
              <w:ind w:left="176" w:right="-1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</w:rPr>
              <w:t>Roberto Luiz Decó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D9C" w:rsidRPr="008612E2" w:rsidRDefault="001D0D9C" w:rsidP="00126AAE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</w:rPr>
              <w:t xml:space="preserve">Conselheiro </w:t>
            </w:r>
            <w:r>
              <w:rPr>
                <w:rFonts w:asciiTheme="majorHAnsi" w:hAnsiTheme="majorHAnsi" w:cs="Times New Roman"/>
              </w:rPr>
              <w:t>titular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D9C" w:rsidRPr="008612E2" w:rsidRDefault="001D0D9C" w:rsidP="00126AAE">
            <w:pPr>
              <w:tabs>
                <w:tab w:val="left" w:pos="334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1D0D9C" w:rsidRPr="002A2A40" w:rsidTr="008612E2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D9C" w:rsidRPr="008612E2" w:rsidRDefault="001D0D9C" w:rsidP="00126AAE">
            <w:pPr>
              <w:spacing w:line="276" w:lineRule="auto"/>
              <w:ind w:left="176"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Rosana Oppitz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D9C" w:rsidRDefault="001D0D9C" w:rsidP="00126AAE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Conselheira titular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D9C" w:rsidRPr="008612E2" w:rsidRDefault="001D0D9C" w:rsidP="00126AAE">
            <w:pPr>
              <w:tabs>
                <w:tab w:val="left" w:pos="334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1D0D9C" w:rsidRPr="002A2A40" w:rsidTr="008612E2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D9C" w:rsidRPr="008612E2" w:rsidRDefault="001D0D9C" w:rsidP="00126AAE">
            <w:pPr>
              <w:spacing w:line="276" w:lineRule="auto"/>
              <w:ind w:left="176" w:right="-1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</w:rPr>
              <w:t>Sílvia Monteiro Barakat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D9C" w:rsidRPr="008612E2" w:rsidRDefault="001D0D9C" w:rsidP="00126AAE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Conselheira titular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D9C" w:rsidRPr="008612E2" w:rsidRDefault="001D0D9C" w:rsidP="00126AAE">
            <w:pPr>
              <w:tabs>
                <w:tab w:val="left" w:pos="334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1D0D9C" w:rsidRPr="002A2A40" w:rsidTr="008612E2">
        <w:trPr>
          <w:trHeight w:val="631"/>
        </w:trPr>
        <w:tc>
          <w:tcPr>
            <w:tcW w:w="9333" w:type="dxa"/>
            <w:gridSpan w:val="7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D0D9C" w:rsidRPr="008612E2" w:rsidRDefault="001D0D9C" w:rsidP="00126AAE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Arial"/>
                <w:b/>
              </w:rPr>
              <w:t>DEMAIS PARTICIPANTES:</w:t>
            </w:r>
          </w:p>
        </w:tc>
      </w:tr>
      <w:tr w:rsidR="000C2C98" w:rsidRPr="002A2A40" w:rsidTr="0047517E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2C98" w:rsidRPr="002A2A40" w:rsidRDefault="000C2C98" w:rsidP="00126AAE">
            <w:pPr>
              <w:spacing w:line="276" w:lineRule="auto"/>
              <w:ind w:left="176" w:right="-1"/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Maríndia Girardello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2C98" w:rsidRPr="002A2A40" w:rsidRDefault="000C2C98" w:rsidP="00126AAE">
            <w:pPr>
              <w:spacing w:line="276" w:lineRule="auto"/>
              <w:ind w:right="-1"/>
              <w:contextualSpacing/>
              <w:rPr>
                <w:rFonts w:asciiTheme="majorHAnsi" w:hAnsiTheme="majorHAnsi" w:cs="Arial"/>
              </w:rPr>
            </w:pPr>
            <w:r w:rsidRPr="002A2A40">
              <w:rPr>
                <w:rFonts w:asciiTheme="majorHAnsi" w:hAnsiTheme="majorHAnsi" w:cs="Arial"/>
              </w:rPr>
              <w:t>Gerente Técnic</w:t>
            </w:r>
            <w:r>
              <w:rPr>
                <w:rFonts w:asciiTheme="majorHAnsi" w:hAnsiTheme="majorHAnsi" w:cs="Arial"/>
              </w:rPr>
              <w:t>a</w:t>
            </w:r>
            <w:r w:rsidRPr="002A2A40">
              <w:rPr>
                <w:rFonts w:asciiTheme="majorHAnsi" w:hAnsiTheme="majorHAnsi" w:cs="Arial"/>
              </w:rPr>
              <w:t xml:space="preserve"> e de Fiscalização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2C98" w:rsidRPr="002A2A40" w:rsidRDefault="000C2C98" w:rsidP="00126AAE">
            <w:pPr>
              <w:tabs>
                <w:tab w:val="left" w:pos="3343"/>
              </w:tabs>
              <w:spacing w:line="276" w:lineRule="auto"/>
              <w:ind w:right="-1"/>
              <w:contextualSpacing/>
              <w:rPr>
                <w:rFonts w:asciiTheme="majorHAnsi" w:hAnsiTheme="majorHAnsi" w:cs="Times New Roman"/>
                <w:b/>
              </w:rPr>
            </w:pPr>
          </w:p>
        </w:tc>
      </w:tr>
      <w:tr w:rsidR="000C2C98" w:rsidRPr="002A2A40" w:rsidTr="0047517E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2C98" w:rsidRPr="008612E2" w:rsidRDefault="006D2141" w:rsidP="00126AAE">
            <w:pPr>
              <w:spacing w:line="276" w:lineRule="auto"/>
              <w:ind w:left="176" w:right="-1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Carla Regina Dal Lago Valério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2C98" w:rsidRPr="008612E2" w:rsidRDefault="006D2141" w:rsidP="00126AAE">
            <w:pPr>
              <w:spacing w:line="276" w:lineRule="auto"/>
              <w:ind w:right="-1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Secretária Executiva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2C98" w:rsidRPr="002A2A40" w:rsidRDefault="000C2C98" w:rsidP="00126AAE">
            <w:pPr>
              <w:tabs>
                <w:tab w:val="left" w:pos="3343"/>
              </w:tabs>
              <w:spacing w:line="276" w:lineRule="auto"/>
              <w:ind w:right="-1"/>
              <w:contextualSpacing/>
              <w:rPr>
                <w:rFonts w:asciiTheme="majorHAnsi" w:hAnsiTheme="majorHAnsi" w:cs="Times New Roman"/>
                <w:b/>
              </w:rPr>
            </w:pPr>
          </w:p>
        </w:tc>
      </w:tr>
      <w:tr w:rsidR="006D2141" w:rsidRPr="002A2A40" w:rsidTr="0076229D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2141" w:rsidRPr="008612E2" w:rsidRDefault="006D2141" w:rsidP="00126AAE">
            <w:pPr>
              <w:spacing w:line="276" w:lineRule="auto"/>
              <w:ind w:left="176" w:right="-1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Mauro Maciel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2141" w:rsidRPr="008612E2" w:rsidRDefault="006D2141" w:rsidP="00126AAE">
            <w:pPr>
              <w:spacing w:line="276" w:lineRule="auto"/>
              <w:ind w:right="-1"/>
              <w:rPr>
                <w:rFonts w:asciiTheme="majorHAnsi" w:hAnsiTheme="majorHAnsi" w:cs="Arial"/>
              </w:rPr>
            </w:pPr>
            <w:r w:rsidRPr="008612E2">
              <w:rPr>
                <w:rFonts w:asciiTheme="majorHAnsi" w:hAnsiTheme="majorHAnsi" w:cs="Arial"/>
              </w:rPr>
              <w:t>Assessor jurídico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2141" w:rsidRPr="002A2A40" w:rsidRDefault="006D2141" w:rsidP="00126AAE">
            <w:pPr>
              <w:tabs>
                <w:tab w:val="left" w:pos="3343"/>
              </w:tabs>
              <w:spacing w:line="276" w:lineRule="auto"/>
              <w:ind w:right="-1"/>
              <w:contextualSpacing/>
              <w:rPr>
                <w:rFonts w:asciiTheme="majorHAnsi" w:hAnsiTheme="majorHAnsi" w:cs="Times New Roman"/>
                <w:b/>
              </w:rPr>
            </w:pPr>
          </w:p>
        </w:tc>
      </w:tr>
    </w:tbl>
    <w:p w:rsidR="003817BE" w:rsidRPr="00BD562A" w:rsidRDefault="003817BE" w:rsidP="00F82539">
      <w:pPr>
        <w:ind w:right="-1"/>
        <w:rPr>
          <w:rFonts w:ascii="Times New Roman" w:hAnsi="Times New Roman" w:cs="Times New Roman"/>
          <w:sz w:val="24"/>
          <w:szCs w:val="24"/>
        </w:rPr>
      </w:pPr>
    </w:p>
    <w:sectPr w:rsidR="003817BE" w:rsidRPr="00BD562A" w:rsidSect="00AA6825">
      <w:headerReference w:type="default" r:id="rId9"/>
      <w:footerReference w:type="default" r:id="rId10"/>
      <w:pgSz w:w="11906" w:h="16838"/>
      <w:pgMar w:top="992" w:right="1701" w:bottom="1135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A14" w:rsidRDefault="00373A14" w:rsidP="00A021E7">
      <w:pPr>
        <w:spacing w:after="0" w:line="240" w:lineRule="auto"/>
      </w:pPr>
      <w:r>
        <w:separator/>
      </w:r>
    </w:p>
  </w:endnote>
  <w:endnote w:type="continuationSeparator" w:id="0">
    <w:p w:rsidR="00373A14" w:rsidRDefault="00373A14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:rsidR="0014157A" w:rsidRPr="005E4F36" w:rsidRDefault="0014157A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A22CF8">
          <w:rPr>
            <w:rFonts w:asciiTheme="majorHAnsi" w:hAnsiTheme="majorHAnsi"/>
            <w:noProof/>
            <w:sz w:val="20"/>
            <w:szCs w:val="20"/>
          </w:rPr>
          <w:t>1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:rsidR="0014157A" w:rsidRPr="005E4F36" w:rsidRDefault="0014157A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A14" w:rsidRDefault="00373A14" w:rsidP="00A021E7">
      <w:pPr>
        <w:spacing w:after="0" w:line="240" w:lineRule="auto"/>
      </w:pPr>
      <w:r>
        <w:separator/>
      </w:r>
    </w:p>
  </w:footnote>
  <w:footnote w:type="continuationSeparator" w:id="0">
    <w:p w:rsidR="00373A14" w:rsidRDefault="00373A14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57A" w:rsidRDefault="0014157A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DA50BF" wp14:editId="14586BEF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06EE"/>
    <w:multiLevelType w:val="hybridMultilevel"/>
    <w:tmpl w:val="1C263718"/>
    <w:lvl w:ilvl="0" w:tplc="3C62F4BA">
      <w:start w:val="8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B7F38"/>
    <w:multiLevelType w:val="hybridMultilevel"/>
    <w:tmpl w:val="8862B1CC"/>
    <w:lvl w:ilvl="0" w:tplc="E6C6E8EE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81323"/>
    <w:multiLevelType w:val="multilevel"/>
    <w:tmpl w:val="65C827C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B7A6C70"/>
    <w:multiLevelType w:val="hybridMultilevel"/>
    <w:tmpl w:val="C7801C0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ECF57A2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9F09AC"/>
    <w:multiLevelType w:val="hybridMultilevel"/>
    <w:tmpl w:val="F5485D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1A0EB8"/>
    <w:multiLevelType w:val="hybridMultilevel"/>
    <w:tmpl w:val="B8A2D510"/>
    <w:lvl w:ilvl="0" w:tplc="0416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7">
    <w:nsid w:val="153E26CD"/>
    <w:multiLevelType w:val="hybridMultilevel"/>
    <w:tmpl w:val="3ECA38EA"/>
    <w:lvl w:ilvl="0" w:tplc="C9D8E26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8332BF"/>
    <w:multiLevelType w:val="multilevel"/>
    <w:tmpl w:val="2244CD4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9">
    <w:nsid w:val="20284EF0"/>
    <w:multiLevelType w:val="hybridMultilevel"/>
    <w:tmpl w:val="10F84E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BD37A8"/>
    <w:multiLevelType w:val="hybridMultilevel"/>
    <w:tmpl w:val="129E8CEE"/>
    <w:lvl w:ilvl="0" w:tplc="6FC8DE70">
      <w:start w:val="6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7544D7"/>
    <w:multiLevelType w:val="hybridMultilevel"/>
    <w:tmpl w:val="7C6A5E9C"/>
    <w:lvl w:ilvl="0" w:tplc="0416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210488"/>
    <w:multiLevelType w:val="multilevel"/>
    <w:tmpl w:val="2A0093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4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72" w:hanging="1800"/>
      </w:pPr>
      <w:rPr>
        <w:rFonts w:hint="default"/>
      </w:rPr>
    </w:lvl>
  </w:abstractNum>
  <w:abstractNum w:abstractNumId="13">
    <w:nsid w:val="2B631E84"/>
    <w:multiLevelType w:val="hybridMultilevel"/>
    <w:tmpl w:val="EA984BEC"/>
    <w:lvl w:ilvl="0" w:tplc="FC6C5492">
      <w:start w:val="9"/>
      <w:numFmt w:val="decimal"/>
      <w:lvlText w:val="%1)"/>
      <w:lvlJc w:val="left"/>
      <w:pPr>
        <w:ind w:left="394" w:hanging="360"/>
      </w:pPr>
      <w:rPr>
        <w:rFonts w:hint="default"/>
        <w:b/>
        <w:i/>
      </w:rPr>
    </w:lvl>
    <w:lvl w:ilvl="1" w:tplc="04160019">
      <w:start w:val="1"/>
      <w:numFmt w:val="lowerLetter"/>
      <w:lvlText w:val="%2."/>
      <w:lvlJc w:val="left"/>
      <w:pPr>
        <w:ind w:left="1114" w:hanging="360"/>
      </w:pPr>
    </w:lvl>
    <w:lvl w:ilvl="2" w:tplc="0416001B" w:tentative="1">
      <w:start w:val="1"/>
      <w:numFmt w:val="lowerRoman"/>
      <w:lvlText w:val="%3."/>
      <w:lvlJc w:val="right"/>
      <w:pPr>
        <w:ind w:left="1834" w:hanging="180"/>
      </w:pPr>
    </w:lvl>
    <w:lvl w:ilvl="3" w:tplc="0416000F" w:tentative="1">
      <w:start w:val="1"/>
      <w:numFmt w:val="decimal"/>
      <w:lvlText w:val="%4."/>
      <w:lvlJc w:val="left"/>
      <w:pPr>
        <w:ind w:left="2554" w:hanging="360"/>
      </w:pPr>
    </w:lvl>
    <w:lvl w:ilvl="4" w:tplc="04160019" w:tentative="1">
      <w:start w:val="1"/>
      <w:numFmt w:val="lowerLetter"/>
      <w:lvlText w:val="%5."/>
      <w:lvlJc w:val="left"/>
      <w:pPr>
        <w:ind w:left="3274" w:hanging="360"/>
      </w:pPr>
    </w:lvl>
    <w:lvl w:ilvl="5" w:tplc="0416001B" w:tentative="1">
      <w:start w:val="1"/>
      <w:numFmt w:val="lowerRoman"/>
      <w:lvlText w:val="%6."/>
      <w:lvlJc w:val="right"/>
      <w:pPr>
        <w:ind w:left="3994" w:hanging="180"/>
      </w:pPr>
    </w:lvl>
    <w:lvl w:ilvl="6" w:tplc="0416000F" w:tentative="1">
      <w:start w:val="1"/>
      <w:numFmt w:val="decimal"/>
      <w:lvlText w:val="%7."/>
      <w:lvlJc w:val="left"/>
      <w:pPr>
        <w:ind w:left="4714" w:hanging="360"/>
      </w:pPr>
    </w:lvl>
    <w:lvl w:ilvl="7" w:tplc="04160019" w:tentative="1">
      <w:start w:val="1"/>
      <w:numFmt w:val="lowerLetter"/>
      <w:lvlText w:val="%8."/>
      <w:lvlJc w:val="left"/>
      <w:pPr>
        <w:ind w:left="5434" w:hanging="360"/>
      </w:pPr>
    </w:lvl>
    <w:lvl w:ilvl="8" w:tplc="0416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>
    <w:nsid w:val="2EAB2177"/>
    <w:multiLevelType w:val="hybridMultilevel"/>
    <w:tmpl w:val="78143D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55269A"/>
    <w:multiLevelType w:val="hybridMultilevel"/>
    <w:tmpl w:val="AA06461C"/>
    <w:lvl w:ilvl="0" w:tplc="03F64112">
      <w:start w:val="1"/>
      <w:numFmt w:val="decimal"/>
      <w:lvlText w:val="%1)"/>
      <w:lvlJc w:val="left"/>
      <w:pPr>
        <w:ind w:left="39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114" w:hanging="360"/>
      </w:pPr>
    </w:lvl>
    <w:lvl w:ilvl="2" w:tplc="0416001B" w:tentative="1">
      <w:start w:val="1"/>
      <w:numFmt w:val="lowerRoman"/>
      <w:lvlText w:val="%3."/>
      <w:lvlJc w:val="right"/>
      <w:pPr>
        <w:ind w:left="1834" w:hanging="180"/>
      </w:pPr>
    </w:lvl>
    <w:lvl w:ilvl="3" w:tplc="0416000F" w:tentative="1">
      <w:start w:val="1"/>
      <w:numFmt w:val="decimal"/>
      <w:lvlText w:val="%4."/>
      <w:lvlJc w:val="left"/>
      <w:pPr>
        <w:ind w:left="2554" w:hanging="360"/>
      </w:pPr>
    </w:lvl>
    <w:lvl w:ilvl="4" w:tplc="04160019" w:tentative="1">
      <w:start w:val="1"/>
      <w:numFmt w:val="lowerLetter"/>
      <w:lvlText w:val="%5."/>
      <w:lvlJc w:val="left"/>
      <w:pPr>
        <w:ind w:left="3274" w:hanging="360"/>
      </w:pPr>
    </w:lvl>
    <w:lvl w:ilvl="5" w:tplc="0416001B" w:tentative="1">
      <w:start w:val="1"/>
      <w:numFmt w:val="lowerRoman"/>
      <w:lvlText w:val="%6."/>
      <w:lvlJc w:val="right"/>
      <w:pPr>
        <w:ind w:left="3994" w:hanging="180"/>
      </w:pPr>
    </w:lvl>
    <w:lvl w:ilvl="6" w:tplc="0416000F" w:tentative="1">
      <w:start w:val="1"/>
      <w:numFmt w:val="decimal"/>
      <w:lvlText w:val="%7."/>
      <w:lvlJc w:val="left"/>
      <w:pPr>
        <w:ind w:left="4714" w:hanging="360"/>
      </w:pPr>
    </w:lvl>
    <w:lvl w:ilvl="7" w:tplc="04160019" w:tentative="1">
      <w:start w:val="1"/>
      <w:numFmt w:val="lowerLetter"/>
      <w:lvlText w:val="%8."/>
      <w:lvlJc w:val="left"/>
      <w:pPr>
        <w:ind w:left="5434" w:hanging="360"/>
      </w:pPr>
    </w:lvl>
    <w:lvl w:ilvl="8" w:tplc="0416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>
    <w:nsid w:val="346E1284"/>
    <w:multiLevelType w:val="hybridMultilevel"/>
    <w:tmpl w:val="108E860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6A22E0A"/>
    <w:multiLevelType w:val="hybridMultilevel"/>
    <w:tmpl w:val="4B9E591C"/>
    <w:lvl w:ilvl="0" w:tplc="0416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CC1F7F"/>
    <w:multiLevelType w:val="hybridMultilevel"/>
    <w:tmpl w:val="86E6BC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C012DE"/>
    <w:multiLevelType w:val="multilevel"/>
    <w:tmpl w:val="12E4FD0C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9" w:hanging="405"/>
      </w:pPr>
      <w:rPr>
        <w:rFonts w:hint="default"/>
        <w:b/>
      </w:rPr>
    </w:lvl>
    <w:lvl w:ilvl="2">
      <w:start w:val="1"/>
      <w:numFmt w:val="upperLetter"/>
      <w:lvlText w:val="%1.%2.%3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72" w:hanging="1800"/>
      </w:pPr>
      <w:rPr>
        <w:rFonts w:hint="default"/>
      </w:rPr>
    </w:lvl>
  </w:abstractNum>
  <w:abstractNum w:abstractNumId="20">
    <w:nsid w:val="3E7F51C8"/>
    <w:multiLevelType w:val="hybridMultilevel"/>
    <w:tmpl w:val="F40655F6"/>
    <w:lvl w:ilvl="0" w:tplc="C67644B2">
      <w:start w:val="10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>
    <w:nsid w:val="44E67847"/>
    <w:multiLevelType w:val="hybridMultilevel"/>
    <w:tmpl w:val="DAB26C9A"/>
    <w:lvl w:ilvl="0" w:tplc="E164548E">
      <w:start w:val="4"/>
      <w:numFmt w:val="decimal"/>
      <w:lvlText w:val="%1"/>
      <w:lvlJc w:val="left"/>
      <w:pPr>
        <w:ind w:left="394" w:hanging="360"/>
      </w:pPr>
      <w:rPr>
        <w:rFonts w:hint="default"/>
        <w:b/>
        <w:i/>
      </w:rPr>
    </w:lvl>
    <w:lvl w:ilvl="1" w:tplc="04160019">
      <w:start w:val="1"/>
      <w:numFmt w:val="lowerLetter"/>
      <w:lvlText w:val="%2."/>
      <w:lvlJc w:val="left"/>
      <w:pPr>
        <w:ind w:left="1114" w:hanging="360"/>
      </w:pPr>
    </w:lvl>
    <w:lvl w:ilvl="2" w:tplc="0416001B" w:tentative="1">
      <w:start w:val="1"/>
      <w:numFmt w:val="lowerRoman"/>
      <w:lvlText w:val="%3."/>
      <w:lvlJc w:val="right"/>
      <w:pPr>
        <w:ind w:left="1834" w:hanging="180"/>
      </w:pPr>
    </w:lvl>
    <w:lvl w:ilvl="3" w:tplc="0416000F" w:tentative="1">
      <w:start w:val="1"/>
      <w:numFmt w:val="decimal"/>
      <w:lvlText w:val="%4."/>
      <w:lvlJc w:val="left"/>
      <w:pPr>
        <w:ind w:left="2554" w:hanging="360"/>
      </w:pPr>
    </w:lvl>
    <w:lvl w:ilvl="4" w:tplc="04160019" w:tentative="1">
      <w:start w:val="1"/>
      <w:numFmt w:val="lowerLetter"/>
      <w:lvlText w:val="%5."/>
      <w:lvlJc w:val="left"/>
      <w:pPr>
        <w:ind w:left="3274" w:hanging="360"/>
      </w:pPr>
    </w:lvl>
    <w:lvl w:ilvl="5" w:tplc="0416001B" w:tentative="1">
      <w:start w:val="1"/>
      <w:numFmt w:val="lowerRoman"/>
      <w:lvlText w:val="%6."/>
      <w:lvlJc w:val="right"/>
      <w:pPr>
        <w:ind w:left="3994" w:hanging="180"/>
      </w:pPr>
    </w:lvl>
    <w:lvl w:ilvl="6" w:tplc="0416000F" w:tentative="1">
      <w:start w:val="1"/>
      <w:numFmt w:val="decimal"/>
      <w:lvlText w:val="%7."/>
      <w:lvlJc w:val="left"/>
      <w:pPr>
        <w:ind w:left="4714" w:hanging="360"/>
      </w:pPr>
    </w:lvl>
    <w:lvl w:ilvl="7" w:tplc="04160019" w:tentative="1">
      <w:start w:val="1"/>
      <w:numFmt w:val="lowerLetter"/>
      <w:lvlText w:val="%8."/>
      <w:lvlJc w:val="left"/>
      <w:pPr>
        <w:ind w:left="5434" w:hanging="360"/>
      </w:pPr>
    </w:lvl>
    <w:lvl w:ilvl="8" w:tplc="0416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2">
    <w:nsid w:val="48DC6F6B"/>
    <w:multiLevelType w:val="multilevel"/>
    <w:tmpl w:val="98E27E14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4AB704BF"/>
    <w:multiLevelType w:val="multilevel"/>
    <w:tmpl w:val="D4E8433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>
    <w:nsid w:val="50D964FB"/>
    <w:multiLevelType w:val="hybridMultilevel"/>
    <w:tmpl w:val="69600AD8"/>
    <w:lvl w:ilvl="0" w:tplc="6394B2B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992ED5"/>
    <w:multiLevelType w:val="multilevel"/>
    <w:tmpl w:val="9DF2D1F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537731F1"/>
    <w:multiLevelType w:val="hybridMultilevel"/>
    <w:tmpl w:val="629092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FA7174"/>
    <w:multiLevelType w:val="multilevel"/>
    <w:tmpl w:val="D4E8433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>
    <w:nsid w:val="54E46C0C"/>
    <w:multiLevelType w:val="hybridMultilevel"/>
    <w:tmpl w:val="4B9AAEC2"/>
    <w:lvl w:ilvl="0" w:tplc="C0E48E66">
      <w:start w:val="1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>
    <w:nsid w:val="55403367"/>
    <w:multiLevelType w:val="hybridMultilevel"/>
    <w:tmpl w:val="698A29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3C6919"/>
    <w:multiLevelType w:val="hybridMultilevel"/>
    <w:tmpl w:val="7BEA63B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C9A50D7"/>
    <w:multiLevelType w:val="multilevel"/>
    <w:tmpl w:val="6114D8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34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2">
    <w:nsid w:val="5E2A2E05"/>
    <w:multiLevelType w:val="multilevel"/>
    <w:tmpl w:val="F89E84E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E9541B4"/>
    <w:multiLevelType w:val="hybridMultilevel"/>
    <w:tmpl w:val="BBC2B650"/>
    <w:lvl w:ilvl="0" w:tplc="1222247A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ECD29E9"/>
    <w:multiLevelType w:val="hybridMultilevel"/>
    <w:tmpl w:val="86E6BC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973BD8"/>
    <w:multiLevelType w:val="hybridMultilevel"/>
    <w:tmpl w:val="74C8B4A4"/>
    <w:lvl w:ilvl="0" w:tplc="5750F982">
      <w:start w:val="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3C2FB6"/>
    <w:multiLevelType w:val="hybridMultilevel"/>
    <w:tmpl w:val="0936CEDA"/>
    <w:lvl w:ilvl="0" w:tplc="F850DE04">
      <w:start w:val="1"/>
      <w:numFmt w:val="lowerLetter"/>
      <w:lvlText w:val="%1)"/>
      <w:lvlJc w:val="left"/>
      <w:pPr>
        <w:ind w:left="394" w:hanging="360"/>
      </w:pPr>
      <w:rPr>
        <w:rFonts w:cstheme="minorBidi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114" w:hanging="360"/>
      </w:pPr>
    </w:lvl>
    <w:lvl w:ilvl="2" w:tplc="0416001B" w:tentative="1">
      <w:start w:val="1"/>
      <w:numFmt w:val="lowerRoman"/>
      <w:lvlText w:val="%3."/>
      <w:lvlJc w:val="right"/>
      <w:pPr>
        <w:ind w:left="1834" w:hanging="180"/>
      </w:pPr>
    </w:lvl>
    <w:lvl w:ilvl="3" w:tplc="0416000F" w:tentative="1">
      <w:start w:val="1"/>
      <w:numFmt w:val="decimal"/>
      <w:lvlText w:val="%4."/>
      <w:lvlJc w:val="left"/>
      <w:pPr>
        <w:ind w:left="2554" w:hanging="360"/>
      </w:pPr>
    </w:lvl>
    <w:lvl w:ilvl="4" w:tplc="04160019" w:tentative="1">
      <w:start w:val="1"/>
      <w:numFmt w:val="lowerLetter"/>
      <w:lvlText w:val="%5."/>
      <w:lvlJc w:val="left"/>
      <w:pPr>
        <w:ind w:left="3274" w:hanging="360"/>
      </w:pPr>
    </w:lvl>
    <w:lvl w:ilvl="5" w:tplc="0416001B" w:tentative="1">
      <w:start w:val="1"/>
      <w:numFmt w:val="lowerRoman"/>
      <w:lvlText w:val="%6."/>
      <w:lvlJc w:val="right"/>
      <w:pPr>
        <w:ind w:left="3994" w:hanging="180"/>
      </w:pPr>
    </w:lvl>
    <w:lvl w:ilvl="6" w:tplc="0416000F" w:tentative="1">
      <w:start w:val="1"/>
      <w:numFmt w:val="decimal"/>
      <w:lvlText w:val="%7."/>
      <w:lvlJc w:val="left"/>
      <w:pPr>
        <w:ind w:left="4714" w:hanging="360"/>
      </w:pPr>
    </w:lvl>
    <w:lvl w:ilvl="7" w:tplc="04160019" w:tentative="1">
      <w:start w:val="1"/>
      <w:numFmt w:val="lowerLetter"/>
      <w:lvlText w:val="%8."/>
      <w:lvlJc w:val="left"/>
      <w:pPr>
        <w:ind w:left="5434" w:hanging="360"/>
      </w:pPr>
    </w:lvl>
    <w:lvl w:ilvl="8" w:tplc="0416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7">
    <w:nsid w:val="649A2568"/>
    <w:multiLevelType w:val="hybridMultilevel"/>
    <w:tmpl w:val="59C8BF3A"/>
    <w:lvl w:ilvl="0" w:tplc="203ADAD2">
      <w:start w:val="4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3D26D2"/>
    <w:multiLevelType w:val="multilevel"/>
    <w:tmpl w:val="59A80D7E"/>
    <w:lvl w:ilvl="0">
      <w:start w:val="12"/>
      <w:numFmt w:val="decimal"/>
      <w:lvlText w:val="%1"/>
      <w:lvlJc w:val="left"/>
      <w:pPr>
        <w:ind w:left="405" w:hanging="40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  <w:color w:val="auto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39">
    <w:nsid w:val="6F515115"/>
    <w:multiLevelType w:val="hybridMultilevel"/>
    <w:tmpl w:val="DDDA87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850F6B"/>
    <w:multiLevelType w:val="multilevel"/>
    <w:tmpl w:val="66182F7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94" w:hanging="360"/>
      </w:pPr>
      <w:rPr>
        <w:rFonts w:hint="default"/>
        <w:color w:val="auto"/>
      </w:rPr>
    </w:lvl>
    <w:lvl w:ilvl="2">
      <w:start w:val="1"/>
      <w:numFmt w:val="upperLetter"/>
      <w:lvlText w:val="%1.%2.%3"/>
      <w:lvlJc w:val="left"/>
      <w:pPr>
        <w:ind w:left="78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21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64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072" w:hanging="1800"/>
      </w:pPr>
      <w:rPr>
        <w:rFonts w:hint="default"/>
        <w:color w:val="auto"/>
      </w:rPr>
    </w:lvl>
  </w:abstractNum>
  <w:abstractNum w:abstractNumId="41">
    <w:nsid w:val="70814F3D"/>
    <w:multiLevelType w:val="hybridMultilevel"/>
    <w:tmpl w:val="3C3A064C"/>
    <w:lvl w:ilvl="0" w:tplc="B8CAA040">
      <w:start w:val="1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2">
    <w:nsid w:val="72F73B10"/>
    <w:multiLevelType w:val="multilevel"/>
    <w:tmpl w:val="977E4A40"/>
    <w:lvl w:ilvl="0">
      <w:start w:val="7"/>
      <w:numFmt w:val="decimal"/>
      <w:lvlText w:val="%1"/>
      <w:lvlJc w:val="left"/>
      <w:pPr>
        <w:ind w:left="720" w:hanging="360"/>
      </w:pPr>
      <w:rPr>
        <w:rFonts w:hint="default"/>
        <w:b/>
        <w:i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43">
    <w:nsid w:val="75075BC1"/>
    <w:multiLevelType w:val="hybridMultilevel"/>
    <w:tmpl w:val="37727370"/>
    <w:lvl w:ilvl="0" w:tplc="208C2560">
      <w:start w:val="9"/>
      <w:numFmt w:val="decimal"/>
      <w:lvlText w:val="%1)"/>
      <w:lvlJc w:val="left"/>
      <w:pPr>
        <w:ind w:left="394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114" w:hanging="360"/>
      </w:pPr>
    </w:lvl>
    <w:lvl w:ilvl="2" w:tplc="0416001B" w:tentative="1">
      <w:start w:val="1"/>
      <w:numFmt w:val="lowerRoman"/>
      <w:lvlText w:val="%3."/>
      <w:lvlJc w:val="right"/>
      <w:pPr>
        <w:ind w:left="1834" w:hanging="180"/>
      </w:pPr>
    </w:lvl>
    <w:lvl w:ilvl="3" w:tplc="0416000F" w:tentative="1">
      <w:start w:val="1"/>
      <w:numFmt w:val="decimal"/>
      <w:lvlText w:val="%4."/>
      <w:lvlJc w:val="left"/>
      <w:pPr>
        <w:ind w:left="2554" w:hanging="360"/>
      </w:pPr>
    </w:lvl>
    <w:lvl w:ilvl="4" w:tplc="04160019" w:tentative="1">
      <w:start w:val="1"/>
      <w:numFmt w:val="lowerLetter"/>
      <w:lvlText w:val="%5."/>
      <w:lvlJc w:val="left"/>
      <w:pPr>
        <w:ind w:left="3274" w:hanging="360"/>
      </w:pPr>
    </w:lvl>
    <w:lvl w:ilvl="5" w:tplc="0416001B" w:tentative="1">
      <w:start w:val="1"/>
      <w:numFmt w:val="lowerRoman"/>
      <w:lvlText w:val="%6."/>
      <w:lvlJc w:val="right"/>
      <w:pPr>
        <w:ind w:left="3994" w:hanging="180"/>
      </w:pPr>
    </w:lvl>
    <w:lvl w:ilvl="6" w:tplc="0416000F" w:tentative="1">
      <w:start w:val="1"/>
      <w:numFmt w:val="decimal"/>
      <w:lvlText w:val="%7."/>
      <w:lvlJc w:val="left"/>
      <w:pPr>
        <w:ind w:left="4714" w:hanging="360"/>
      </w:pPr>
    </w:lvl>
    <w:lvl w:ilvl="7" w:tplc="04160019" w:tentative="1">
      <w:start w:val="1"/>
      <w:numFmt w:val="lowerLetter"/>
      <w:lvlText w:val="%8."/>
      <w:lvlJc w:val="left"/>
      <w:pPr>
        <w:ind w:left="5434" w:hanging="360"/>
      </w:pPr>
    </w:lvl>
    <w:lvl w:ilvl="8" w:tplc="0416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4">
    <w:nsid w:val="78952C44"/>
    <w:multiLevelType w:val="hybridMultilevel"/>
    <w:tmpl w:val="CDCE01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8905B5"/>
    <w:multiLevelType w:val="multilevel"/>
    <w:tmpl w:val="66182F7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94" w:hanging="360"/>
      </w:pPr>
      <w:rPr>
        <w:rFonts w:hint="default"/>
        <w:color w:val="auto"/>
      </w:rPr>
    </w:lvl>
    <w:lvl w:ilvl="2">
      <w:start w:val="1"/>
      <w:numFmt w:val="upperLetter"/>
      <w:lvlText w:val="%1.%2.%3"/>
      <w:lvlJc w:val="left"/>
      <w:pPr>
        <w:ind w:left="78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21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64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072" w:hanging="1800"/>
      </w:pPr>
      <w:rPr>
        <w:rFonts w:hint="default"/>
        <w:color w:val="auto"/>
      </w:rPr>
    </w:lvl>
  </w:abstractNum>
  <w:abstractNum w:abstractNumId="46">
    <w:nsid w:val="7DAF77D7"/>
    <w:multiLevelType w:val="hybridMultilevel"/>
    <w:tmpl w:val="4C769CD6"/>
    <w:lvl w:ilvl="0" w:tplc="6F28AB30">
      <w:start w:val="6"/>
      <w:numFmt w:val="decimal"/>
      <w:lvlText w:val="%1)"/>
      <w:lvlJc w:val="left"/>
      <w:pPr>
        <w:ind w:left="394" w:hanging="360"/>
      </w:pPr>
      <w:rPr>
        <w:rFonts w:hint="default"/>
        <w:b/>
        <w:i/>
      </w:rPr>
    </w:lvl>
    <w:lvl w:ilvl="1" w:tplc="04160019">
      <w:start w:val="1"/>
      <w:numFmt w:val="lowerLetter"/>
      <w:lvlText w:val="%2."/>
      <w:lvlJc w:val="left"/>
      <w:pPr>
        <w:ind w:left="1114" w:hanging="360"/>
      </w:pPr>
    </w:lvl>
    <w:lvl w:ilvl="2" w:tplc="0416001B" w:tentative="1">
      <w:start w:val="1"/>
      <w:numFmt w:val="lowerRoman"/>
      <w:lvlText w:val="%3."/>
      <w:lvlJc w:val="right"/>
      <w:pPr>
        <w:ind w:left="1834" w:hanging="180"/>
      </w:pPr>
    </w:lvl>
    <w:lvl w:ilvl="3" w:tplc="0416000F" w:tentative="1">
      <w:start w:val="1"/>
      <w:numFmt w:val="decimal"/>
      <w:lvlText w:val="%4."/>
      <w:lvlJc w:val="left"/>
      <w:pPr>
        <w:ind w:left="2554" w:hanging="360"/>
      </w:pPr>
    </w:lvl>
    <w:lvl w:ilvl="4" w:tplc="04160019" w:tentative="1">
      <w:start w:val="1"/>
      <w:numFmt w:val="lowerLetter"/>
      <w:lvlText w:val="%5."/>
      <w:lvlJc w:val="left"/>
      <w:pPr>
        <w:ind w:left="3274" w:hanging="360"/>
      </w:pPr>
    </w:lvl>
    <w:lvl w:ilvl="5" w:tplc="0416001B" w:tentative="1">
      <w:start w:val="1"/>
      <w:numFmt w:val="lowerRoman"/>
      <w:lvlText w:val="%6."/>
      <w:lvlJc w:val="right"/>
      <w:pPr>
        <w:ind w:left="3994" w:hanging="180"/>
      </w:pPr>
    </w:lvl>
    <w:lvl w:ilvl="6" w:tplc="0416000F" w:tentative="1">
      <w:start w:val="1"/>
      <w:numFmt w:val="decimal"/>
      <w:lvlText w:val="%7."/>
      <w:lvlJc w:val="left"/>
      <w:pPr>
        <w:ind w:left="4714" w:hanging="360"/>
      </w:pPr>
    </w:lvl>
    <w:lvl w:ilvl="7" w:tplc="04160019" w:tentative="1">
      <w:start w:val="1"/>
      <w:numFmt w:val="lowerLetter"/>
      <w:lvlText w:val="%8."/>
      <w:lvlJc w:val="left"/>
      <w:pPr>
        <w:ind w:left="5434" w:hanging="360"/>
      </w:pPr>
    </w:lvl>
    <w:lvl w:ilvl="8" w:tplc="0416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7">
    <w:nsid w:val="7F19480D"/>
    <w:multiLevelType w:val="multilevel"/>
    <w:tmpl w:val="940C0B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27"/>
  </w:num>
  <w:num w:numId="4">
    <w:abstractNumId w:val="47"/>
  </w:num>
  <w:num w:numId="5">
    <w:abstractNumId w:val="0"/>
  </w:num>
  <w:num w:numId="6">
    <w:abstractNumId w:val="2"/>
  </w:num>
  <w:num w:numId="7">
    <w:abstractNumId w:val="23"/>
  </w:num>
  <w:num w:numId="8">
    <w:abstractNumId w:val="26"/>
  </w:num>
  <w:num w:numId="9">
    <w:abstractNumId w:val="31"/>
  </w:num>
  <w:num w:numId="10">
    <w:abstractNumId w:val="24"/>
  </w:num>
  <w:num w:numId="11">
    <w:abstractNumId w:val="17"/>
  </w:num>
  <w:num w:numId="12">
    <w:abstractNumId w:val="36"/>
  </w:num>
  <w:num w:numId="13">
    <w:abstractNumId w:val="16"/>
  </w:num>
  <w:num w:numId="14">
    <w:abstractNumId w:val="6"/>
  </w:num>
  <w:num w:numId="15">
    <w:abstractNumId w:val="33"/>
  </w:num>
  <w:num w:numId="16">
    <w:abstractNumId w:val="30"/>
  </w:num>
  <w:num w:numId="17">
    <w:abstractNumId w:val="3"/>
  </w:num>
  <w:num w:numId="18">
    <w:abstractNumId w:val="29"/>
  </w:num>
  <w:num w:numId="19">
    <w:abstractNumId w:val="35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44"/>
  </w:num>
  <w:num w:numId="23">
    <w:abstractNumId w:val="1"/>
  </w:num>
  <w:num w:numId="24">
    <w:abstractNumId w:val="18"/>
  </w:num>
  <w:num w:numId="25">
    <w:abstractNumId w:val="9"/>
  </w:num>
  <w:num w:numId="26">
    <w:abstractNumId w:val="34"/>
  </w:num>
  <w:num w:numId="27">
    <w:abstractNumId w:val="5"/>
  </w:num>
  <w:num w:numId="28">
    <w:abstractNumId w:val="28"/>
  </w:num>
  <w:num w:numId="29">
    <w:abstractNumId w:val="41"/>
  </w:num>
  <w:num w:numId="30">
    <w:abstractNumId w:val="20"/>
  </w:num>
  <w:num w:numId="31">
    <w:abstractNumId w:val="19"/>
  </w:num>
  <w:num w:numId="32">
    <w:abstractNumId w:val="22"/>
  </w:num>
  <w:num w:numId="33">
    <w:abstractNumId w:val="38"/>
  </w:num>
  <w:num w:numId="34">
    <w:abstractNumId w:val="32"/>
  </w:num>
  <w:num w:numId="35">
    <w:abstractNumId w:val="12"/>
  </w:num>
  <w:num w:numId="36">
    <w:abstractNumId w:val="45"/>
  </w:num>
  <w:num w:numId="37">
    <w:abstractNumId w:val="25"/>
  </w:num>
  <w:num w:numId="38">
    <w:abstractNumId w:val="39"/>
  </w:num>
  <w:num w:numId="39">
    <w:abstractNumId w:val="37"/>
  </w:num>
  <w:num w:numId="40">
    <w:abstractNumId w:val="10"/>
  </w:num>
  <w:num w:numId="41">
    <w:abstractNumId w:val="43"/>
  </w:num>
  <w:num w:numId="42">
    <w:abstractNumId w:val="11"/>
  </w:num>
  <w:num w:numId="43">
    <w:abstractNumId w:val="40"/>
  </w:num>
  <w:num w:numId="44">
    <w:abstractNumId w:val="15"/>
  </w:num>
  <w:num w:numId="45">
    <w:abstractNumId w:val="8"/>
  </w:num>
  <w:num w:numId="46">
    <w:abstractNumId w:val="21"/>
  </w:num>
  <w:num w:numId="47">
    <w:abstractNumId w:val="46"/>
  </w:num>
  <w:num w:numId="48">
    <w:abstractNumId w:val="42"/>
  </w:num>
  <w:num w:numId="49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5A3"/>
    <w:rsid w:val="0000065D"/>
    <w:rsid w:val="00001F9F"/>
    <w:rsid w:val="00002A8D"/>
    <w:rsid w:val="00002C82"/>
    <w:rsid w:val="00002CD0"/>
    <w:rsid w:val="000034E9"/>
    <w:rsid w:val="00003BE4"/>
    <w:rsid w:val="0000407C"/>
    <w:rsid w:val="000042EF"/>
    <w:rsid w:val="00004B1F"/>
    <w:rsid w:val="0000565B"/>
    <w:rsid w:val="00005C17"/>
    <w:rsid w:val="00005DA8"/>
    <w:rsid w:val="00005F59"/>
    <w:rsid w:val="00005FFA"/>
    <w:rsid w:val="00007258"/>
    <w:rsid w:val="0001029D"/>
    <w:rsid w:val="000103CF"/>
    <w:rsid w:val="00010415"/>
    <w:rsid w:val="000104C1"/>
    <w:rsid w:val="00010ACE"/>
    <w:rsid w:val="00011323"/>
    <w:rsid w:val="000117C1"/>
    <w:rsid w:val="00011F65"/>
    <w:rsid w:val="00011FE6"/>
    <w:rsid w:val="000120D9"/>
    <w:rsid w:val="00012945"/>
    <w:rsid w:val="000137FB"/>
    <w:rsid w:val="00014904"/>
    <w:rsid w:val="00014C09"/>
    <w:rsid w:val="000158B8"/>
    <w:rsid w:val="00016EF6"/>
    <w:rsid w:val="000171A2"/>
    <w:rsid w:val="0001750B"/>
    <w:rsid w:val="00017626"/>
    <w:rsid w:val="000179CE"/>
    <w:rsid w:val="00017C4B"/>
    <w:rsid w:val="000202FE"/>
    <w:rsid w:val="00020AB8"/>
    <w:rsid w:val="00020BC5"/>
    <w:rsid w:val="00020BD2"/>
    <w:rsid w:val="00020D67"/>
    <w:rsid w:val="000219E1"/>
    <w:rsid w:val="000233C4"/>
    <w:rsid w:val="0002388C"/>
    <w:rsid w:val="00023F8E"/>
    <w:rsid w:val="0002603A"/>
    <w:rsid w:val="00026633"/>
    <w:rsid w:val="00026885"/>
    <w:rsid w:val="00026FDC"/>
    <w:rsid w:val="0002700C"/>
    <w:rsid w:val="00027289"/>
    <w:rsid w:val="00027C43"/>
    <w:rsid w:val="000308CB"/>
    <w:rsid w:val="00030A36"/>
    <w:rsid w:val="00030DEE"/>
    <w:rsid w:val="00031003"/>
    <w:rsid w:val="00031039"/>
    <w:rsid w:val="000327E9"/>
    <w:rsid w:val="00032D0D"/>
    <w:rsid w:val="000333A6"/>
    <w:rsid w:val="000335FE"/>
    <w:rsid w:val="000342F3"/>
    <w:rsid w:val="00034F63"/>
    <w:rsid w:val="00035513"/>
    <w:rsid w:val="00035587"/>
    <w:rsid w:val="00035D9F"/>
    <w:rsid w:val="00036031"/>
    <w:rsid w:val="00036FDD"/>
    <w:rsid w:val="0003726E"/>
    <w:rsid w:val="0003730B"/>
    <w:rsid w:val="00037422"/>
    <w:rsid w:val="00037978"/>
    <w:rsid w:val="00037BDB"/>
    <w:rsid w:val="00037DFE"/>
    <w:rsid w:val="00037EE4"/>
    <w:rsid w:val="00040E42"/>
    <w:rsid w:val="000415C3"/>
    <w:rsid w:val="00042886"/>
    <w:rsid w:val="00042AC0"/>
    <w:rsid w:val="000430CB"/>
    <w:rsid w:val="0004382D"/>
    <w:rsid w:val="00043A7B"/>
    <w:rsid w:val="00044633"/>
    <w:rsid w:val="00044EED"/>
    <w:rsid w:val="00045CCB"/>
    <w:rsid w:val="00046209"/>
    <w:rsid w:val="00046ACD"/>
    <w:rsid w:val="00046AD4"/>
    <w:rsid w:val="00046C27"/>
    <w:rsid w:val="00046DAB"/>
    <w:rsid w:val="00047027"/>
    <w:rsid w:val="00050099"/>
    <w:rsid w:val="00050496"/>
    <w:rsid w:val="000505D8"/>
    <w:rsid w:val="0005123F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301"/>
    <w:rsid w:val="000556DB"/>
    <w:rsid w:val="00056F1A"/>
    <w:rsid w:val="00057E1D"/>
    <w:rsid w:val="000600ED"/>
    <w:rsid w:val="00060CDE"/>
    <w:rsid w:val="00061370"/>
    <w:rsid w:val="00061EF6"/>
    <w:rsid w:val="000623FB"/>
    <w:rsid w:val="000627F0"/>
    <w:rsid w:val="00062E8C"/>
    <w:rsid w:val="000636CB"/>
    <w:rsid w:val="00063B15"/>
    <w:rsid w:val="00064211"/>
    <w:rsid w:val="000651F6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1114"/>
    <w:rsid w:val="000719F5"/>
    <w:rsid w:val="00071D97"/>
    <w:rsid w:val="00071E18"/>
    <w:rsid w:val="00072074"/>
    <w:rsid w:val="00072161"/>
    <w:rsid w:val="000722B1"/>
    <w:rsid w:val="00072CF6"/>
    <w:rsid w:val="0007326D"/>
    <w:rsid w:val="000733B4"/>
    <w:rsid w:val="000735EB"/>
    <w:rsid w:val="00073660"/>
    <w:rsid w:val="0007388F"/>
    <w:rsid w:val="00073ABB"/>
    <w:rsid w:val="00073D5F"/>
    <w:rsid w:val="00074395"/>
    <w:rsid w:val="000746DA"/>
    <w:rsid w:val="0007511A"/>
    <w:rsid w:val="0007576E"/>
    <w:rsid w:val="000760C8"/>
    <w:rsid w:val="00076658"/>
    <w:rsid w:val="00076A4D"/>
    <w:rsid w:val="00076EBA"/>
    <w:rsid w:val="00077747"/>
    <w:rsid w:val="00080570"/>
    <w:rsid w:val="00080B71"/>
    <w:rsid w:val="00080BEC"/>
    <w:rsid w:val="000811E6"/>
    <w:rsid w:val="000817EC"/>
    <w:rsid w:val="00081BD8"/>
    <w:rsid w:val="00082236"/>
    <w:rsid w:val="0008279C"/>
    <w:rsid w:val="00082E8F"/>
    <w:rsid w:val="000832A9"/>
    <w:rsid w:val="000839FC"/>
    <w:rsid w:val="000845D3"/>
    <w:rsid w:val="00084E0B"/>
    <w:rsid w:val="00084E17"/>
    <w:rsid w:val="000861EE"/>
    <w:rsid w:val="00086302"/>
    <w:rsid w:val="000865A7"/>
    <w:rsid w:val="000869EE"/>
    <w:rsid w:val="00086A1C"/>
    <w:rsid w:val="00086A23"/>
    <w:rsid w:val="00086D10"/>
    <w:rsid w:val="00086DA1"/>
    <w:rsid w:val="00087159"/>
    <w:rsid w:val="00087922"/>
    <w:rsid w:val="00087EBF"/>
    <w:rsid w:val="00087FF6"/>
    <w:rsid w:val="00090454"/>
    <w:rsid w:val="00090C74"/>
    <w:rsid w:val="00091E58"/>
    <w:rsid w:val="00092069"/>
    <w:rsid w:val="00092C3D"/>
    <w:rsid w:val="00092C5C"/>
    <w:rsid w:val="00092DA2"/>
    <w:rsid w:val="000930D1"/>
    <w:rsid w:val="000930EF"/>
    <w:rsid w:val="0009375E"/>
    <w:rsid w:val="00093D59"/>
    <w:rsid w:val="00093F73"/>
    <w:rsid w:val="0009750A"/>
    <w:rsid w:val="000977D9"/>
    <w:rsid w:val="00097893"/>
    <w:rsid w:val="000978EA"/>
    <w:rsid w:val="000A083A"/>
    <w:rsid w:val="000A08ED"/>
    <w:rsid w:val="000A0976"/>
    <w:rsid w:val="000A0C92"/>
    <w:rsid w:val="000A0DBF"/>
    <w:rsid w:val="000A16D0"/>
    <w:rsid w:val="000A1A37"/>
    <w:rsid w:val="000A263F"/>
    <w:rsid w:val="000A2873"/>
    <w:rsid w:val="000A3180"/>
    <w:rsid w:val="000A325C"/>
    <w:rsid w:val="000A3554"/>
    <w:rsid w:val="000A4488"/>
    <w:rsid w:val="000A492B"/>
    <w:rsid w:val="000A49EC"/>
    <w:rsid w:val="000A4CBB"/>
    <w:rsid w:val="000A508A"/>
    <w:rsid w:val="000A597F"/>
    <w:rsid w:val="000A64FB"/>
    <w:rsid w:val="000A6916"/>
    <w:rsid w:val="000A6CD7"/>
    <w:rsid w:val="000A7568"/>
    <w:rsid w:val="000A7CF2"/>
    <w:rsid w:val="000B0CBE"/>
    <w:rsid w:val="000B13CA"/>
    <w:rsid w:val="000B1B90"/>
    <w:rsid w:val="000B1CE0"/>
    <w:rsid w:val="000B2526"/>
    <w:rsid w:val="000B327F"/>
    <w:rsid w:val="000B32B2"/>
    <w:rsid w:val="000B37AF"/>
    <w:rsid w:val="000B4217"/>
    <w:rsid w:val="000B51C7"/>
    <w:rsid w:val="000B5393"/>
    <w:rsid w:val="000B58BB"/>
    <w:rsid w:val="000B601A"/>
    <w:rsid w:val="000B638B"/>
    <w:rsid w:val="000B6419"/>
    <w:rsid w:val="000B6639"/>
    <w:rsid w:val="000B7361"/>
    <w:rsid w:val="000C046C"/>
    <w:rsid w:val="000C1AA7"/>
    <w:rsid w:val="000C1DBD"/>
    <w:rsid w:val="000C2516"/>
    <w:rsid w:val="000C2C32"/>
    <w:rsid w:val="000C2C98"/>
    <w:rsid w:val="000C37A3"/>
    <w:rsid w:val="000C391A"/>
    <w:rsid w:val="000C3BC7"/>
    <w:rsid w:val="000C3D75"/>
    <w:rsid w:val="000C3E6D"/>
    <w:rsid w:val="000C4885"/>
    <w:rsid w:val="000C4962"/>
    <w:rsid w:val="000C499A"/>
    <w:rsid w:val="000C5A61"/>
    <w:rsid w:val="000C5BA4"/>
    <w:rsid w:val="000C5C75"/>
    <w:rsid w:val="000C60D7"/>
    <w:rsid w:val="000C689E"/>
    <w:rsid w:val="000C6A40"/>
    <w:rsid w:val="000C7F23"/>
    <w:rsid w:val="000D0102"/>
    <w:rsid w:val="000D010C"/>
    <w:rsid w:val="000D16B9"/>
    <w:rsid w:val="000D215A"/>
    <w:rsid w:val="000D2341"/>
    <w:rsid w:val="000D2929"/>
    <w:rsid w:val="000D3052"/>
    <w:rsid w:val="000D32DD"/>
    <w:rsid w:val="000D3541"/>
    <w:rsid w:val="000D4074"/>
    <w:rsid w:val="000D41CD"/>
    <w:rsid w:val="000D4227"/>
    <w:rsid w:val="000D50B6"/>
    <w:rsid w:val="000D5123"/>
    <w:rsid w:val="000D6ACD"/>
    <w:rsid w:val="000D7931"/>
    <w:rsid w:val="000D7CC2"/>
    <w:rsid w:val="000D7E14"/>
    <w:rsid w:val="000E189E"/>
    <w:rsid w:val="000E1D49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656C"/>
    <w:rsid w:val="000E71A4"/>
    <w:rsid w:val="000E7A0B"/>
    <w:rsid w:val="000F05C6"/>
    <w:rsid w:val="000F05D8"/>
    <w:rsid w:val="000F1A65"/>
    <w:rsid w:val="000F1FA6"/>
    <w:rsid w:val="000F206F"/>
    <w:rsid w:val="000F291F"/>
    <w:rsid w:val="000F3D59"/>
    <w:rsid w:val="000F3FB8"/>
    <w:rsid w:val="000F40F7"/>
    <w:rsid w:val="000F466C"/>
    <w:rsid w:val="000F4D29"/>
    <w:rsid w:val="000F5C82"/>
    <w:rsid w:val="000F60FA"/>
    <w:rsid w:val="000F6292"/>
    <w:rsid w:val="000F6DD2"/>
    <w:rsid w:val="000F6EBC"/>
    <w:rsid w:val="000F79D6"/>
    <w:rsid w:val="0010066D"/>
    <w:rsid w:val="00100F3A"/>
    <w:rsid w:val="00101284"/>
    <w:rsid w:val="001014CF"/>
    <w:rsid w:val="001016CA"/>
    <w:rsid w:val="0010234B"/>
    <w:rsid w:val="00103993"/>
    <w:rsid w:val="001040A2"/>
    <w:rsid w:val="00105CEF"/>
    <w:rsid w:val="00105DF8"/>
    <w:rsid w:val="0010602D"/>
    <w:rsid w:val="001063C0"/>
    <w:rsid w:val="001070F5"/>
    <w:rsid w:val="00107400"/>
    <w:rsid w:val="00107748"/>
    <w:rsid w:val="001077B7"/>
    <w:rsid w:val="00107C59"/>
    <w:rsid w:val="00110E0A"/>
    <w:rsid w:val="00110EDE"/>
    <w:rsid w:val="00111473"/>
    <w:rsid w:val="001114D2"/>
    <w:rsid w:val="00111C07"/>
    <w:rsid w:val="00112B00"/>
    <w:rsid w:val="00113126"/>
    <w:rsid w:val="001132B3"/>
    <w:rsid w:val="00113F06"/>
    <w:rsid w:val="0011427D"/>
    <w:rsid w:val="001144D4"/>
    <w:rsid w:val="00114D67"/>
    <w:rsid w:val="00114DF9"/>
    <w:rsid w:val="00115BB5"/>
    <w:rsid w:val="00115E8C"/>
    <w:rsid w:val="001172FE"/>
    <w:rsid w:val="0011750D"/>
    <w:rsid w:val="00117C36"/>
    <w:rsid w:val="00120719"/>
    <w:rsid w:val="001207FB"/>
    <w:rsid w:val="00120A7D"/>
    <w:rsid w:val="00120FC8"/>
    <w:rsid w:val="00121A5A"/>
    <w:rsid w:val="00121E29"/>
    <w:rsid w:val="00122D5A"/>
    <w:rsid w:val="0012325B"/>
    <w:rsid w:val="00123C19"/>
    <w:rsid w:val="00123C70"/>
    <w:rsid w:val="00123DE9"/>
    <w:rsid w:val="00124356"/>
    <w:rsid w:val="0012456C"/>
    <w:rsid w:val="0012465F"/>
    <w:rsid w:val="0012495C"/>
    <w:rsid w:val="00124BA9"/>
    <w:rsid w:val="0012558F"/>
    <w:rsid w:val="00125E47"/>
    <w:rsid w:val="00125FA5"/>
    <w:rsid w:val="00126081"/>
    <w:rsid w:val="00126401"/>
    <w:rsid w:val="0012651D"/>
    <w:rsid w:val="00126757"/>
    <w:rsid w:val="00126AAE"/>
    <w:rsid w:val="00130091"/>
    <w:rsid w:val="00130549"/>
    <w:rsid w:val="00130652"/>
    <w:rsid w:val="001306D8"/>
    <w:rsid w:val="00130BBA"/>
    <w:rsid w:val="0013214E"/>
    <w:rsid w:val="00132698"/>
    <w:rsid w:val="001326D0"/>
    <w:rsid w:val="0013278D"/>
    <w:rsid w:val="00132CE8"/>
    <w:rsid w:val="00133407"/>
    <w:rsid w:val="00133848"/>
    <w:rsid w:val="00133D99"/>
    <w:rsid w:val="0013407C"/>
    <w:rsid w:val="00134D2F"/>
    <w:rsid w:val="00135046"/>
    <w:rsid w:val="00135087"/>
    <w:rsid w:val="0013523B"/>
    <w:rsid w:val="00135448"/>
    <w:rsid w:val="00135862"/>
    <w:rsid w:val="001359D7"/>
    <w:rsid w:val="00136388"/>
    <w:rsid w:val="00136417"/>
    <w:rsid w:val="00136428"/>
    <w:rsid w:val="00137987"/>
    <w:rsid w:val="00137E1C"/>
    <w:rsid w:val="0014157A"/>
    <w:rsid w:val="00141B49"/>
    <w:rsid w:val="001421A7"/>
    <w:rsid w:val="001426AD"/>
    <w:rsid w:val="001426C3"/>
    <w:rsid w:val="00142DA4"/>
    <w:rsid w:val="00143661"/>
    <w:rsid w:val="001437D4"/>
    <w:rsid w:val="00143895"/>
    <w:rsid w:val="00143900"/>
    <w:rsid w:val="00143EFE"/>
    <w:rsid w:val="0014500B"/>
    <w:rsid w:val="00145B0F"/>
    <w:rsid w:val="0014698E"/>
    <w:rsid w:val="0014778C"/>
    <w:rsid w:val="001479EC"/>
    <w:rsid w:val="00147C1A"/>
    <w:rsid w:val="00147C23"/>
    <w:rsid w:val="00147DD2"/>
    <w:rsid w:val="001500AE"/>
    <w:rsid w:val="0015020D"/>
    <w:rsid w:val="00150675"/>
    <w:rsid w:val="00151331"/>
    <w:rsid w:val="00152E96"/>
    <w:rsid w:val="001535D4"/>
    <w:rsid w:val="00153DA5"/>
    <w:rsid w:val="00154106"/>
    <w:rsid w:val="00154A81"/>
    <w:rsid w:val="00154F06"/>
    <w:rsid w:val="001550CE"/>
    <w:rsid w:val="001554C8"/>
    <w:rsid w:val="00155C63"/>
    <w:rsid w:val="00155FF3"/>
    <w:rsid w:val="0015611D"/>
    <w:rsid w:val="001565BE"/>
    <w:rsid w:val="001568E4"/>
    <w:rsid w:val="00156E7E"/>
    <w:rsid w:val="001570E9"/>
    <w:rsid w:val="00160155"/>
    <w:rsid w:val="00160D25"/>
    <w:rsid w:val="0016171E"/>
    <w:rsid w:val="001618B4"/>
    <w:rsid w:val="0016235D"/>
    <w:rsid w:val="00162D3F"/>
    <w:rsid w:val="00163EDF"/>
    <w:rsid w:val="00163F89"/>
    <w:rsid w:val="00164583"/>
    <w:rsid w:val="00164A29"/>
    <w:rsid w:val="00164E51"/>
    <w:rsid w:val="00165198"/>
    <w:rsid w:val="0016539E"/>
    <w:rsid w:val="0016545C"/>
    <w:rsid w:val="00165481"/>
    <w:rsid w:val="00165FF8"/>
    <w:rsid w:val="00166295"/>
    <w:rsid w:val="00166B3E"/>
    <w:rsid w:val="00167771"/>
    <w:rsid w:val="00167A06"/>
    <w:rsid w:val="00170148"/>
    <w:rsid w:val="00170315"/>
    <w:rsid w:val="001704FA"/>
    <w:rsid w:val="00170702"/>
    <w:rsid w:val="001708DA"/>
    <w:rsid w:val="00170BE6"/>
    <w:rsid w:val="00170EA2"/>
    <w:rsid w:val="001714E6"/>
    <w:rsid w:val="001717E0"/>
    <w:rsid w:val="001725A6"/>
    <w:rsid w:val="00173379"/>
    <w:rsid w:val="001734AD"/>
    <w:rsid w:val="0017401C"/>
    <w:rsid w:val="00174B1C"/>
    <w:rsid w:val="00174CE7"/>
    <w:rsid w:val="00175A25"/>
    <w:rsid w:val="00176032"/>
    <w:rsid w:val="00176C1D"/>
    <w:rsid w:val="00176C8C"/>
    <w:rsid w:val="00177C18"/>
    <w:rsid w:val="00180690"/>
    <w:rsid w:val="00181529"/>
    <w:rsid w:val="00181AF3"/>
    <w:rsid w:val="00181C87"/>
    <w:rsid w:val="00181CAF"/>
    <w:rsid w:val="0018244A"/>
    <w:rsid w:val="00182559"/>
    <w:rsid w:val="001831CC"/>
    <w:rsid w:val="001835D1"/>
    <w:rsid w:val="0018455C"/>
    <w:rsid w:val="00184658"/>
    <w:rsid w:val="00184B46"/>
    <w:rsid w:val="00184CC8"/>
    <w:rsid w:val="0018552F"/>
    <w:rsid w:val="00186D47"/>
    <w:rsid w:val="00191740"/>
    <w:rsid w:val="0019199D"/>
    <w:rsid w:val="00191FC5"/>
    <w:rsid w:val="00192A70"/>
    <w:rsid w:val="00193206"/>
    <w:rsid w:val="001935CE"/>
    <w:rsid w:val="00193D31"/>
    <w:rsid w:val="0019436F"/>
    <w:rsid w:val="001945E7"/>
    <w:rsid w:val="001946AD"/>
    <w:rsid w:val="00195055"/>
    <w:rsid w:val="00195AAE"/>
    <w:rsid w:val="00195C54"/>
    <w:rsid w:val="001972F1"/>
    <w:rsid w:val="00197B31"/>
    <w:rsid w:val="001A0282"/>
    <w:rsid w:val="001A0628"/>
    <w:rsid w:val="001A10B3"/>
    <w:rsid w:val="001A13FB"/>
    <w:rsid w:val="001A17E9"/>
    <w:rsid w:val="001A1CB3"/>
    <w:rsid w:val="001A23D4"/>
    <w:rsid w:val="001A2594"/>
    <w:rsid w:val="001A31AB"/>
    <w:rsid w:val="001A36EF"/>
    <w:rsid w:val="001A38CD"/>
    <w:rsid w:val="001A41AE"/>
    <w:rsid w:val="001A4779"/>
    <w:rsid w:val="001A55E6"/>
    <w:rsid w:val="001A56F8"/>
    <w:rsid w:val="001A5EEF"/>
    <w:rsid w:val="001A5F7D"/>
    <w:rsid w:val="001A6362"/>
    <w:rsid w:val="001A66B9"/>
    <w:rsid w:val="001A734C"/>
    <w:rsid w:val="001B010D"/>
    <w:rsid w:val="001B0144"/>
    <w:rsid w:val="001B03B9"/>
    <w:rsid w:val="001B10D4"/>
    <w:rsid w:val="001B1370"/>
    <w:rsid w:val="001B161D"/>
    <w:rsid w:val="001B1729"/>
    <w:rsid w:val="001B1B96"/>
    <w:rsid w:val="001B2511"/>
    <w:rsid w:val="001B2761"/>
    <w:rsid w:val="001B27B7"/>
    <w:rsid w:val="001B29DA"/>
    <w:rsid w:val="001B2E15"/>
    <w:rsid w:val="001B31F5"/>
    <w:rsid w:val="001B3546"/>
    <w:rsid w:val="001B37C3"/>
    <w:rsid w:val="001B38C0"/>
    <w:rsid w:val="001B38FF"/>
    <w:rsid w:val="001B3C76"/>
    <w:rsid w:val="001B46F9"/>
    <w:rsid w:val="001B4912"/>
    <w:rsid w:val="001B5070"/>
    <w:rsid w:val="001B7338"/>
    <w:rsid w:val="001B7695"/>
    <w:rsid w:val="001C0284"/>
    <w:rsid w:val="001C0A5A"/>
    <w:rsid w:val="001C225B"/>
    <w:rsid w:val="001C232B"/>
    <w:rsid w:val="001C2ED2"/>
    <w:rsid w:val="001C3248"/>
    <w:rsid w:val="001C3D49"/>
    <w:rsid w:val="001C424C"/>
    <w:rsid w:val="001C449B"/>
    <w:rsid w:val="001C4C55"/>
    <w:rsid w:val="001C5100"/>
    <w:rsid w:val="001C5BFA"/>
    <w:rsid w:val="001C5DC2"/>
    <w:rsid w:val="001C6352"/>
    <w:rsid w:val="001C64CA"/>
    <w:rsid w:val="001C64E8"/>
    <w:rsid w:val="001C6860"/>
    <w:rsid w:val="001C6E48"/>
    <w:rsid w:val="001C7169"/>
    <w:rsid w:val="001C79FC"/>
    <w:rsid w:val="001D082C"/>
    <w:rsid w:val="001D0AFC"/>
    <w:rsid w:val="001D0D9C"/>
    <w:rsid w:val="001D142F"/>
    <w:rsid w:val="001D1D3A"/>
    <w:rsid w:val="001D29FD"/>
    <w:rsid w:val="001D3260"/>
    <w:rsid w:val="001D45A1"/>
    <w:rsid w:val="001D585B"/>
    <w:rsid w:val="001D6800"/>
    <w:rsid w:val="001D6CD5"/>
    <w:rsid w:val="001D73CC"/>
    <w:rsid w:val="001D740A"/>
    <w:rsid w:val="001E0C78"/>
    <w:rsid w:val="001E0FAC"/>
    <w:rsid w:val="001E15B1"/>
    <w:rsid w:val="001E27E4"/>
    <w:rsid w:val="001E29B1"/>
    <w:rsid w:val="001E2C1E"/>
    <w:rsid w:val="001E2EF9"/>
    <w:rsid w:val="001E300A"/>
    <w:rsid w:val="001E33C6"/>
    <w:rsid w:val="001E3476"/>
    <w:rsid w:val="001E377B"/>
    <w:rsid w:val="001E49D6"/>
    <w:rsid w:val="001E4BA7"/>
    <w:rsid w:val="001E517E"/>
    <w:rsid w:val="001E60A9"/>
    <w:rsid w:val="001E6FFE"/>
    <w:rsid w:val="001F008A"/>
    <w:rsid w:val="001F00E6"/>
    <w:rsid w:val="001F00F6"/>
    <w:rsid w:val="001F0F97"/>
    <w:rsid w:val="001F11D8"/>
    <w:rsid w:val="001F1401"/>
    <w:rsid w:val="001F1665"/>
    <w:rsid w:val="001F2037"/>
    <w:rsid w:val="001F218C"/>
    <w:rsid w:val="001F36C9"/>
    <w:rsid w:val="001F41B0"/>
    <w:rsid w:val="001F508F"/>
    <w:rsid w:val="001F5CA0"/>
    <w:rsid w:val="001F5FD5"/>
    <w:rsid w:val="001F684D"/>
    <w:rsid w:val="001F6E82"/>
    <w:rsid w:val="001F7104"/>
    <w:rsid w:val="00200025"/>
    <w:rsid w:val="0020026C"/>
    <w:rsid w:val="002006D5"/>
    <w:rsid w:val="002009C1"/>
    <w:rsid w:val="00200F43"/>
    <w:rsid w:val="002017FB"/>
    <w:rsid w:val="00202184"/>
    <w:rsid w:val="002021A3"/>
    <w:rsid w:val="00202977"/>
    <w:rsid w:val="00202F5D"/>
    <w:rsid w:val="002047C8"/>
    <w:rsid w:val="00204918"/>
    <w:rsid w:val="002060BC"/>
    <w:rsid w:val="002073F9"/>
    <w:rsid w:val="002078AD"/>
    <w:rsid w:val="0021015E"/>
    <w:rsid w:val="002104F7"/>
    <w:rsid w:val="002109A0"/>
    <w:rsid w:val="00210F15"/>
    <w:rsid w:val="0021134F"/>
    <w:rsid w:val="0021204D"/>
    <w:rsid w:val="00212520"/>
    <w:rsid w:val="002128CC"/>
    <w:rsid w:val="00212BE7"/>
    <w:rsid w:val="00212ECB"/>
    <w:rsid w:val="00213B05"/>
    <w:rsid w:val="00213C59"/>
    <w:rsid w:val="00213D91"/>
    <w:rsid w:val="0021478C"/>
    <w:rsid w:val="00214D6C"/>
    <w:rsid w:val="0021553A"/>
    <w:rsid w:val="00216A6D"/>
    <w:rsid w:val="002171DD"/>
    <w:rsid w:val="0021757B"/>
    <w:rsid w:val="00217E02"/>
    <w:rsid w:val="00217EB0"/>
    <w:rsid w:val="002202EF"/>
    <w:rsid w:val="0022079D"/>
    <w:rsid w:val="002212C6"/>
    <w:rsid w:val="00221851"/>
    <w:rsid w:val="00221876"/>
    <w:rsid w:val="00221B32"/>
    <w:rsid w:val="00222E1C"/>
    <w:rsid w:val="0022361A"/>
    <w:rsid w:val="00223767"/>
    <w:rsid w:val="002237D6"/>
    <w:rsid w:val="0022380A"/>
    <w:rsid w:val="002244CF"/>
    <w:rsid w:val="002244F1"/>
    <w:rsid w:val="00224935"/>
    <w:rsid w:val="00224C9B"/>
    <w:rsid w:val="00224F8C"/>
    <w:rsid w:val="00225383"/>
    <w:rsid w:val="00225E43"/>
    <w:rsid w:val="00226B6C"/>
    <w:rsid w:val="00226F49"/>
    <w:rsid w:val="00227682"/>
    <w:rsid w:val="00227757"/>
    <w:rsid w:val="0023125F"/>
    <w:rsid w:val="002316EC"/>
    <w:rsid w:val="002329FB"/>
    <w:rsid w:val="002332A6"/>
    <w:rsid w:val="002333A0"/>
    <w:rsid w:val="00233401"/>
    <w:rsid w:val="00233889"/>
    <w:rsid w:val="00235422"/>
    <w:rsid w:val="002362D9"/>
    <w:rsid w:val="00236682"/>
    <w:rsid w:val="0023676B"/>
    <w:rsid w:val="00236E4E"/>
    <w:rsid w:val="0024094F"/>
    <w:rsid w:val="00241732"/>
    <w:rsid w:val="00241BCE"/>
    <w:rsid w:val="00242044"/>
    <w:rsid w:val="002420D8"/>
    <w:rsid w:val="00242179"/>
    <w:rsid w:val="002437AA"/>
    <w:rsid w:val="002437AD"/>
    <w:rsid w:val="0024433D"/>
    <w:rsid w:val="0024499D"/>
    <w:rsid w:val="002449E5"/>
    <w:rsid w:val="0024522D"/>
    <w:rsid w:val="002455B4"/>
    <w:rsid w:val="002456DF"/>
    <w:rsid w:val="0024572F"/>
    <w:rsid w:val="00245E1B"/>
    <w:rsid w:val="00246036"/>
    <w:rsid w:val="00246401"/>
    <w:rsid w:val="00246762"/>
    <w:rsid w:val="00246D03"/>
    <w:rsid w:val="0024791A"/>
    <w:rsid w:val="00251105"/>
    <w:rsid w:val="00251566"/>
    <w:rsid w:val="00251BBA"/>
    <w:rsid w:val="002522D2"/>
    <w:rsid w:val="00252360"/>
    <w:rsid w:val="00254182"/>
    <w:rsid w:val="002547D5"/>
    <w:rsid w:val="00254AC7"/>
    <w:rsid w:val="00254F39"/>
    <w:rsid w:val="00255096"/>
    <w:rsid w:val="002557A6"/>
    <w:rsid w:val="002559CF"/>
    <w:rsid w:val="0025623B"/>
    <w:rsid w:val="0025638D"/>
    <w:rsid w:val="0025748F"/>
    <w:rsid w:val="0025777E"/>
    <w:rsid w:val="00257879"/>
    <w:rsid w:val="00257D21"/>
    <w:rsid w:val="00257E0D"/>
    <w:rsid w:val="00260165"/>
    <w:rsid w:val="00261544"/>
    <w:rsid w:val="00261D7A"/>
    <w:rsid w:val="00262058"/>
    <w:rsid w:val="0026274B"/>
    <w:rsid w:val="002634D7"/>
    <w:rsid w:val="00263566"/>
    <w:rsid w:val="0026394E"/>
    <w:rsid w:val="00263EF8"/>
    <w:rsid w:val="00264A02"/>
    <w:rsid w:val="0026505D"/>
    <w:rsid w:val="00265430"/>
    <w:rsid w:val="002655CB"/>
    <w:rsid w:val="002660D3"/>
    <w:rsid w:val="00266BC0"/>
    <w:rsid w:val="00266CA1"/>
    <w:rsid w:val="002674DD"/>
    <w:rsid w:val="00267586"/>
    <w:rsid w:val="00267B83"/>
    <w:rsid w:val="0027030C"/>
    <w:rsid w:val="002706C5"/>
    <w:rsid w:val="00270BC4"/>
    <w:rsid w:val="00271822"/>
    <w:rsid w:val="00271D14"/>
    <w:rsid w:val="0027213C"/>
    <w:rsid w:val="00273470"/>
    <w:rsid w:val="0027354E"/>
    <w:rsid w:val="0027434A"/>
    <w:rsid w:val="002745A4"/>
    <w:rsid w:val="00274869"/>
    <w:rsid w:val="002748D0"/>
    <w:rsid w:val="00274D6E"/>
    <w:rsid w:val="002757BC"/>
    <w:rsid w:val="00276654"/>
    <w:rsid w:val="00276AE5"/>
    <w:rsid w:val="002772EC"/>
    <w:rsid w:val="002778AC"/>
    <w:rsid w:val="00280E4C"/>
    <w:rsid w:val="0028119E"/>
    <w:rsid w:val="002822E2"/>
    <w:rsid w:val="00282581"/>
    <w:rsid w:val="0028258E"/>
    <w:rsid w:val="0028265A"/>
    <w:rsid w:val="00282B1D"/>
    <w:rsid w:val="00283215"/>
    <w:rsid w:val="00283CFC"/>
    <w:rsid w:val="002846A7"/>
    <w:rsid w:val="00284778"/>
    <w:rsid w:val="00284CE7"/>
    <w:rsid w:val="00285ECF"/>
    <w:rsid w:val="00286119"/>
    <w:rsid w:val="00287134"/>
    <w:rsid w:val="00287154"/>
    <w:rsid w:val="00287862"/>
    <w:rsid w:val="00287AE1"/>
    <w:rsid w:val="00287D9F"/>
    <w:rsid w:val="00290009"/>
    <w:rsid w:val="00290A98"/>
    <w:rsid w:val="0029120D"/>
    <w:rsid w:val="002918D3"/>
    <w:rsid w:val="00291A65"/>
    <w:rsid w:val="002927F2"/>
    <w:rsid w:val="002959FF"/>
    <w:rsid w:val="00295E3A"/>
    <w:rsid w:val="00296069"/>
    <w:rsid w:val="0029617B"/>
    <w:rsid w:val="00296AAF"/>
    <w:rsid w:val="00297B22"/>
    <w:rsid w:val="00297FAB"/>
    <w:rsid w:val="002A001E"/>
    <w:rsid w:val="002A0A50"/>
    <w:rsid w:val="002A0D4D"/>
    <w:rsid w:val="002A0DDC"/>
    <w:rsid w:val="002A1620"/>
    <w:rsid w:val="002A1A42"/>
    <w:rsid w:val="002A1DFC"/>
    <w:rsid w:val="002A1E77"/>
    <w:rsid w:val="002A2771"/>
    <w:rsid w:val="002A27E9"/>
    <w:rsid w:val="002A2A40"/>
    <w:rsid w:val="002A2AE2"/>
    <w:rsid w:val="002A4AB8"/>
    <w:rsid w:val="002A4D07"/>
    <w:rsid w:val="002A556D"/>
    <w:rsid w:val="002A5B7C"/>
    <w:rsid w:val="002A5F8F"/>
    <w:rsid w:val="002A627A"/>
    <w:rsid w:val="002A64C3"/>
    <w:rsid w:val="002A6B5D"/>
    <w:rsid w:val="002A7916"/>
    <w:rsid w:val="002A7D29"/>
    <w:rsid w:val="002B0378"/>
    <w:rsid w:val="002B07FA"/>
    <w:rsid w:val="002B0817"/>
    <w:rsid w:val="002B1787"/>
    <w:rsid w:val="002B17E4"/>
    <w:rsid w:val="002B30DF"/>
    <w:rsid w:val="002B3376"/>
    <w:rsid w:val="002B3705"/>
    <w:rsid w:val="002B3D8B"/>
    <w:rsid w:val="002B3DBB"/>
    <w:rsid w:val="002B4826"/>
    <w:rsid w:val="002B4C92"/>
    <w:rsid w:val="002B58A6"/>
    <w:rsid w:val="002B5A2E"/>
    <w:rsid w:val="002B5D06"/>
    <w:rsid w:val="002B60DA"/>
    <w:rsid w:val="002B614A"/>
    <w:rsid w:val="002B6583"/>
    <w:rsid w:val="002B68A0"/>
    <w:rsid w:val="002C00FA"/>
    <w:rsid w:val="002C0123"/>
    <w:rsid w:val="002C0AF7"/>
    <w:rsid w:val="002C1B25"/>
    <w:rsid w:val="002C2111"/>
    <w:rsid w:val="002C28DD"/>
    <w:rsid w:val="002C2B2A"/>
    <w:rsid w:val="002C317E"/>
    <w:rsid w:val="002C340D"/>
    <w:rsid w:val="002C36C5"/>
    <w:rsid w:val="002C44FE"/>
    <w:rsid w:val="002C4DAB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12C2"/>
    <w:rsid w:val="002D22D1"/>
    <w:rsid w:val="002D2ECD"/>
    <w:rsid w:val="002D302E"/>
    <w:rsid w:val="002D36C8"/>
    <w:rsid w:val="002D37AA"/>
    <w:rsid w:val="002D3994"/>
    <w:rsid w:val="002D435B"/>
    <w:rsid w:val="002D458D"/>
    <w:rsid w:val="002D6614"/>
    <w:rsid w:val="002D77C9"/>
    <w:rsid w:val="002E0EFF"/>
    <w:rsid w:val="002E131D"/>
    <w:rsid w:val="002E215B"/>
    <w:rsid w:val="002E21A9"/>
    <w:rsid w:val="002E2373"/>
    <w:rsid w:val="002E26A5"/>
    <w:rsid w:val="002E287E"/>
    <w:rsid w:val="002E2D64"/>
    <w:rsid w:val="002E31E0"/>
    <w:rsid w:val="002E3D77"/>
    <w:rsid w:val="002E3F64"/>
    <w:rsid w:val="002E4BB5"/>
    <w:rsid w:val="002E5101"/>
    <w:rsid w:val="002E521F"/>
    <w:rsid w:val="002E5E83"/>
    <w:rsid w:val="002E6068"/>
    <w:rsid w:val="002E653E"/>
    <w:rsid w:val="002E66B3"/>
    <w:rsid w:val="002E6A79"/>
    <w:rsid w:val="002E7538"/>
    <w:rsid w:val="002E75DE"/>
    <w:rsid w:val="002E79C8"/>
    <w:rsid w:val="002E7A7E"/>
    <w:rsid w:val="002F03AC"/>
    <w:rsid w:val="002F045A"/>
    <w:rsid w:val="002F1597"/>
    <w:rsid w:val="002F1BBA"/>
    <w:rsid w:val="002F1C49"/>
    <w:rsid w:val="002F1CEE"/>
    <w:rsid w:val="002F2C8F"/>
    <w:rsid w:val="002F3076"/>
    <w:rsid w:val="002F3615"/>
    <w:rsid w:val="002F3917"/>
    <w:rsid w:val="002F396C"/>
    <w:rsid w:val="002F3B4C"/>
    <w:rsid w:val="002F553E"/>
    <w:rsid w:val="002F5D10"/>
    <w:rsid w:val="002F6D3A"/>
    <w:rsid w:val="002F6E3D"/>
    <w:rsid w:val="002F6E98"/>
    <w:rsid w:val="002F7B72"/>
    <w:rsid w:val="0030043C"/>
    <w:rsid w:val="00300B37"/>
    <w:rsid w:val="00301608"/>
    <w:rsid w:val="00301DBB"/>
    <w:rsid w:val="0030244E"/>
    <w:rsid w:val="00302C7C"/>
    <w:rsid w:val="0030304C"/>
    <w:rsid w:val="00303955"/>
    <w:rsid w:val="0030396B"/>
    <w:rsid w:val="00303C80"/>
    <w:rsid w:val="00303FBE"/>
    <w:rsid w:val="00304096"/>
    <w:rsid w:val="0030427F"/>
    <w:rsid w:val="0030515E"/>
    <w:rsid w:val="00306191"/>
    <w:rsid w:val="00306306"/>
    <w:rsid w:val="00306A5D"/>
    <w:rsid w:val="00307424"/>
    <w:rsid w:val="003076AF"/>
    <w:rsid w:val="00307BF7"/>
    <w:rsid w:val="00307CE5"/>
    <w:rsid w:val="00310CFB"/>
    <w:rsid w:val="00310F2F"/>
    <w:rsid w:val="0031144B"/>
    <w:rsid w:val="0031180A"/>
    <w:rsid w:val="00312453"/>
    <w:rsid w:val="003124EC"/>
    <w:rsid w:val="003126C4"/>
    <w:rsid w:val="00312DC3"/>
    <w:rsid w:val="00313296"/>
    <w:rsid w:val="00313620"/>
    <w:rsid w:val="00313D69"/>
    <w:rsid w:val="00313EE1"/>
    <w:rsid w:val="00314273"/>
    <w:rsid w:val="00315868"/>
    <w:rsid w:val="00315C4E"/>
    <w:rsid w:val="00316E84"/>
    <w:rsid w:val="00317674"/>
    <w:rsid w:val="00317C8B"/>
    <w:rsid w:val="00320E7E"/>
    <w:rsid w:val="00320E9C"/>
    <w:rsid w:val="00320FE9"/>
    <w:rsid w:val="003216B3"/>
    <w:rsid w:val="00321940"/>
    <w:rsid w:val="00322840"/>
    <w:rsid w:val="003230B5"/>
    <w:rsid w:val="003240AD"/>
    <w:rsid w:val="00324197"/>
    <w:rsid w:val="0032440C"/>
    <w:rsid w:val="003246E3"/>
    <w:rsid w:val="0032489D"/>
    <w:rsid w:val="003248FC"/>
    <w:rsid w:val="003256D2"/>
    <w:rsid w:val="0032588E"/>
    <w:rsid w:val="00325DD5"/>
    <w:rsid w:val="00326224"/>
    <w:rsid w:val="003263BF"/>
    <w:rsid w:val="00326734"/>
    <w:rsid w:val="003268CD"/>
    <w:rsid w:val="003270CF"/>
    <w:rsid w:val="00327558"/>
    <w:rsid w:val="003300A8"/>
    <w:rsid w:val="00330C94"/>
    <w:rsid w:val="00331C26"/>
    <w:rsid w:val="00331F81"/>
    <w:rsid w:val="00332119"/>
    <w:rsid w:val="0033217F"/>
    <w:rsid w:val="003327D4"/>
    <w:rsid w:val="003332CB"/>
    <w:rsid w:val="00334166"/>
    <w:rsid w:val="00334254"/>
    <w:rsid w:val="00334557"/>
    <w:rsid w:val="00334768"/>
    <w:rsid w:val="00335403"/>
    <w:rsid w:val="003354E3"/>
    <w:rsid w:val="00335881"/>
    <w:rsid w:val="00335DCE"/>
    <w:rsid w:val="00336C02"/>
    <w:rsid w:val="00336F4E"/>
    <w:rsid w:val="00336FC2"/>
    <w:rsid w:val="00337059"/>
    <w:rsid w:val="003401A9"/>
    <w:rsid w:val="00340DF5"/>
    <w:rsid w:val="00341558"/>
    <w:rsid w:val="00341BCF"/>
    <w:rsid w:val="0034261F"/>
    <w:rsid w:val="00342870"/>
    <w:rsid w:val="003428F0"/>
    <w:rsid w:val="00343834"/>
    <w:rsid w:val="00343EEF"/>
    <w:rsid w:val="0034401C"/>
    <w:rsid w:val="003446F7"/>
    <w:rsid w:val="00344716"/>
    <w:rsid w:val="0034545A"/>
    <w:rsid w:val="00346A92"/>
    <w:rsid w:val="00346C3D"/>
    <w:rsid w:val="003476B0"/>
    <w:rsid w:val="00347F3C"/>
    <w:rsid w:val="00347F9D"/>
    <w:rsid w:val="003504C2"/>
    <w:rsid w:val="00350773"/>
    <w:rsid w:val="00350A79"/>
    <w:rsid w:val="00350D53"/>
    <w:rsid w:val="00351646"/>
    <w:rsid w:val="003526C0"/>
    <w:rsid w:val="003527DC"/>
    <w:rsid w:val="00352A1C"/>
    <w:rsid w:val="00352BA6"/>
    <w:rsid w:val="00353112"/>
    <w:rsid w:val="00353483"/>
    <w:rsid w:val="00353A1C"/>
    <w:rsid w:val="003543AA"/>
    <w:rsid w:val="003545DE"/>
    <w:rsid w:val="00354F38"/>
    <w:rsid w:val="003557D4"/>
    <w:rsid w:val="00355A3A"/>
    <w:rsid w:val="0035637D"/>
    <w:rsid w:val="00356F46"/>
    <w:rsid w:val="00356F6F"/>
    <w:rsid w:val="00357C74"/>
    <w:rsid w:val="003601B4"/>
    <w:rsid w:val="003608CB"/>
    <w:rsid w:val="00360D2F"/>
    <w:rsid w:val="0036100C"/>
    <w:rsid w:val="003613B3"/>
    <w:rsid w:val="00361455"/>
    <w:rsid w:val="0036158F"/>
    <w:rsid w:val="003624C0"/>
    <w:rsid w:val="00362ABD"/>
    <w:rsid w:val="00362F82"/>
    <w:rsid w:val="00363259"/>
    <w:rsid w:val="00363F5D"/>
    <w:rsid w:val="0036420F"/>
    <w:rsid w:val="00364F38"/>
    <w:rsid w:val="003659CC"/>
    <w:rsid w:val="003666FD"/>
    <w:rsid w:val="0036772E"/>
    <w:rsid w:val="00367892"/>
    <w:rsid w:val="00367BD0"/>
    <w:rsid w:val="0037027E"/>
    <w:rsid w:val="003703E4"/>
    <w:rsid w:val="0037071F"/>
    <w:rsid w:val="0037158F"/>
    <w:rsid w:val="0037333D"/>
    <w:rsid w:val="00373A14"/>
    <w:rsid w:val="00373CC9"/>
    <w:rsid w:val="00374493"/>
    <w:rsid w:val="003750E0"/>
    <w:rsid w:val="00375E81"/>
    <w:rsid w:val="00375ED4"/>
    <w:rsid w:val="003762F4"/>
    <w:rsid w:val="00376D98"/>
    <w:rsid w:val="00376E20"/>
    <w:rsid w:val="003772B6"/>
    <w:rsid w:val="00377BA9"/>
    <w:rsid w:val="003803AC"/>
    <w:rsid w:val="00381278"/>
    <w:rsid w:val="00381448"/>
    <w:rsid w:val="003817BE"/>
    <w:rsid w:val="00381904"/>
    <w:rsid w:val="003829FD"/>
    <w:rsid w:val="003834D7"/>
    <w:rsid w:val="00383BCF"/>
    <w:rsid w:val="00383C94"/>
    <w:rsid w:val="00383CE4"/>
    <w:rsid w:val="0038403C"/>
    <w:rsid w:val="003847D8"/>
    <w:rsid w:val="00384962"/>
    <w:rsid w:val="00384EBE"/>
    <w:rsid w:val="00385774"/>
    <w:rsid w:val="003860E8"/>
    <w:rsid w:val="0038656D"/>
    <w:rsid w:val="00386E49"/>
    <w:rsid w:val="00387DF9"/>
    <w:rsid w:val="00390B00"/>
    <w:rsid w:val="003911FA"/>
    <w:rsid w:val="00391494"/>
    <w:rsid w:val="00391569"/>
    <w:rsid w:val="00391912"/>
    <w:rsid w:val="00392AF3"/>
    <w:rsid w:val="00392D55"/>
    <w:rsid w:val="00393636"/>
    <w:rsid w:val="00393D56"/>
    <w:rsid w:val="003940BE"/>
    <w:rsid w:val="00394565"/>
    <w:rsid w:val="0039484E"/>
    <w:rsid w:val="00395AD5"/>
    <w:rsid w:val="00395CBC"/>
    <w:rsid w:val="00395F92"/>
    <w:rsid w:val="00396001"/>
    <w:rsid w:val="003967FA"/>
    <w:rsid w:val="00396BA6"/>
    <w:rsid w:val="003973BB"/>
    <w:rsid w:val="00397D8C"/>
    <w:rsid w:val="00397E57"/>
    <w:rsid w:val="003A0D72"/>
    <w:rsid w:val="003A0E63"/>
    <w:rsid w:val="003A21FF"/>
    <w:rsid w:val="003A28A6"/>
    <w:rsid w:val="003A3503"/>
    <w:rsid w:val="003A389F"/>
    <w:rsid w:val="003A3E09"/>
    <w:rsid w:val="003A4220"/>
    <w:rsid w:val="003A445B"/>
    <w:rsid w:val="003A4AF5"/>
    <w:rsid w:val="003A51F3"/>
    <w:rsid w:val="003A5332"/>
    <w:rsid w:val="003A5625"/>
    <w:rsid w:val="003A5C24"/>
    <w:rsid w:val="003A5FF9"/>
    <w:rsid w:val="003A6449"/>
    <w:rsid w:val="003A6E94"/>
    <w:rsid w:val="003A70A1"/>
    <w:rsid w:val="003A7D09"/>
    <w:rsid w:val="003B09AF"/>
    <w:rsid w:val="003B12DB"/>
    <w:rsid w:val="003B1860"/>
    <w:rsid w:val="003B2A5D"/>
    <w:rsid w:val="003B3843"/>
    <w:rsid w:val="003B426A"/>
    <w:rsid w:val="003B42F5"/>
    <w:rsid w:val="003B4758"/>
    <w:rsid w:val="003B4B0C"/>
    <w:rsid w:val="003B4B4A"/>
    <w:rsid w:val="003B4EF3"/>
    <w:rsid w:val="003B5C31"/>
    <w:rsid w:val="003B6BA2"/>
    <w:rsid w:val="003B6F9A"/>
    <w:rsid w:val="003B725E"/>
    <w:rsid w:val="003B7943"/>
    <w:rsid w:val="003C034C"/>
    <w:rsid w:val="003C050E"/>
    <w:rsid w:val="003C18F0"/>
    <w:rsid w:val="003C1C47"/>
    <w:rsid w:val="003C1E73"/>
    <w:rsid w:val="003C237C"/>
    <w:rsid w:val="003C24E1"/>
    <w:rsid w:val="003C2EEB"/>
    <w:rsid w:val="003C3541"/>
    <w:rsid w:val="003C3F5D"/>
    <w:rsid w:val="003C437B"/>
    <w:rsid w:val="003C482B"/>
    <w:rsid w:val="003C4AC5"/>
    <w:rsid w:val="003C54A9"/>
    <w:rsid w:val="003C59B3"/>
    <w:rsid w:val="003C5A95"/>
    <w:rsid w:val="003C7184"/>
    <w:rsid w:val="003C7928"/>
    <w:rsid w:val="003C7A95"/>
    <w:rsid w:val="003D0063"/>
    <w:rsid w:val="003D02E7"/>
    <w:rsid w:val="003D04ED"/>
    <w:rsid w:val="003D086E"/>
    <w:rsid w:val="003D093E"/>
    <w:rsid w:val="003D0F4A"/>
    <w:rsid w:val="003D102F"/>
    <w:rsid w:val="003D1BB3"/>
    <w:rsid w:val="003D2CAC"/>
    <w:rsid w:val="003D2D61"/>
    <w:rsid w:val="003D2ED2"/>
    <w:rsid w:val="003D3E2E"/>
    <w:rsid w:val="003D3FD5"/>
    <w:rsid w:val="003D51C4"/>
    <w:rsid w:val="003D5926"/>
    <w:rsid w:val="003D7881"/>
    <w:rsid w:val="003D7F83"/>
    <w:rsid w:val="003D7FFA"/>
    <w:rsid w:val="003E0925"/>
    <w:rsid w:val="003E1265"/>
    <w:rsid w:val="003E1BE1"/>
    <w:rsid w:val="003E26A6"/>
    <w:rsid w:val="003E29AF"/>
    <w:rsid w:val="003E2AAA"/>
    <w:rsid w:val="003E2DB6"/>
    <w:rsid w:val="003E35B8"/>
    <w:rsid w:val="003E3775"/>
    <w:rsid w:val="003E42B0"/>
    <w:rsid w:val="003E4964"/>
    <w:rsid w:val="003E4E61"/>
    <w:rsid w:val="003E58DB"/>
    <w:rsid w:val="003E5FB2"/>
    <w:rsid w:val="003E6B77"/>
    <w:rsid w:val="003E6FD5"/>
    <w:rsid w:val="003E73AA"/>
    <w:rsid w:val="003E7638"/>
    <w:rsid w:val="003E7827"/>
    <w:rsid w:val="003E7839"/>
    <w:rsid w:val="003F0252"/>
    <w:rsid w:val="003F0A3A"/>
    <w:rsid w:val="003F0AC7"/>
    <w:rsid w:val="003F0F34"/>
    <w:rsid w:val="003F13B9"/>
    <w:rsid w:val="003F17BE"/>
    <w:rsid w:val="003F1FFA"/>
    <w:rsid w:val="003F29ED"/>
    <w:rsid w:val="003F30E6"/>
    <w:rsid w:val="003F354F"/>
    <w:rsid w:val="003F3F05"/>
    <w:rsid w:val="003F4312"/>
    <w:rsid w:val="003F530F"/>
    <w:rsid w:val="003F5F93"/>
    <w:rsid w:val="003F61AE"/>
    <w:rsid w:val="003F6529"/>
    <w:rsid w:val="003F6DB0"/>
    <w:rsid w:val="003F77CA"/>
    <w:rsid w:val="003F7B8C"/>
    <w:rsid w:val="00400948"/>
    <w:rsid w:val="00400BF7"/>
    <w:rsid w:val="00401127"/>
    <w:rsid w:val="00401AD9"/>
    <w:rsid w:val="00401BD0"/>
    <w:rsid w:val="00401FC3"/>
    <w:rsid w:val="004027C9"/>
    <w:rsid w:val="00403A94"/>
    <w:rsid w:val="00403F91"/>
    <w:rsid w:val="00404225"/>
    <w:rsid w:val="00404B80"/>
    <w:rsid w:val="004055CC"/>
    <w:rsid w:val="00405C3C"/>
    <w:rsid w:val="00406555"/>
    <w:rsid w:val="00406C30"/>
    <w:rsid w:val="00407ECA"/>
    <w:rsid w:val="00410569"/>
    <w:rsid w:val="004121C7"/>
    <w:rsid w:val="004127AA"/>
    <w:rsid w:val="00412BE1"/>
    <w:rsid w:val="00413B09"/>
    <w:rsid w:val="00413DC5"/>
    <w:rsid w:val="004143DC"/>
    <w:rsid w:val="00414C68"/>
    <w:rsid w:val="00414DF8"/>
    <w:rsid w:val="00415A6F"/>
    <w:rsid w:val="00415E1E"/>
    <w:rsid w:val="0041650B"/>
    <w:rsid w:val="004167E2"/>
    <w:rsid w:val="00416C64"/>
    <w:rsid w:val="00417426"/>
    <w:rsid w:val="004179F0"/>
    <w:rsid w:val="00417BEB"/>
    <w:rsid w:val="00417D53"/>
    <w:rsid w:val="00417DBE"/>
    <w:rsid w:val="00420F91"/>
    <w:rsid w:val="00420FB9"/>
    <w:rsid w:val="00421AC3"/>
    <w:rsid w:val="00421B96"/>
    <w:rsid w:val="00421F1E"/>
    <w:rsid w:val="00422A32"/>
    <w:rsid w:val="00423041"/>
    <w:rsid w:val="00423120"/>
    <w:rsid w:val="00423252"/>
    <w:rsid w:val="004235F6"/>
    <w:rsid w:val="00423805"/>
    <w:rsid w:val="00423A0C"/>
    <w:rsid w:val="00423BFA"/>
    <w:rsid w:val="00424286"/>
    <w:rsid w:val="00424A91"/>
    <w:rsid w:val="00424F11"/>
    <w:rsid w:val="0042521A"/>
    <w:rsid w:val="00425948"/>
    <w:rsid w:val="00425DF9"/>
    <w:rsid w:val="004261C4"/>
    <w:rsid w:val="004264BC"/>
    <w:rsid w:val="00426743"/>
    <w:rsid w:val="00426750"/>
    <w:rsid w:val="00426AC6"/>
    <w:rsid w:val="0042728E"/>
    <w:rsid w:val="004278E0"/>
    <w:rsid w:val="00427D14"/>
    <w:rsid w:val="004300CF"/>
    <w:rsid w:val="00430152"/>
    <w:rsid w:val="00430DAC"/>
    <w:rsid w:val="00432735"/>
    <w:rsid w:val="00432AAB"/>
    <w:rsid w:val="00432F7A"/>
    <w:rsid w:val="004330B1"/>
    <w:rsid w:val="0043311E"/>
    <w:rsid w:val="004336E7"/>
    <w:rsid w:val="00433708"/>
    <w:rsid w:val="00433AD4"/>
    <w:rsid w:val="00434173"/>
    <w:rsid w:val="004343CF"/>
    <w:rsid w:val="00434944"/>
    <w:rsid w:val="00434A20"/>
    <w:rsid w:val="00435171"/>
    <w:rsid w:val="004352DB"/>
    <w:rsid w:val="004353F6"/>
    <w:rsid w:val="00435DAF"/>
    <w:rsid w:val="00436686"/>
    <w:rsid w:val="00436782"/>
    <w:rsid w:val="00436D89"/>
    <w:rsid w:val="004371AD"/>
    <w:rsid w:val="004374D0"/>
    <w:rsid w:val="0043763C"/>
    <w:rsid w:val="0043789E"/>
    <w:rsid w:val="00437D40"/>
    <w:rsid w:val="004408D7"/>
    <w:rsid w:val="00440CAF"/>
    <w:rsid w:val="00440CF8"/>
    <w:rsid w:val="004415D8"/>
    <w:rsid w:val="00441C5E"/>
    <w:rsid w:val="00441E9F"/>
    <w:rsid w:val="00442361"/>
    <w:rsid w:val="004423A4"/>
    <w:rsid w:val="0044251D"/>
    <w:rsid w:val="0044261B"/>
    <w:rsid w:val="00442ECA"/>
    <w:rsid w:val="00443CAE"/>
    <w:rsid w:val="004440D3"/>
    <w:rsid w:val="004441D3"/>
    <w:rsid w:val="00444412"/>
    <w:rsid w:val="00444991"/>
    <w:rsid w:val="00444A42"/>
    <w:rsid w:val="00444C11"/>
    <w:rsid w:val="00445803"/>
    <w:rsid w:val="00445998"/>
    <w:rsid w:val="00445D5B"/>
    <w:rsid w:val="00445D6D"/>
    <w:rsid w:val="0044675C"/>
    <w:rsid w:val="004468B6"/>
    <w:rsid w:val="0044695C"/>
    <w:rsid w:val="00446A5E"/>
    <w:rsid w:val="00446C0A"/>
    <w:rsid w:val="00447705"/>
    <w:rsid w:val="0045226D"/>
    <w:rsid w:val="004530F8"/>
    <w:rsid w:val="004532AB"/>
    <w:rsid w:val="00453501"/>
    <w:rsid w:val="00453D31"/>
    <w:rsid w:val="00453E7A"/>
    <w:rsid w:val="00454571"/>
    <w:rsid w:val="004548AA"/>
    <w:rsid w:val="00454A73"/>
    <w:rsid w:val="00455211"/>
    <w:rsid w:val="0045528E"/>
    <w:rsid w:val="00455A74"/>
    <w:rsid w:val="0045630A"/>
    <w:rsid w:val="00456D35"/>
    <w:rsid w:val="00456F7D"/>
    <w:rsid w:val="00457B92"/>
    <w:rsid w:val="00457CFB"/>
    <w:rsid w:val="00461239"/>
    <w:rsid w:val="00461304"/>
    <w:rsid w:val="00461B88"/>
    <w:rsid w:val="004624FB"/>
    <w:rsid w:val="00462F11"/>
    <w:rsid w:val="004634DC"/>
    <w:rsid w:val="00463E77"/>
    <w:rsid w:val="0046559B"/>
    <w:rsid w:val="00465760"/>
    <w:rsid w:val="00465B89"/>
    <w:rsid w:val="004660C5"/>
    <w:rsid w:val="00466B01"/>
    <w:rsid w:val="00467C4A"/>
    <w:rsid w:val="00467CFB"/>
    <w:rsid w:val="004718BB"/>
    <w:rsid w:val="00471BBE"/>
    <w:rsid w:val="00472B4C"/>
    <w:rsid w:val="0047305F"/>
    <w:rsid w:val="0047341B"/>
    <w:rsid w:val="0047372A"/>
    <w:rsid w:val="00473EDB"/>
    <w:rsid w:val="0047401D"/>
    <w:rsid w:val="00474339"/>
    <w:rsid w:val="00474E4D"/>
    <w:rsid w:val="00475043"/>
    <w:rsid w:val="0047510F"/>
    <w:rsid w:val="0047517E"/>
    <w:rsid w:val="00476689"/>
    <w:rsid w:val="00476860"/>
    <w:rsid w:val="004775E3"/>
    <w:rsid w:val="00477C07"/>
    <w:rsid w:val="00477CB4"/>
    <w:rsid w:val="004801E9"/>
    <w:rsid w:val="00480431"/>
    <w:rsid w:val="004807EA"/>
    <w:rsid w:val="0048095B"/>
    <w:rsid w:val="00481552"/>
    <w:rsid w:val="004817BF"/>
    <w:rsid w:val="004820C4"/>
    <w:rsid w:val="004821E0"/>
    <w:rsid w:val="0048225F"/>
    <w:rsid w:val="004825E8"/>
    <w:rsid w:val="00483301"/>
    <w:rsid w:val="004838CB"/>
    <w:rsid w:val="00483904"/>
    <w:rsid w:val="00483D09"/>
    <w:rsid w:val="00483D1A"/>
    <w:rsid w:val="00484855"/>
    <w:rsid w:val="004854B3"/>
    <w:rsid w:val="0048594A"/>
    <w:rsid w:val="004859C1"/>
    <w:rsid w:val="00485A72"/>
    <w:rsid w:val="00485AEB"/>
    <w:rsid w:val="00485BED"/>
    <w:rsid w:val="00486C4F"/>
    <w:rsid w:val="0048785E"/>
    <w:rsid w:val="004905EB"/>
    <w:rsid w:val="00491233"/>
    <w:rsid w:val="00491351"/>
    <w:rsid w:val="00491535"/>
    <w:rsid w:val="0049171A"/>
    <w:rsid w:val="00491AB6"/>
    <w:rsid w:val="00491CB7"/>
    <w:rsid w:val="00491D60"/>
    <w:rsid w:val="00491E48"/>
    <w:rsid w:val="004930E7"/>
    <w:rsid w:val="00495D15"/>
    <w:rsid w:val="00496513"/>
    <w:rsid w:val="00496606"/>
    <w:rsid w:val="0049692F"/>
    <w:rsid w:val="004976EB"/>
    <w:rsid w:val="004A02C3"/>
    <w:rsid w:val="004A0385"/>
    <w:rsid w:val="004A0AD5"/>
    <w:rsid w:val="004A0F70"/>
    <w:rsid w:val="004A187D"/>
    <w:rsid w:val="004A258B"/>
    <w:rsid w:val="004A2648"/>
    <w:rsid w:val="004A2B0C"/>
    <w:rsid w:val="004A2C73"/>
    <w:rsid w:val="004A2CD4"/>
    <w:rsid w:val="004A3C7D"/>
    <w:rsid w:val="004A4053"/>
    <w:rsid w:val="004A4B81"/>
    <w:rsid w:val="004A69A4"/>
    <w:rsid w:val="004A6B54"/>
    <w:rsid w:val="004A7584"/>
    <w:rsid w:val="004B0339"/>
    <w:rsid w:val="004B0788"/>
    <w:rsid w:val="004B0874"/>
    <w:rsid w:val="004B0B81"/>
    <w:rsid w:val="004B1589"/>
    <w:rsid w:val="004B16EB"/>
    <w:rsid w:val="004B1A61"/>
    <w:rsid w:val="004B2152"/>
    <w:rsid w:val="004B3127"/>
    <w:rsid w:val="004B35E6"/>
    <w:rsid w:val="004B3B69"/>
    <w:rsid w:val="004B52FF"/>
    <w:rsid w:val="004B6BC7"/>
    <w:rsid w:val="004B6F99"/>
    <w:rsid w:val="004B7DA2"/>
    <w:rsid w:val="004B7F0D"/>
    <w:rsid w:val="004C0DDB"/>
    <w:rsid w:val="004C0E8B"/>
    <w:rsid w:val="004C0FD7"/>
    <w:rsid w:val="004C1A96"/>
    <w:rsid w:val="004C2122"/>
    <w:rsid w:val="004C33A4"/>
    <w:rsid w:val="004C3DC0"/>
    <w:rsid w:val="004C4D99"/>
    <w:rsid w:val="004C4F2B"/>
    <w:rsid w:val="004C5007"/>
    <w:rsid w:val="004C56E8"/>
    <w:rsid w:val="004C6099"/>
    <w:rsid w:val="004C66B8"/>
    <w:rsid w:val="004C78A1"/>
    <w:rsid w:val="004C7944"/>
    <w:rsid w:val="004C7CFF"/>
    <w:rsid w:val="004C7FBA"/>
    <w:rsid w:val="004D0307"/>
    <w:rsid w:val="004D0AA2"/>
    <w:rsid w:val="004D0C98"/>
    <w:rsid w:val="004D1065"/>
    <w:rsid w:val="004D1303"/>
    <w:rsid w:val="004D1948"/>
    <w:rsid w:val="004D1C35"/>
    <w:rsid w:val="004D2013"/>
    <w:rsid w:val="004D2320"/>
    <w:rsid w:val="004D2370"/>
    <w:rsid w:val="004D23F3"/>
    <w:rsid w:val="004D2417"/>
    <w:rsid w:val="004D2555"/>
    <w:rsid w:val="004D27E8"/>
    <w:rsid w:val="004D3401"/>
    <w:rsid w:val="004D3C17"/>
    <w:rsid w:val="004D4FB7"/>
    <w:rsid w:val="004D6184"/>
    <w:rsid w:val="004D63CD"/>
    <w:rsid w:val="004D64A3"/>
    <w:rsid w:val="004D670E"/>
    <w:rsid w:val="004D6B5D"/>
    <w:rsid w:val="004D79FB"/>
    <w:rsid w:val="004E1023"/>
    <w:rsid w:val="004E147E"/>
    <w:rsid w:val="004E1609"/>
    <w:rsid w:val="004E2250"/>
    <w:rsid w:val="004E2598"/>
    <w:rsid w:val="004E284B"/>
    <w:rsid w:val="004E2A36"/>
    <w:rsid w:val="004E305F"/>
    <w:rsid w:val="004E37DC"/>
    <w:rsid w:val="004E477B"/>
    <w:rsid w:val="004E491F"/>
    <w:rsid w:val="004E4D81"/>
    <w:rsid w:val="004E4F85"/>
    <w:rsid w:val="004E50B6"/>
    <w:rsid w:val="004E5F28"/>
    <w:rsid w:val="004E69F8"/>
    <w:rsid w:val="004E7495"/>
    <w:rsid w:val="004F1052"/>
    <w:rsid w:val="004F18B0"/>
    <w:rsid w:val="004F242E"/>
    <w:rsid w:val="004F252D"/>
    <w:rsid w:val="004F26DB"/>
    <w:rsid w:val="004F2757"/>
    <w:rsid w:val="004F29CF"/>
    <w:rsid w:val="004F2DCE"/>
    <w:rsid w:val="004F2DFA"/>
    <w:rsid w:val="004F37EB"/>
    <w:rsid w:val="004F40C8"/>
    <w:rsid w:val="004F4574"/>
    <w:rsid w:val="004F46F7"/>
    <w:rsid w:val="004F6C78"/>
    <w:rsid w:val="004F6CCE"/>
    <w:rsid w:val="004F6CFC"/>
    <w:rsid w:val="004F6EC5"/>
    <w:rsid w:val="004F7932"/>
    <w:rsid w:val="00500328"/>
    <w:rsid w:val="00500F92"/>
    <w:rsid w:val="005011BC"/>
    <w:rsid w:val="00501AB4"/>
    <w:rsid w:val="00501D63"/>
    <w:rsid w:val="00502463"/>
    <w:rsid w:val="00503981"/>
    <w:rsid w:val="005046DE"/>
    <w:rsid w:val="00504D45"/>
    <w:rsid w:val="005050D2"/>
    <w:rsid w:val="0050588A"/>
    <w:rsid w:val="00506E70"/>
    <w:rsid w:val="005073AC"/>
    <w:rsid w:val="00507A17"/>
    <w:rsid w:val="00510664"/>
    <w:rsid w:val="00511617"/>
    <w:rsid w:val="00512021"/>
    <w:rsid w:val="00513301"/>
    <w:rsid w:val="00513484"/>
    <w:rsid w:val="00513DAA"/>
    <w:rsid w:val="0051492A"/>
    <w:rsid w:val="00514CDB"/>
    <w:rsid w:val="005150F0"/>
    <w:rsid w:val="0051560B"/>
    <w:rsid w:val="00515BE5"/>
    <w:rsid w:val="00516037"/>
    <w:rsid w:val="00520815"/>
    <w:rsid w:val="00521867"/>
    <w:rsid w:val="00522013"/>
    <w:rsid w:val="00522439"/>
    <w:rsid w:val="00522645"/>
    <w:rsid w:val="00522A1A"/>
    <w:rsid w:val="00522B25"/>
    <w:rsid w:val="005233FC"/>
    <w:rsid w:val="00523664"/>
    <w:rsid w:val="00523F2A"/>
    <w:rsid w:val="0052425B"/>
    <w:rsid w:val="00524E4A"/>
    <w:rsid w:val="00525200"/>
    <w:rsid w:val="0052531D"/>
    <w:rsid w:val="00525710"/>
    <w:rsid w:val="00525C24"/>
    <w:rsid w:val="00526C11"/>
    <w:rsid w:val="00527441"/>
    <w:rsid w:val="00527710"/>
    <w:rsid w:val="00527987"/>
    <w:rsid w:val="005300F3"/>
    <w:rsid w:val="0053098E"/>
    <w:rsid w:val="00531203"/>
    <w:rsid w:val="005312ED"/>
    <w:rsid w:val="005315FE"/>
    <w:rsid w:val="00531C31"/>
    <w:rsid w:val="00531E20"/>
    <w:rsid w:val="00532033"/>
    <w:rsid w:val="005331C9"/>
    <w:rsid w:val="005333D9"/>
    <w:rsid w:val="0053499D"/>
    <w:rsid w:val="00534AB2"/>
    <w:rsid w:val="00534DA4"/>
    <w:rsid w:val="0053517C"/>
    <w:rsid w:val="0053543A"/>
    <w:rsid w:val="005354D5"/>
    <w:rsid w:val="0053560C"/>
    <w:rsid w:val="0053565E"/>
    <w:rsid w:val="00535C82"/>
    <w:rsid w:val="00535ECC"/>
    <w:rsid w:val="00535F9E"/>
    <w:rsid w:val="0053695D"/>
    <w:rsid w:val="00536BC9"/>
    <w:rsid w:val="00537BB4"/>
    <w:rsid w:val="00540414"/>
    <w:rsid w:val="00541411"/>
    <w:rsid w:val="0054177B"/>
    <w:rsid w:val="00541A48"/>
    <w:rsid w:val="005423CB"/>
    <w:rsid w:val="00542874"/>
    <w:rsid w:val="00542A44"/>
    <w:rsid w:val="00542AE0"/>
    <w:rsid w:val="0054313C"/>
    <w:rsid w:val="005432C1"/>
    <w:rsid w:val="00544EB1"/>
    <w:rsid w:val="005451F4"/>
    <w:rsid w:val="00545BE5"/>
    <w:rsid w:val="005465C1"/>
    <w:rsid w:val="00546995"/>
    <w:rsid w:val="0054769F"/>
    <w:rsid w:val="00550417"/>
    <w:rsid w:val="00550944"/>
    <w:rsid w:val="005516F4"/>
    <w:rsid w:val="00551FF5"/>
    <w:rsid w:val="005528D3"/>
    <w:rsid w:val="0055387B"/>
    <w:rsid w:val="00554E3B"/>
    <w:rsid w:val="00555359"/>
    <w:rsid w:val="00555491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D48"/>
    <w:rsid w:val="00560E35"/>
    <w:rsid w:val="0056150F"/>
    <w:rsid w:val="0056246C"/>
    <w:rsid w:val="005624D0"/>
    <w:rsid w:val="005626DB"/>
    <w:rsid w:val="00562D94"/>
    <w:rsid w:val="005639ED"/>
    <w:rsid w:val="00563A05"/>
    <w:rsid w:val="00563A4D"/>
    <w:rsid w:val="00564560"/>
    <w:rsid w:val="00565C2C"/>
    <w:rsid w:val="00567206"/>
    <w:rsid w:val="00567F20"/>
    <w:rsid w:val="005702FB"/>
    <w:rsid w:val="00570792"/>
    <w:rsid w:val="00570DFE"/>
    <w:rsid w:val="00571073"/>
    <w:rsid w:val="00571553"/>
    <w:rsid w:val="005715DF"/>
    <w:rsid w:val="0057166D"/>
    <w:rsid w:val="00571B8D"/>
    <w:rsid w:val="00571DA2"/>
    <w:rsid w:val="00572178"/>
    <w:rsid w:val="005721DC"/>
    <w:rsid w:val="00572D0F"/>
    <w:rsid w:val="005730FE"/>
    <w:rsid w:val="005731C6"/>
    <w:rsid w:val="005734AC"/>
    <w:rsid w:val="0057361E"/>
    <w:rsid w:val="0057365D"/>
    <w:rsid w:val="00573A5E"/>
    <w:rsid w:val="00573E71"/>
    <w:rsid w:val="00574743"/>
    <w:rsid w:val="00574CF5"/>
    <w:rsid w:val="00574F65"/>
    <w:rsid w:val="00575078"/>
    <w:rsid w:val="00575093"/>
    <w:rsid w:val="0057569E"/>
    <w:rsid w:val="00575A3E"/>
    <w:rsid w:val="00575B6B"/>
    <w:rsid w:val="00576071"/>
    <w:rsid w:val="00576124"/>
    <w:rsid w:val="00577566"/>
    <w:rsid w:val="00577828"/>
    <w:rsid w:val="00577AAE"/>
    <w:rsid w:val="00580051"/>
    <w:rsid w:val="00580720"/>
    <w:rsid w:val="005807E4"/>
    <w:rsid w:val="00580BA6"/>
    <w:rsid w:val="00580C84"/>
    <w:rsid w:val="005815E1"/>
    <w:rsid w:val="00581DEA"/>
    <w:rsid w:val="0058215D"/>
    <w:rsid w:val="00582C48"/>
    <w:rsid w:val="00582F5C"/>
    <w:rsid w:val="00583103"/>
    <w:rsid w:val="0058357F"/>
    <w:rsid w:val="0058440C"/>
    <w:rsid w:val="00584FB0"/>
    <w:rsid w:val="005850C0"/>
    <w:rsid w:val="005852C5"/>
    <w:rsid w:val="00585598"/>
    <w:rsid w:val="005868A9"/>
    <w:rsid w:val="00587EA0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43EB"/>
    <w:rsid w:val="00594A7D"/>
    <w:rsid w:val="00594B06"/>
    <w:rsid w:val="00594EC2"/>
    <w:rsid w:val="00595252"/>
    <w:rsid w:val="0059542A"/>
    <w:rsid w:val="00595A69"/>
    <w:rsid w:val="00595FF0"/>
    <w:rsid w:val="00596239"/>
    <w:rsid w:val="00596503"/>
    <w:rsid w:val="00596D6E"/>
    <w:rsid w:val="00596F1D"/>
    <w:rsid w:val="0059725B"/>
    <w:rsid w:val="00597F68"/>
    <w:rsid w:val="005A02F8"/>
    <w:rsid w:val="005A1380"/>
    <w:rsid w:val="005A1C7B"/>
    <w:rsid w:val="005A2C63"/>
    <w:rsid w:val="005A300A"/>
    <w:rsid w:val="005A3365"/>
    <w:rsid w:val="005A4421"/>
    <w:rsid w:val="005A450F"/>
    <w:rsid w:val="005A4E44"/>
    <w:rsid w:val="005A4FEE"/>
    <w:rsid w:val="005A5937"/>
    <w:rsid w:val="005A694D"/>
    <w:rsid w:val="005A6982"/>
    <w:rsid w:val="005A775C"/>
    <w:rsid w:val="005A79B6"/>
    <w:rsid w:val="005B132D"/>
    <w:rsid w:val="005B14CC"/>
    <w:rsid w:val="005B181E"/>
    <w:rsid w:val="005B18B9"/>
    <w:rsid w:val="005B238D"/>
    <w:rsid w:val="005B2501"/>
    <w:rsid w:val="005B2A04"/>
    <w:rsid w:val="005B3225"/>
    <w:rsid w:val="005B3254"/>
    <w:rsid w:val="005B4651"/>
    <w:rsid w:val="005B46B9"/>
    <w:rsid w:val="005B489D"/>
    <w:rsid w:val="005B4B6A"/>
    <w:rsid w:val="005B5FDA"/>
    <w:rsid w:val="005B6583"/>
    <w:rsid w:val="005B6D20"/>
    <w:rsid w:val="005B7D7A"/>
    <w:rsid w:val="005C1295"/>
    <w:rsid w:val="005C1517"/>
    <w:rsid w:val="005C1595"/>
    <w:rsid w:val="005C19F8"/>
    <w:rsid w:val="005C28B9"/>
    <w:rsid w:val="005C3F7D"/>
    <w:rsid w:val="005C45D1"/>
    <w:rsid w:val="005C46B7"/>
    <w:rsid w:val="005C48B7"/>
    <w:rsid w:val="005C4EDC"/>
    <w:rsid w:val="005C5367"/>
    <w:rsid w:val="005C5BB3"/>
    <w:rsid w:val="005C5FEB"/>
    <w:rsid w:val="005C6816"/>
    <w:rsid w:val="005C6A06"/>
    <w:rsid w:val="005C6B0B"/>
    <w:rsid w:val="005C707B"/>
    <w:rsid w:val="005C76A9"/>
    <w:rsid w:val="005C76B8"/>
    <w:rsid w:val="005D08E3"/>
    <w:rsid w:val="005D1653"/>
    <w:rsid w:val="005D1E53"/>
    <w:rsid w:val="005D2056"/>
    <w:rsid w:val="005D23E9"/>
    <w:rsid w:val="005D2560"/>
    <w:rsid w:val="005D2A41"/>
    <w:rsid w:val="005D2D32"/>
    <w:rsid w:val="005D3DBE"/>
    <w:rsid w:val="005D3E58"/>
    <w:rsid w:val="005D429A"/>
    <w:rsid w:val="005D43EE"/>
    <w:rsid w:val="005D60C4"/>
    <w:rsid w:val="005D6B22"/>
    <w:rsid w:val="005D7359"/>
    <w:rsid w:val="005D77EE"/>
    <w:rsid w:val="005E0379"/>
    <w:rsid w:val="005E03A1"/>
    <w:rsid w:val="005E0DB3"/>
    <w:rsid w:val="005E0E2E"/>
    <w:rsid w:val="005E1344"/>
    <w:rsid w:val="005E26A2"/>
    <w:rsid w:val="005E3B35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A5"/>
    <w:rsid w:val="005E5DE0"/>
    <w:rsid w:val="005E63AF"/>
    <w:rsid w:val="005E71C9"/>
    <w:rsid w:val="005E799F"/>
    <w:rsid w:val="005E7B6F"/>
    <w:rsid w:val="005E7C15"/>
    <w:rsid w:val="005F0DCC"/>
    <w:rsid w:val="005F2B27"/>
    <w:rsid w:val="005F416F"/>
    <w:rsid w:val="005F4402"/>
    <w:rsid w:val="005F467B"/>
    <w:rsid w:val="005F53A2"/>
    <w:rsid w:val="005F545C"/>
    <w:rsid w:val="005F7238"/>
    <w:rsid w:val="005F76E8"/>
    <w:rsid w:val="005F7B5F"/>
    <w:rsid w:val="005F7D46"/>
    <w:rsid w:val="0060039E"/>
    <w:rsid w:val="006003A6"/>
    <w:rsid w:val="006008EB"/>
    <w:rsid w:val="006010D8"/>
    <w:rsid w:val="006019C1"/>
    <w:rsid w:val="00603AD4"/>
    <w:rsid w:val="00604150"/>
    <w:rsid w:val="0060446F"/>
    <w:rsid w:val="0060473A"/>
    <w:rsid w:val="00604830"/>
    <w:rsid w:val="00604BB0"/>
    <w:rsid w:val="00605B48"/>
    <w:rsid w:val="00605F13"/>
    <w:rsid w:val="00606A9C"/>
    <w:rsid w:val="00606DC7"/>
    <w:rsid w:val="0060728C"/>
    <w:rsid w:val="00607E78"/>
    <w:rsid w:val="00607F99"/>
    <w:rsid w:val="0061055A"/>
    <w:rsid w:val="006105C9"/>
    <w:rsid w:val="00611705"/>
    <w:rsid w:val="00611812"/>
    <w:rsid w:val="0061182A"/>
    <w:rsid w:val="006119F3"/>
    <w:rsid w:val="00611A71"/>
    <w:rsid w:val="00611C93"/>
    <w:rsid w:val="00611D05"/>
    <w:rsid w:val="00612001"/>
    <w:rsid w:val="006123EB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31"/>
    <w:rsid w:val="00615595"/>
    <w:rsid w:val="006155D9"/>
    <w:rsid w:val="00615867"/>
    <w:rsid w:val="00616ACC"/>
    <w:rsid w:val="00616AD6"/>
    <w:rsid w:val="00617F1F"/>
    <w:rsid w:val="00620356"/>
    <w:rsid w:val="00621FB3"/>
    <w:rsid w:val="00622387"/>
    <w:rsid w:val="0062283C"/>
    <w:rsid w:val="00622A01"/>
    <w:rsid w:val="00622C08"/>
    <w:rsid w:val="00623E9C"/>
    <w:rsid w:val="00624019"/>
    <w:rsid w:val="0062407A"/>
    <w:rsid w:val="00624591"/>
    <w:rsid w:val="00625F3F"/>
    <w:rsid w:val="0062606D"/>
    <w:rsid w:val="0062609E"/>
    <w:rsid w:val="0062642D"/>
    <w:rsid w:val="006267B1"/>
    <w:rsid w:val="006268D1"/>
    <w:rsid w:val="00626995"/>
    <w:rsid w:val="006274F7"/>
    <w:rsid w:val="00630FBF"/>
    <w:rsid w:val="006315B1"/>
    <w:rsid w:val="0063183A"/>
    <w:rsid w:val="006323CD"/>
    <w:rsid w:val="0063257C"/>
    <w:rsid w:val="00633574"/>
    <w:rsid w:val="006335EA"/>
    <w:rsid w:val="00634C93"/>
    <w:rsid w:val="00634DE9"/>
    <w:rsid w:val="006355D3"/>
    <w:rsid w:val="0063793C"/>
    <w:rsid w:val="00637C03"/>
    <w:rsid w:val="00637DB2"/>
    <w:rsid w:val="006400BF"/>
    <w:rsid w:val="00640B68"/>
    <w:rsid w:val="00641C98"/>
    <w:rsid w:val="006422C0"/>
    <w:rsid w:val="00642412"/>
    <w:rsid w:val="006426BB"/>
    <w:rsid w:val="0064270F"/>
    <w:rsid w:val="00642F22"/>
    <w:rsid w:val="00643DBD"/>
    <w:rsid w:val="00644B9A"/>
    <w:rsid w:val="006454F6"/>
    <w:rsid w:val="00645F23"/>
    <w:rsid w:val="006463E8"/>
    <w:rsid w:val="00646B97"/>
    <w:rsid w:val="00646EC7"/>
    <w:rsid w:val="0064719B"/>
    <w:rsid w:val="006471F7"/>
    <w:rsid w:val="0064725C"/>
    <w:rsid w:val="006472D2"/>
    <w:rsid w:val="006515E8"/>
    <w:rsid w:val="0065179A"/>
    <w:rsid w:val="00651F8A"/>
    <w:rsid w:val="00652179"/>
    <w:rsid w:val="00652BC4"/>
    <w:rsid w:val="00653458"/>
    <w:rsid w:val="00653BB2"/>
    <w:rsid w:val="00654AA9"/>
    <w:rsid w:val="006557EA"/>
    <w:rsid w:val="00655A44"/>
    <w:rsid w:val="00660CED"/>
    <w:rsid w:val="00660FB6"/>
    <w:rsid w:val="00661E04"/>
    <w:rsid w:val="006627B6"/>
    <w:rsid w:val="00662965"/>
    <w:rsid w:val="006629A7"/>
    <w:rsid w:val="00662B18"/>
    <w:rsid w:val="00662F45"/>
    <w:rsid w:val="00663EDB"/>
    <w:rsid w:val="00664269"/>
    <w:rsid w:val="00664460"/>
    <w:rsid w:val="00664E17"/>
    <w:rsid w:val="00664E50"/>
    <w:rsid w:val="0066550C"/>
    <w:rsid w:val="006657D5"/>
    <w:rsid w:val="006658CD"/>
    <w:rsid w:val="006661DA"/>
    <w:rsid w:val="006662CF"/>
    <w:rsid w:val="006663CC"/>
    <w:rsid w:val="0066688F"/>
    <w:rsid w:val="00666F3A"/>
    <w:rsid w:val="00667745"/>
    <w:rsid w:val="006677F0"/>
    <w:rsid w:val="0067010A"/>
    <w:rsid w:val="006701E0"/>
    <w:rsid w:val="00670477"/>
    <w:rsid w:val="0067099D"/>
    <w:rsid w:val="00670F36"/>
    <w:rsid w:val="006713FB"/>
    <w:rsid w:val="00671A2F"/>
    <w:rsid w:val="00671C55"/>
    <w:rsid w:val="00671CE4"/>
    <w:rsid w:val="0067200F"/>
    <w:rsid w:val="0067274F"/>
    <w:rsid w:val="00672B48"/>
    <w:rsid w:val="00673509"/>
    <w:rsid w:val="00673D13"/>
    <w:rsid w:val="00674F37"/>
    <w:rsid w:val="006753B7"/>
    <w:rsid w:val="006754E6"/>
    <w:rsid w:val="00675568"/>
    <w:rsid w:val="006755C8"/>
    <w:rsid w:val="00675BB2"/>
    <w:rsid w:val="00677451"/>
    <w:rsid w:val="00677469"/>
    <w:rsid w:val="00677BDB"/>
    <w:rsid w:val="00680070"/>
    <w:rsid w:val="00680306"/>
    <w:rsid w:val="00680555"/>
    <w:rsid w:val="00682272"/>
    <w:rsid w:val="00682BE2"/>
    <w:rsid w:val="00682E44"/>
    <w:rsid w:val="006830E0"/>
    <w:rsid w:val="0068387B"/>
    <w:rsid w:val="00683D1B"/>
    <w:rsid w:val="00683E4C"/>
    <w:rsid w:val="00684B82"/>
    <w:rsid w:val="00684DF3"/>
    <w:rsid w:val="006854E8"/>
    <w:rsid w:val="006856FF"/>
    <w:rsid w:val="00685BE6"/>
    <w:rsid w:val="00685E77"/>
    <w:rsid w:val="00686BEF"/>
    <w:rsid w:val="00686E25"/>
    <w:rsid w:val="00687406"/>
    <w:rsid w:val="00687444"/>
    <w:rsid w:val="006876D2"/>
    <w:rsid w:val="006878B7"/>
    <w:rsid w:val="00687AE6"/>
    <w:rsid w:val="00687DFF"/>
    <w:rsid w:val="00687ED5"/>
    <w:rsid w:val="00690933"/>
    <w:rsid w:val="00690B2D"/>
    <w:rsid w:val="0069183A"/>
    <w:rsid w:val="006918DE"/>
    <w:rsid w:val="00691FC2"/>
    <w:rsid w:val="00692176"/>
    <w:rsid w:val="006924A3"/>
    <w:rsid w:val="00692E33"/>
    <w:rsid w:val="00693082"/>
    <w:rsid w:val="00693894"/>
    <w:rsid w:val="006956C1"/>
    <w:rsid w:val="006959CD"/>
    <w:rsid w:val="00695A1C"/>
    <w:rsid w:val="00696565"/>
    <w:rsid w:val="00696F21"/>
    <w:rsid w:val="006977C3"/>
    <w:rsid w:val="006A0222"/>
    <w:rsid w:val="006A0252"/>
    <w:rsid w:val="006A04AC"/>
    <w:rsid w:val="006A065D"/>
    <w:rsid w:val="006A080E"/>
    <w:rsid w:val="006A0E63"/>
    <w:rsid w:val="006A1609"/>
    <w:rsid w:val="006A1CE0"/>
    <w:rsid w:val="006A23E9"/>
    <w:rsid w:val="006A3391"/>
    <w:rsid w:val="006A4596"/>
    <w:rsid w:val="006A4FB4"/>
    <w:rsid w:val="006A56B9"/>
    <w:rsid w:val="006A5B83"/>
    <w:rsid w:val="006A5E6C"/>
    <w:rsid w:val="006A64D0"/>
    <w:rsid w:val="006A6689"/>
    <w:rsid w:val="006A67A9"/>
    <w:rsid w:val="006A74B9"/>
    <w:rsid w:val="006B021D"/>
    <w:rsid w:val="006B0B65"/>
    <w:rsid w:val="006B240A"/>
    <w:rsid w:val="006B24AE"/>
    <w:rsid w:val="006B29E2"/>
    <w:rsid w:val="006B2EEC"/>
    <w:rsid w:val="006B3E60"/>
    <w:rsid w:val="006B3E94"/>
    <w:rsid w:val="006B3F53"/>
    <w:rsid w:val="006B436A"/>
    <w:rsid w:val="006B467E"/>
    <w:rsid w:val="006B4973"/>
    <w:rsid w:val="006B5123"/>
    <w:rsid w:val="006B5271"/>
    <w:rsid w:val="006B532F"/>
    <w:rsid w:val="006B564D"/>
    <w:rsid w:val="006B57D5"/>
    <w:rsid w:val="006B5931"/>
    <w:rsid w:val="006B59A1"/>
    <w:rsid w:val="006B5A3E"/>
    <w:rsid w:val="006B5B9C"/>
    <w:rsid w:val="006B6C87"/>
    <w:rsid w:val="006B6EC7"/>
    <w:rsid w:val="006B7114"/>
    <w:rsid w:val="006B772F"/>
    <w:rsid w:val="006B7F68"/>
    <w:rsid w:val="006C0171"/>
    <w:rsid w:val="006C035F"/>
    <w:rsid w:val="006C0792"/>
    <w:rsid w:val="006C0CB6"/>
    <w:rsid w:val="006C1683"/>
    <w:rsid w:val="006C1A43"/>
    <w:rsid w:val="006C1C40"/>
    <w:rsid w:val="006C1F56"/>
    <w:rsid w:val="006C2228"/>
    <w:rsid w:val="006C2F20"/>
    <w:rsid w:val="006C34B4"/>
    <w:rsid w:val="006C408B"/>
    <w:rsid w:val="006C48E5"/>
    <w:rsid w:val="006C4D45"/>
    <w:rsid w:val="006C4E3E"/>
    <w:rsid w:val="006C5175"/>
    <w:rsid w:val="006C5618"/>
    <w:rsid w:val="006C59A6"/>
    <w:rsid w:val="006C6086"/>
    <w:rsid w:val="006C60DC"/>
    <w:rsid w:val="006C6A96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12"/>
    <w:rsid w:val="006D118E"/>
    <w:rsid w:val="006D1B92"/>
    <w:rsid w:val="006D201A"/>
    <w:rsid w:val="006D2141"/>
    <w:rsid w:val="006D227C"/>
    <w:rsid w:val="006D2832"/>
    <w:rsid w:val="006D28B5"/>
    <w:rsid w:val="006D29D6"/>
    <w:rsid w:val="006D34B2"/>
    <w:rsid w:val="006D4101"/>
    <w:rsid w:val="006D443A"/>
    <w:rsid w:val="006D44A3"/>
    <w:rsid w:val="006D453C"/>
    <w:rsid w:val="006D4625"/>
    <w:rsid w:val="006D4A4A"/>
    <w:rsid w:val="006D4A7A"/>
    <w:rsid w:val="006D4F6F"/>
    <w:rsid w:val="006D52E3"/>
    <w:rsid w:val="006D726E"/>
    <w:rsid w:val="006D7C00"/>
    <w:rsid w:val="006E0BE3"/>
    <w:rsid w:val="006E0F10"/>
    <w:rsid w:val="006E0FA1"/>
    <w:rsid w:val="006E17C3"/>
    <w:rsid w:val="006E270A"/>
    <w:rsid w:val="006E29A1"/>
    <w:rsid w:val="006E305E"/>
    <w:rsid w:val="006E3CDF"/>
    <w:rsid w:val="006E3DDD"/>
    <w:rsid w:val="006E43DD"/>
    <w:rsid w:val="006E4667"/>
    <w:rsid w:val="006E53D7"/>
    <w:rsid w:val="006E6766"/>
    <w:rsid w:val="006E6816"/>
    <w:rsid w:val="006E6C03"/>
    <w:rsid w:val="006E6DB6"/>
    <w:rsid w:val="006E7D43"/>
    <w:rsid w:val="006F08C3"/>
    <w:rsid w:val="006F23DD"/>
    <w:rsid w:val="006F3427"/>
    <w:rsid w:val="006F3553"/>
    <w:rsid w:val="006F3608"/>
    <w:rsid w:val="006F4414"/>
    <w:rsid w:val="006F4649"/>
    <w:rsid w:val="006F5763"/>
    <w:rsid w:val="006F5B60"/>
    <w:rsid w:val="006F5DF1"/>
    <w:rsid w:val="006F70FF"/>
    <w:rsid w:val="006F755E"/>
    <w:rsid w:val="006F7854"/>
    <w:rsid w:val="006F7856"/>
    <w:rsid w:val="006F7F8A"/>
    <w:rsid w:val="00700B14"/>
    <w:rsid w:val="00700F5C"/>
    <w:rsid w:val="00701034"/>
    <w:rsid w:val="007016FC"/>
    <w:rsid w:val="00701853"/>
    <w:rsid w:val="007026A6"/>
    <w:rsid w:val="007029AD"/>
    <w:rsid w:val="007029BC"/>
    <w:rsid w:val="00702AE3"/>
    <w:rsid w:val="00703072"/>
    <w:rsid w:val="007037F0"/>
    <w:rsid w:val="00703EFC"/>
    <w:rsid w:val="0070412F"/>
    <w:rsid w:val="00704171"/>
    <w:rsid w:val="00704183"/>
    <w:rsid w:val="00704199"/>
    <w:rsid w:val="00704299"/>
    <w:rsid w:val="007046F5"/>
    <w:rsid w:val="0070513C"/>
    <w:rsid w:val="007053C0"/>
    <w:rsid w:val="00705A53"/>
    <w:rsid w:val="00705C62"/>
    <w:rsid w:val="00706E41"/>
    <w:rsid w:val="007072D6"/>
    <w:rsid w:val="007076D3"/>
    <w:rsid w:val="007109CE"/>
    <w:rsid w:val="00710CD1"/>
    <w:rsid w:val="00711004"/>
    <w:rsid w:val="00711607"/>
    <w:rsid w:val="007116E8"/>
    <w:rsid w:val="00711834"/>
    <w:rsid w:val="00711C31"/>
    <w:rsid w:val="00711FE3"/>
    <w:rsid w:val="00712159"/>
    <w:rsid w:val="00712666"/>
    <w:rsid w:val="00712D0F"/>
    <w:rsid w:val="00712D13"/>
    <w:rsid w:val="00712D45"/>
    <w:rsid w:val="00713104"/>
    <w:rsid w:val="007131B3"/>
    <w:rsid w:val="00713AB4"/>
    <w:rsid w:val="00713AEE"/>
    <w:rsid w:val="00713D78"/>
    <w:rsid w:val="00713E86"/>
    <w:rsid w:val="00713E89"/>
    <w:rsid w:val="00714A6B"/>
    <w:rsid w:val="0071537F"/>
    <w:rsid w:val="0071593E"/>
    <w:rsid w:val="00716157"/>
    <w:rsid w:val="00716465"/>
    <w:rsid w:val="007165A1"/>
    <w:rsid w:val="00716A09"/>
    <w:rsid w:val="00717199"/>
    <w:rsid w:val="0072035C"/>
    <w:rsid w:val="007207E0"/>
    <w:rsid w:val="0072173F"/>
    <w:rsid w:val="00722B73"/>
    <w:rsid w:val="00722C98"/>
    <w:rsid w:val="00722E05"/>
    <w:rsid w:val="00724E85"/>
    <w:rsid w:val="007253FA"/>
    <w:rsid w:val="00725563"/>
    <w:rsid w:val="00725DAA"/>
    <w:rsid w:val="007262A0"/>
    <w:rsid w:val="007262E9"/>
    <w:rsid w:val="00726837"/>
    <w:rsid w:val="00726EFE"/>
    <w:rsid w:val="007279B1"/>
    <w:rsid w:val="00727B93"/>
    <w:rsid w:val="00730035"/>
    <w:rsid w:val="007303E9"/>
    <w:rsid w:val="00730494"/>
    <w:rsid w:val="007312AD"/>
    <w:rsid w:val="00731376"/>
    <w:rsid w:val="00731FC4"/>
    <w:rsid w:val="0073265D"/>
    <w:rsid w:val="007331C7"/>
    <w:rsid w:val="007345F8"/>
    <w:rsid w:val="00734E53"/>
    <w:rsid w:val="00735592"/>
    <w:rsid w:val="0073661B"/>
    <w:rsid w:val="00736CB8"/>
    <w:rsid w:val="00737007"/>
    <w:rsid w:val="0073747A"/>
    <w:rsid w:val="007374D4"/>
    <w:rsid w:val="0073782D"/>
    <w:rsid w:val="00737E12"/>
    <w:rsid w:val="00740CB1"/>
    <w:rsid w:val="00740F33"/>
    <w:rsid w:val="00741A28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9D9"/>
    <w:rsid w:val="007474D5"/>
    <w:rsid w:val="0074777B"/>
    <w:rsid w:val="0075056A"/>
    <w:rsid w:val="00750E22"/>
    <w:rsid w:val="00754162"/>
    <w:rsid w:val="00755B46"/>
    <w:rsid w:val="00756C04"/>
    <w:rsid w:val="00756D20"/>
    <w:rsid w:val="00757388"/>
    <w:rsid w:val="00760514"/>
    <w:rsid w:val="0076078D"/>
    <w:rsid w:val="00760D56"/>
    <w:rsid w:val="007611AD"/>
    <w:rsid w:val="00761375"/>
    <w:rsid w:val="0076137B"/>
    <w:rsid w:val="0076180D"/>
    <w:rsid w:val="00762E21"/>
    <w:rsid w:val="00762E34"/>
    <w:rsid w:val="0076316F"/>
    <w:rsid w:val="007643F8"/>
    <w:rsid w:val="0076455E"/>
    <w:rsid w:val="00764631"/>
    <w:rsid w:val="00765D27"/>
    <w:rsid w:val="00765DAF"/>
    <w:rsid w:val="00766111"/>
    <w:rsid w:val="00766B7C"/>
    <w:rsid w:val="0076753D"/>
    <w:rsid w:val="00767716"/>
    <w:rsid w:val="00767C37"/>
    <w:rsid w:val="00770242"/>
    <w:rsid w:val="007704F6"/>
    <w:rsid w:val="00771D78"/>
    <w:rsid w:val="00772DDF"/>
    <w:rsid w:val="007738F1"/>
    <w:rsid w:val="00773F39"/>
    <w:rsid w:val="0077639A"/>
    <w:rsid w:val="00776CA1"/>
    <w:rsid w:val="00776FB9"/>
    <w:rsid w:val="0077745D"/>
    <w:rsid w:val="007807E9"/>
    <w:rsid w:val="007814B6"/>
    <w:rsid w:val="00781A4A"/>
    <w:rsid w:val="00781A67"/>
    <w:rsid w:val="00782077"/>
    <w:rsid w:val="00782B2F"/>
    <w:rsid w:val="00783112"/>
    <w:rsid w:val="0078329D"/>
    <w:rsid w:val="007835CA"/>
    <w:rsid w:val="00783709"/>
    <w:rsid w:val="00783800"/>
    <w:rsid w:val="00783801"/>
    <w:rsid w:val="00783811"/>
    <w:rsid w:val="007844E0"/>
    <w:rsid w:val="007854EE"/>
    <w:rsid w:val="00785632"/>
    <w:rsid w:val="00785637"/>
    <w:rsid w:val="00785989"/>
    <w:rsid w:val="00785F0A"/>
    <w:rsid w:val="00785F86"/>
    <w:rsid w:val="007860C0"/>
    <w:rsid w:val="007863D5"/>
    <w:rsid w:val="00786EFE"/>
    <w:rsid w:val="007905B8"/>
    <w:rsid w:val="00790B83"/>
    <w:rsid w:val="00791639"/>
    <w:rsid w:val="007916BA"/>
    <w:rsid w:val="007933E2"/>
    <w:rsid w:val="00793830"/>
    <w:rsid w:val="0079444E"/>
    <w:rsid w:val="007945FD"/>
    <w:rsid w:val="007954EB"/>
    <w:rsid w:val="0079579D"/>
    <w:rsid w:val="00795A2E"/>
    <w:rsid w:val="00795BC9"/>
    <w:rsid w:val="00795DDE"/>
    <w:rsid w:val="007960D2"/>
    <w:rsid w:val="007961F8"/>
    <w:rsid w:val="00796CFA"/>
    <w:rsid w:val="0079700D"/>
    <w:rsid w:val="007970AB"/>
    <w:rsid w:val="00797457"/>
    <w:rsid w:val="00797A22"/>
    <w:rsid w:val="00797DF2"/>
    <w:rsid w:val="007A024E"/>
    <w:rsid w:val="007A0BCD"/>
    <w:rsid w:val="007A129B"/>
    <w:rsid w:val="007A14FE"/>
    <w:rsid w:val="007A1C77"/>
    <w:rsid w:val="007A28B2"/>
    <w:rsid w:val="007A3AE5"/>
    <w:rsid w:val="007A3BED"/>
    <w:rsid w:val="007A3FFB"/>
    <w:rsid w:val="007A4349"/>
    <w:rsid w:val="007A452D"/>
    <w:rsid w:val="007A4A99"/>
    <w:rsid w:val="007A4D5A"/>
    <w:rsid w:val="007A4E25"/>
    <w:rsid w:val="007A51CF"/>
    <w:rsid w:val="007A5AFC"/>
    <w:rsid w:val="007A6BB4"/>
    <w:rsid w:val="007A6E22"/>
    <w:rsid w:val="007A7A4A"/>
    <w:rsid w:val="007B0110"/>
    <w:rsid w:val="007B0326"/>
    <w:rsid w:val="007B0390"/>
    <w:rsid w:val="007B0D49"/>
    <w:rsid w:val="007B24E7"/>
    <w:rsid w:val="007B2996"/>
    <w:rsid w:val="007B3664"/>
    <w:rsid w:val="007B38F8"/>
    <w:rsid w:val="007B3C0B"/>
    <w:rsid w:val="007B4350"/>
    <w:rsid w:val="007B44AC"/>
    <w:rsid w:val="007B5357"/>
    <w:rsid w:val="007B55AD"/>
    <w:rsid w:val="007B57E7"/>
    <w:rsid w:val="007B5856"/>
    <w:rsid w:val="007B5A15"/>
    <w:rsid w:val="007B6A42"/>
    <w:rsid w:val="007B6A45"/>
    <w:rsid w:val="007B6FE2"/>
    <w:rsid w:val="007C02DC"/>
    <w:rsid w:val="007C0340"/>
    <w:rsid w:val="007C083F"/>
    <w:rsid w:val="007C098C"/>
    <w:rsid w:val="007C0D56"/>
    <w:rsid w:val="007C1253"/>
    <w:rsid w:val="007C1256"/>
    <w:rsid w:val="007C273C"/>
    <w:rsid w:val="007C27D9"/>
    <w:rsid w:val="007C2841"/>
    <w:rsid w:val="007C2C23"/>
    <w:rsid w:val="007C2CCF"/>
    <w:rsid w:val="007C2D93"/>
    <w:rsid w:val="007C358D"/>
    <w:rsid w:val="007C3A89"/>
    <w:rsid w:val="007C3B7A"/>
    <w:rsid w:val="007C3D95"/>
    <w:rsid w:val="007C5CEA"/>
    <w:rsid w:val="007C5FAF"/>
    <w:rsid w:val="007C602E"/>
    <w:rsid w:val="007C6130"/>
    <w:rsid w:val="007C6F43"/>
    <w:rsid w:val="007C7023"/>
    <w:rsid w:val="007C7328"/>
    <w:rsid w:val="007C764D"/>
    <w:rsid w:val="007C7728"/>
    <w:rsid w:val="007C7D98"/>
    <w:rsid w:val="007C7DBC"/>
    <w:rsid w:val="007D03BF"/>
    <w:rsid w:val="007D201E"/>
    <w:rsid w:val="007D2F4D"/>
    <w:rsid w:val="007D2FAA"/>
    <w:rsid w:val="007D352A"/>
    <w:rsid w:val="007D3F52"/>
    <w:rsid w:val="007D3F7E"/>
    <w:rsid w:val="007D4145"/>
    <w:rsid w:val="007D42FC"/>
    <w:rsid w:val="007D444E"/>
    <w:rsid w:val="007D44B1"/>
    <w:rsid w:val="007D45B7"/>
    <w:rsid w:val="007D46CB"/>
    <w:rsid w:val="007D5472"/>
    <w:rsid w:val="007D5712"/>
    <w:rsid w:val="007D5E8A"/>
    <w:rsid w:val="007D60A5"/>
    <w:rsid w:val="007D6D94"/>
    <w:rsid w:val="007D6F56"/>
    <w:rsid w:val="007D7B0B"/>
    <w:rsid w:val="007E0997"/>
    <w:rsid w:val="007E0B83"/>
    <w:rsid w:val="007E1822"/>
    <w:rsid w:val="007E185F"/>
    <w:rsid w:val="007E1DA9"/>
    <w:rsid w:val="007E23D2"/>
    <w:rsid w:val="007E2435"/>
    <w:rsid w:val="007E298C"/>
    <w:rsid w:val="007E2B71"/>
    <w:rsid w:val="007E2E7A"/>
    <w:rsid w:val="007E3D7A"/>
    <w:rsid w:val="007E3EAA"/>
    <w:rsid w:val="007E4937"/>
    <w:rsid w:val="007E50C4"/>
    <w:rsid w:val="007E5D8B"/>
    <w:rsid w:val="007E61B1"/>
    <w:rsid w:val="007E63A6"/>
    <w:rsid w:val="007E71D8"/>
    <w:rsid w:val="007E7DB5"/>
    <w:rsid w:val="007F0014"/>
    <w:rsid w:val="007F060D"/>
    <w:rsid w:val="007F0960"/>
    <w:rsid w:val="007F0F3A"/>
    <w:rsid w:val="007F1C31"/>
    <w:rsid w:val="007F2187"/>
    <w:rsid w:val="007F3035"/>
    <w:rsid w:val="007F3EBA"/>
    <w:rsid w:val="007F4756"/>
    <w:rsid w:val="007F4B9A"/>
    <w:rsid w:val="007F4DC7"/>
    <w:rsid w:val="007F5F4F"/>
    <w:rsid w:val="007F65A2"/>
    <w:rsid w:val="007F6B06"/>
    <w:rsid w:val="007F712A"/>
    <w:rsid w:val="007F732A"/>
    <w:rsid w:val="007F7741"/>
    <w:rsid w:val="0080049F"/>
    <w:rsid w:val="00800A3E"/>
    <w:rsid w:val="00800D04"/>
    <w:rsid w:val="00801F5C"/>
    <w:rsid w:val="00802DAE"/>
    <w:rsid w:val="008036D2"/>
    <w:rsid w:val="00803AE8"/>
    <w:rsid w:val="00803FED"/>
    <w:rsid w:val="008049F4"/>
    <w:rsid w:val="008055DD"/>
    <w:rsid w:val="00806843"/>
    <w:rsid w:val="00806ED4"/>
    <w:rsid w:val="00807773"/>
    <w:rsid w:val="008079FF"/>
    <w:rsid w:val="00810372"/>
    <w:rsid w:val="008112BC"/>
    <w:rsid w:val="00811D06"/>
    <w:rsid w:val="00811FF7"/>
    <w:rsid w:val="00812221"/>
    <w:rsid w:val="00812784"/>
    <w:rsid w:val="00812BA5"/>
    <w:rsid w:val="00812F4F"/>
    <w:rsid w:val="008134E9"/>
    <w:rsid w:val="00813997"/>
    <w:rsid w:val="00813BF5"/>
    <w:rsid w:val="00814236"/>
    <w:rsid w:val="0081454B"/>
    <w:rsid w:val="0081481D"/>
    <w:rsid w:val="00815637"/>
    <w:rsid w:val="00816467"/>
    <w:rsid w:val="008201E8"/>
    <w:rsid w:val="00820527"/>
    <w:rsid w:val="00820C2D"/>
    <w:rsid w:val="00821267"/>
    <w:rsid w:val="00821501"/>
    <w:rsid w:val="008215A7"/>
    <w:rsid w:val="00821834"/>
    <w:rsid w:val="00821C45"/>
    <w:rsid w:val="00821E9D"/>
    <w:rsid w:val="008222A5"/>
    <w:rsid w:val="008225A0"/>
    <w:rsid w:val="0082273F"/>
    <w:rsid w:val="0082292C"/>
    <w:rsid w:val="00823195"/>
    <w:rsid w:val="0082339C"/>
    <w:rsid w:val="008235D1"/>
    <w:rsid w:val="00824923"/>
    <w:rsid w:val="00824D61"/>
    <w:rsid w:val="008252D0"/>
    <w:rsid w:val="00826F13"/>
    <w:rsid w:val="00827019"/>
    <w:rsid w:val="0082744C"/>
    <w:rsid w:val="0082758C"/>
    <w:rsid w:val="00827E46"/>
    <w:rsid w:val="0083084E"/>
    <w:rsid w:val="00830E77"/>
    <w:rsid w:val="00830F80"/>
    <w:rsid w:val="00831025"/>
    <w:rsid w:val="00831B35"/>
    <w:rsid w:val="00832509"/>
    <w:rsid w:val="008325EE"/>
    <w:rsid w:val="00832708"/>
    <w:rsid w:val="00832B37"/>
    <w:rsid w:val="00832E2D"/>
    <w:rsid w:val="008333E5"/>
    <w:rsid w:val="0083360A"/>
    <w:rsid w:val="00833CB0"/>
    <w:rsid w:val="00834A83"/>
    <w:rsid w:val="00834AD7"/>
    <w:rsid w:val="008369D8"/>
    <w:rsid w:val="00836BA3"/>
    <w:rsid w:val="00836BE5"/>
    <w:rsid w:val="00836D9E"/>
    <w:rsid w:val="00837C81"/>
    <w:rsid w:val="00837D31"/>
    <w:rsid w:val="0084108A"/>
    <w:rsid w:val="0084189B"/>
    <w:rsid w:val="0084239C"/>
    <w:rsid w:val="008426CA"/>
    <w:rsid w:val="00842B53"/>
    <w:rsid w:val="00842C32"/>
    <w:rsid w:val="00842D81"/>
    <w:rsid w:val="0084344A"/>
    <w:rsid w:val="0084381C"/>
    <w:rsid w:val="00843D41"/>
    <w:rsid w:val="00844294"/>
    <w:rsid w:val="0084456C"/>
    <w:rsid w:val="00844854"/>
    <w:rsid w:val="00844901"/>
    <w:rsid w:val="00844A4E"/>
    <w:rsid w:val="00845E07"/>
    <w:rsid w:val="00846F9C"/>
    <w:rsid w:val="00847824"/>
    <w:rsid w:val="008502D8"/>
    <w:rsid w:val="00850AB8"/>
    <w:rsid w:val="00850EDF"/>
    <w:rsid w:val="0085114C"/>
    <w:rsid w:val="00851D00"/>
    <w:rsid w:val="00852211"/>
    <w:rsid w:val="00852DD3"/>
    <w:rsid w:val="008533C6"/>
    <w:rsid w:val="008538B6"/>
    <w:rsid w:val="008538FF"/>
    <w:rsid w:val="00854A38"/>
    <w:rsid w:val="00854CB7"/>
    <w:rsid w:val="0085587E"/>
    <w:rsid w:val="00856B53"/>
    <w:rsid w:val="00857260"/>
    <w:rsid w:val="008575FE"/>
    <w:rsid w:val="00857637"/>
    <w:rsid w:val="00857E28"/>
    <w:rsid w:val="00861056"/>
    <w:rsid w:val="0086117C"/>
    <w:rsid w:val="008612E2"/>
    <w:rsid w:val="00861496"/>
    <w:rsid w:val="00861F80"/>
    <w:rsid w:val="0086200C"/>
    <w:rsid w:val="008625B8"/>
    <w:rsid w:val="00862792"/>
    <w:rsid w:val="00862A56"/>
    <w:rsid w:val="008630D8"/>
    <w:rsid w:val="0086478F"/>
    <w:rsid w:val="008658AB"/>
    <w:rsid w:val="00865A39"/>
    <w:rsid w:val="00865ABA"/>
    <w:rsid w:val="00865F9F"/>
    <w:rsid w:val="00866665"/>
    <w:rsid w:val="00866C55"/>
    <w:rsid w:val="00867387"/>
    <w:rsid w:val="008673ED"/>
    <w:rsid w:val="00870514"/>
    <w:rsid w:val="00871260"/>
    <w:rsid w:val="0087144F"/>
    <w:rsid w:val="0087165A"/>
    <w:rsid w:val="00871690"/>
    <w:rsid w:val="008717B5"/>
    <w:rsid w:val="00871958"/>
    <w:rsid w:val="00871B3D"/>
    <w:rsid w:val="0087262F"/>
    <w:rsid w:val="00872725"/>
    <w:rsid w:val="00873687"/>
    <w:rsid w:val="00873E1A"/>
    <w:rsid w:val="00873FFF"/>
    <w:rsid w:val="00874043"/>
    <w:rsid w:val="00874A33"/>
    <w:rsid w:val="0087511C"/>
    <w:rsid w:val="00875837"/>
    <w:rsid w:val="008764AF"/>
    <w:rsid w:val="00876BB1"/>
    <w:rsid w:val="00877236"/>
    <w:rsid w:val="008773BF"/>
    <w:rsid w:val="00877847"/>
    <w:rsid w:val="008779CB"/>
    <w:rsid w:val="00877A5C"/>
    <w:rsid w:val="00880913"/>
    <w:rsid w:val="00880D95"/>
    <w:rsid w:val="00880EB0"/>
    <w:rsid w:val="00880F4F"/>
    <w:rsid w:val="00880F85"/>
    <w:rsid w:val="00881100"/>
    <w:rsid w:val="0088144C"/>
    <w:rsid w:val="008818C6"/>
    <w:rsid w:val="00882466"/>
    <w:rsid w:val="00883B3D"/>
    <w:rsid w:val="00884011"/>
    <w:rsid w:val="00884C63"/>
    <w:rsid w:val="00885329"/>
    <w:rsid w:val="00885A92"/>
    <w:rsid w:val="008860B6"/>
    <w:rsid w:val="00887F55"/>
    <w:rsid w:val="00890271"/>
    <w:rsid w:val="0089033D"/>
    <w:rsid w:val="00890995"/>
    <w:rsid w:val="00891AD2"/>
    <w:rsid w:val="008923CE"/>
    <w:rsid w:val="00892BA1"/>
    <w:rsid w:val="008931F7"/>
    <w:rsid w:val="008933BB"/>
    <w:rsid w:val="0089375F"/>
    <w:rsid w:val="0089397D"/>
    <w:rsid w:val="0089419D"/>
    <w:rsid w:val="0089443D"/>
    <w:rsid w:val="0089488C"/>
    <w:rsid w:val="008949CF"/>
    <w:rsid w:val="00894CE5"/>
    <w:rsid w:val="008953DE"/>
    <w:rsid w:val="00895666"/>
    <w:rsid w:val="008959F1"/>
    <w:rsid w:val="00895D50"/>
    <w:rsid w:val="00896C37"/>
    <w:rsid w:val="008971E2"/>
    <w:rsid w:val="00897347"/>
    <w:rsid w:val="00897E8A"/>
    <w:rsid w:val="00897FCE"/>
    <w:rsid w:val="008A11EF"/>
    <w:rsid w:val="008A215A"/>
    <w:rsid w:val="008A254D"/>
    <w:rsid w:val="008A37AB"/>
    <w:rsid w:val="008A3F09"/>
    <w:rsid w:val="008A4C39"/>
    <w:rsid w:val="008A500B"/>
    <w:rsid w:val="008A5603"/>
    <w:rsid w:val="008A5EA7"/>
    <w:rsid w:val="008A65D9"/>
    <w:rsid w:val="008A7247"/>
    <w:rsid w:val="008A7747"/>
    <w:rsid w:val="008A7E04"/>
    <w:rsid w:val="008A7E7E"/>
    <w:rsid w:val="008B0B55"/>
    <w:rsid w:val="008B1E4A"/>
    <w:rsid w:val="008B2C69"/>
    <w:rsid w:val="008B32E0"/>
    <w:rsid w:val="008B41DB"/>
    <w:rsid w:val="008B4AF6"/>
    <w:rsid w:val="008B4E75"/>
    <w:rsid w:val="008B4FAC"/>
    <w:rsid w:val="008B536F"/>
    <w:rsid w:val="008B5652"/>
    <w:rsid w:val="008B5E1F"/>
    <w:rsid w:val="008B61C4"/>
    <w:rsid w:val="008B65B5"/>
    <w:rsid w:val="008B7137"/>
    <w:rsid w:val="008C0A4B"/>
    <w:rsid w:val="008C0C76"/>
    <w:rsid w:val="008C1397"/>
    <w:rsid w:val="008C14C2"/>
    <w:rsid w:val="008C1966"/>
    <w:rsid w:val="008C1B14"/>
    <w:rsid w:val="008C1F94"/>
    <w:rsid w:val="008C2284"/>
    <w:rsid w:val="008C38B4"/>
    <w:rsid w:val="008C3E38"/>
    <w:rsid w:val="008C45BE"/>
    <w:rsid w:val="008C514E"/>
    <w:rsid w:val="008C5345"/>
    <w:rsid w:val="008C569B"/>
    <w:rsid w:val="008C57DD"/>
    <w:rsid w:val="008C6770"/>
    <w:rsid w:val="008C7664"/>
    <w:rsid w:val="008C769A"/>
    <w:rsid w:val="008C76DA"/>
    <w:rsid w:val="008C7D17"/>
    <w:rsid w:val="008D00C9"/>
    <w:rsid w:val="008D012D"/>
    <w:rsid w:val="008D0B71"/>
    <w:rsid w:val="008D2188"/>
    <w:rsid w:val="008D2236"/>
    <w:rsid w:val="008D2762"/>
    <w:rsid w:val="008D36A5"/>
    <w:rsid w:val="008D3C98"/>
    <w:rsid w:val="008D41C8"/>
    <w:rsid w:val="008D424A"/>
    <w:rsid w:val="008D45F4"/>
    <w:rsid w:val="008D4A22"/>
    <w:rsid w:val="008D536A"/>
    <w:rsid w:val="008D5D00"/>
    <w:rsid w:val="008D5F24"/>
    <w:rsid w:val="008D6777"/>
    <w:rsid w:val="008D7162"/>
    <w:rsid w:val="008D7875"/>
    <w:rsid w:val="008D78A5"/>
    <w:rsid w:val="008D7DF7"/>
    <w:rsid w:val="008E05F2"/>
    <w:rsid w:val="008E07DD"/>
    <w:rsid w:val="008E0BA2"/>
    <w:rsid w:val="008E0FA1"/>
    <w:rsid w:val="008E1569"/>
    <w:rsid w:val="008E17EB"/>
    <w:rsid w:val="008E357E"/>
    <w:rsid w:val="008E4304"/>
    <w:rsid w:val="008E4661"/>
    <w:rsid w:val="008E4A09"/>
    <w:rsid w:val="008E4B3F"/>
    <w:rsid w:val="008E5F8C"/>
    <w:rsid w:val="008E6B44"/>
    <w:rsid w:val="008E6BCD"/>
    <w:rsid w:val="008E6C91"/>
    <w:rsid w:val="008E7181"/>
    <w:rsid w:val="008E754B"/>
    <w:rsid w:val="008E7A7B"/>
    <w:rsid w:val="008F05BB"/>
    <w:rsid w:val="008F07B6"/>
    <w:rsid w:val="008F0A3D"/>
    <w:rsid w:val="008F0FD1"/>
    <w:rsid w:val="008F16D1"/>
    <w:rsid w:val="008F1E6B"/>
    <w:rsid w:val="008F250E"/>
    <w:rsid w:val="008F2CFB"/>
    <w:rsid w:val="008F376A"/>
    <w:rsid w:val="008F4C89"/>
    <w:rsid w:val="008F522F"/>
    <w:rsid w:val="008F52DE"/>
    <w:rsid w:val="008F635F"/>
    <w:rsid w:val="008F63E6"/>
    <w:rsid w:val="008F6407"/>
    <w:rsid w:val="008F78B7"/>
    <w:rsid w:val="008F7E2F"/>
    <w:rsid w:val="008F7F65"/>
    <w:rsid w:val="00900056"/>
    <w:rsid w:val="00900777"/>
    <w:rsid w:val="009019B5"/>
    <w:rsid w:val="00901E09"/>
    <w:rsid w:val="00901E49"/>
    <w:rsid w:val="0090340B"/>
    <w:rsid w:val="00903675"/>
    <w:rsid w:val="009037D2"/>
    <w:rsid w:val="00903D3D"/>
    <w:rsid w:val="00903EA2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F4"/>
    <w:rsid w:val="0090582C"/>
    <w:rsid w:val="00905ABA"/>
    <w:rsid w:val="00906D52"/>
    <w:rsid w:val="009070D1"/>
    <w:rsid w:val="009074B4"/>
    <w:rsid w:val="00907885"/>
    <w:rsid w:val="00910012"/>
    <w:rsid w:val="009102D1"/>
    <w:rsid w:val="009105FB"/>
    <w:rsid w:val="00910B71"/>
    <w:rsid w:val="00910E49"/>
    <w:rsid w:val="00911687"/>
    <w:rsid w:val="00911A77"/>
    <w:rsid w:val="00911F6C"/>
    <w:rsid w:val="00912740"/>
    <w:rsid w:val="009127AF"/>
    <w:rsid w:val="0091307E"/>
    <w:rsid w:val="00913566"/>
    <w:rsid w:val="009137F9"/>
    <w:rsid w:val="00913D6E"/>
    <w:rsid w:val="00914C99"/>
    <w:rsid w:val="00915389"/>
    <w:rsid w:val="009158EF"/>
    <w:rsid w:val="00915DDA"/>
    <w:rsid w:val="00916548"/>
    <w:rsid w:val="00916682"/>
    <w:rsid w:val="00916A13"/>
    <w:rsid w:val="009173DB"/>
    <w:rsid w:val="009174E5"/>
    <w:rsid w:val="009178D3"/>
    <w:rsid w:val="00920164"/>
    <w:rsid w:val="0092017C"/>
    <w:rsid w:val="009201D5"/>
    <w:rsid w:val="0092120D"/>
    <w:rsid w:val="009219B2"/>
    <w:rsid w:val="00921C2B"/>
    <w:rsid w:val="00922A7E"/>
    <w:rsid w:val="00923190"/>
    <w:rsid w:val="00923CB4"/>
    <w:rsid w:val="00923D22"/>
    <w:rsid w:val="00923E90"/>
    <w:rsid w:val="00923FA0"/>
    <w:rsid w:val="0092409E"/>
    <w:rsid w:val="009245BD"/>
    <w:rsid w:val="00924827"/>
    <w:rsid w:val="00925843"/>
    <w:rsid w:val="009265D6"/>
    <w:rsid w:val="00926935"/>
    <w:rsid w:val="00926CD0"/>
    <w:rsid w:val="0092705C"/>
    <w:rsid w:val="009270B2"/>
    <w:rsid w:val="00927267"/>
    <w:rsid w:val="009274B0"/>
    <w:rsid w:val="0092755B"/>
    <w:rsid w:val="00930183"/>
    <w:rsid w:val="009304B4"/>
    <w:rsid w:val="00930EC7"/>
    <w:rsid w:val="009311A0"/>
    <w:rsid w:val="00932046"/>
    <w:rsid w:val="009320B9"/>
    <w:rsid w:val="0093230A"/>
    <w:rsid w:val="00932933"/>
    <w:rsid w:val="00932AED"/>
    <w:rsid w:val="00932EE7"/>
    <w:rsid w:val="0093361F"/>
    <w:rsid w:val="00933B98"/>
    <w:rsid w:val="0093405E"/>
    <w:rsid w:val="009343A2"/>
    <w:rsid w:val="00934575"/>
    <w:rsid w:val="0093517F"/>
    <w:rsid w:val="0093541A"/>
    <w:rsid w:val="00935802"/>
    <w:rsid w:val="0093580F"/>
    <w:rsid w:val="009358B6"/>
    <w:rsid w:val="00935D55"/>
    <w:rsid w:val="00935EB9"/>
    <w:rsid w:val="009363AE"/>
    <w:rsid w:val="009365F0"/>
    <w:rsid w:val="00936858"/>
    <w:rsid w:val="00936A6B"/>
    <w:rsid w:val="009404BE"/>
    <w:rsid w:val="00940FA9"/>
    <w:rsid w:val="00941142"/>
    <w:rsid w:val="0094171A"/>
    <w:rsid w:val="009417A1"/>
    <w:rsid w:val="009420FD"/>
    <w:rsid w:val="009421EE"/>
    <w:rsid w:val="00942249"/>
    <w:rsid w:val="009424C7"/>
    <w:rsid w:val="00943067"/>
    <w:rsid w:val="009431E7"/>
    <w:rsid w:val="00943655"/>
    <w:rsid w:val="00943D00"/>
    <w:rsid w:val="0094410D"/>
    <w:rsid w:val="00944386"/>
    <w:rsid w:val="00944686"/>
    <w:rsid w:val="00944AF8"/>
    <w:rsid w:val="00944C0C"/>
    <w:rsid w:val="00944CE3"/>
    <w:rsid w:val="009474F8"/>
    <w:rsid w:val="00947A86"/>
    <w:rsid w:val="00947AC9"/>
    <w:rsid w:val="00947B1C"/>
    <w:rsid w:val="00947E68"/>
    <w:rsid w:val="0095092C"/>
    <w:rsid w:val="00950F71"/>
    <w:rsid w:val="009528CC"/>
    <w:rsid w:val="00952D94"/>
    <w:rsid w:val="00953477"/>
    <w:rsid w:val="00953A80"/>
    <w:rsid w:val="009548C5"/>
    <w:rsid w:val="00954B3D"/>
    <w:rsid w:val="00954CE7"/>
    <w:rsid w:val="009556A3"/>
    <w:rsid w:val="00955A1E"/>
    <w:rsid w:val="00956501"/>
    <w:rsid w:val="00956A92"/>
    <w:rsid w:val="00956B7B"/>
    <w:rsid w:val="00956BDA"/>
    <w:rsid w:val="00956F33"/>
    <w:rsid w:val="00957081"/>
    <w:rsid w:val="009572DE"/>
    <w:rsid w:val="009605AF"/>
    <w:rsid w:val="0096064B"/>
    <w:rsid w:val="00960903"/>
    <w:rsid w:val="00960949"/>
    <w:rsid w:val="0096129A"/>
    <w:rsid w:val="0096250F"/>
    <w:rsid w:val="0096290E"/>
    <w:rsid w:val="00963484"/>
    <w:rsid w:val="00963C41"/>
    <w:rsid w:val="00964680"/>
    <w:rsid w:val="009646BE"/>
    <w:rsid w:val="009651B7"/>
    <w:rsid w:val="00965234"/>
    <w:rsid w:val="0096537C"/>
    <w:rsid w:val="0096606E"/>
    <w:rsid w:val="00966A2F"/>
    <w:rsid w:val="00967040"/>
    <w:rsid w:val="009673AC"/>
    <w:rsid w:val="0096763A"/>
    <w:rsid w:val="009676FE"/>
    <w:rsid w:val="00970606"/>
    <w:rsid w:val="009712B2"/>
    <w:rsid w:val="009712D0"/>
    <w:rsid w:val="009712D9"/>
    <w:rsid w:val="00971566"/>
    <w:rsid w:val="0097166F"/>
    <w:rsid w:val="00971A17"/>
    <w:rsid w:val="00971F97"/>
    <w:rsid w:val="0097295C"/>
    <w:rsid w:val="0097347F"/>
    <w:rsid w:val="00973820"/>
    <w:rsid w:val="00973CA7"/>
    <w:rsid w:val="00973E5B"/>
    <w:rsid w:val="0097479D"/>
    <w:rsid w:val="00974B8B"/>
    <w:rsid w:val="0097506E"/>
    <w:rsid w:val="00975394"/>
    <w:rsid w:val="00975552"/>
    <w:rsid w:val="009756CF"/>
    <w:rsid w:val="009759BD"/>
    <w:rsid w:val="00975DA1"/>
    <w:rsid w:val="00976D86"/>
    <w:rsid w:val="0097751B"/>
    <w:rsid w:val="0097756C"/>
    <w:rsid w:val="0097792F"/>
    <w:rsid w:val="00977AE5"/>
    <w:rsid w:val="009810AC"/>
    <w:rsid w:val="0098147C"/>
    <w:rsid w:val="00981732"/>
    <w:rsid w:val="009821F6"/>
    <w:rsid w:val="00982B9E"/>
    <w:rsid w:val="00982D4A"/>
    <w:rsid w:val="0098312D"/>
    <w:rsid w:val="00983AB0"/>
    <w:rsid w:val="0098422F"/>
    <w:rsid w:val="0098530C"/>
    <w:rsid w:val="009853DD"/>
    <w:rsid w:val="009855EB"/>
    <w:rsid w:val="009856F9"/>
    <w:rsid w:val="0098625B"/>
    <w:rsid w:val="00986421"/>
    <w:rsid w:val="0098669F"/>
    <w:rsid w:val="00986AB2"/>
    <w:rsid w:val="009874CC"/>
    <w:rsid w:val="00990241"/>
    <w:rsid w:val="00990267"/>
    <w:rsid w:val="009903C7"/>
    <w:rsid w:val="00990C50"/>
    <w:rsid w:val="00990F14"/>
    <w:rsid w:val="0099179D"/>
    <w:rsid w:val="00991E6E"/>
    <w:rsid w:val="00991EE3"/>
    <w:rsid w:val="00992533"/>
    <w:rsid w:val="00992CA5"/>
    <w:rsid w:val="00992CE3"/>
    <w:rsid w:val="00992F30"/>
    <w:rsid w:val="0099372E"/>
    <w:rsid w:val="00993798"/>
    <w:rsid w:val="00993EE9"/>
    <w:rsid w:val="009948DB"/>
    <w:rsid w:val="00994C05"/>
    <w:rsid w:val="0099532A"/>
    <w:rsid w:val="00995A81"/>
    <w:rsid w:val="00996590"/>
    <w:rsid w:val="009965F8"/>
    <w:rsid w:val="0099752F"/>
    <w:rsid w:val="00997BE8"/>
    <w:rsid w:val="00997D33"/>
    <w:rsid w:val="00997EF8"/>
    <w:rsid w:val="009A0062"/>
    <w:rsid w:val="009A089C"/>
    <w:rsid w:val="009A0BAE"/>
    <w:rsid w:val="009A1090"/>
    <w:rsid w:val="009A12A8"/>
    <w:rsid w:val="009A15E1"/>
    <w:rsid w:val="009A1E0E"/>
    <w:rsid w:val="009A248B"/>
    <w:rsid w:val="009A259A"/>
    <w:rsid w:val="009A2848"/>
    <w:rsid w:val="009A2DC1"/>
    <w:rsid w:val="009A2E1D"/>
    <w:rsid w:val="009A2FE9"/>
    <w:rsid w:val="009A3F77"/>
    <w:rsid w:val="009A452E"/>
    <w:rsid w:val="009A4A52"/>
    <w:rsid w:val="009A584C"/>
    <w:rsid w:val="009A5C52"/>
    <w:rsid w:val="009A5D55"/>
    <w:rsid w:val="009A600E"/>
    <w:rsid w:val="009A6370"/>
    <w:rsid w:val="009A68D0"/>
    <w:rsid w:val="009A69AB"/>
    <w:rsid w:val="009A6D85"/>
    <w:rsid w:val="009A6DFA"/>
    <w:rsid w:val="009A6EF4"/>
    <w:rsid w:val="009A76F8"/>
    <w:rsid w:val="009B011A"/>
    <w:rsid w:val="009B0DFE"/>
    <w:rsid w:val="009B0EED"/>
    <w:rsid w:val="009B0F02"/>
    <w:rsid w:val="009B145A"/>
    <w:rsid w:val="009B1FC6"/>
    <w:rsid w:val="009B29C2"/>
    <w:rsid w:val="009B2C11"/>
    <w:rsid w:val="009B2E72"/>
    <w:rsid w:val="009B309D"/>
    <w:rsid w:val="009B34BD"/>
    <w:rsid w:val="009B386A"/>
    <w:rsid w:val="009B38C0"/>
    <w:rsid w:val="009B3EE1"/>
    <w:rsid w:val="009B42D3"/>
    <w:rsid w:val="009B44BB"/>
    <w:rsid w:val="009B4DA5"/>
    <w:rsid w:val="009B672B"/>
    <w:rsid w:val="009B7958"/>
    <w:rsid w:val="009C095A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347D"/>
    <w:rsid w:val="009C3872"/>
    <w:rsid w:val="009C3AEC"/>
    <w:rsid w:val="009C3DAC"/>
    <w:rsid w:val="009C55D9"/>
    <w:rsid w:val="009C5954"/>
    <w:rsid w:val="009C6688"/>
    <w:rsid w:val="009C6E96"/>
    <w:rsid w:val="009C7863"/>
    <w:rsid w:val="009C7EF0"/>
    <w:rsid w:val="009D0114"/>
    <w:rsid w:val="009D0423"/>
    <w:rsid w:val="009D0FAD"/>
    <w:rsid w:val="009D10EF"/>
    <w:rsid w:val="009D1288"/>
    <w:rsid w:val="009D130A"/>
    <w:rsid w:val="009D158B"/>
    <w:rsid w:val="009D181C"/>
    <w:rsid w:val="009D1838"/>
    <w:rsid w:val="009D1B65"/>
    <w:rsid w:val="009D23A8"/>
    <w:rsid w:val="009D24AE"/>
    <w:rsid w:val="009D26E9"/>
    <w:rsid w:val="009D2B87"/>
    <w:rsid w:val="009D300F"/>
    <w:rsid w:val="009D33EC"/>
    <w:rsid w:val="009D385B"/>
    <w:rsid w:val="009D3DA8"/>
    <w:rsid w:val="009D4832"/>
    <w:rsid w:val="009D4E51"/>
    <w:rsid w:val="009D52EA"/>
    <w:rsid w:val="009D59C4"/>
    <w:rsid w:val="009D67A0"/>
    <w:rsid w:val="009D69B9"/>
    <w:rsid w:val="009D6DBB"/>
    <w:rsid w:val="009D6E74"/>
    <w:rsid w:val="009D7659"/>
    <w:rsid w:val="009D7778"/>
    <w:rsid w:val="009D7862"/>
    <w:rsid w:val="009E031A"/>
    <w:rsid w:val="009E0864"/>
    <w:rsid w:val="009E1907"/>
    <w:rsid w:val="009E2302"/>
    <w:rsid w:val="009E2F37"/>
    <w:rsid w:val="009E37B9"/>
    <w:rsid w:val="009E3855"/>
    <w:rsid w:val="009E3C60"/>
    <w:rsid w:val="009E40BC"/>
    <w:rsid w:val="009E47A2"/>
    <w:rsid w:val="009E4A64"/>
    <w:rsid w:val="009E567D"/>
    <w:rsid w:val="009E56B3"/>
    <w:rsid w:val="009E5F51"/>
    <w:rsid w:val="009E67EC"/>
    <w:rsid w:val="009E6A91"/>
    <w:rsid w:val="009E7340"/>
    <w:rsid w:val="009E780A"/>
    <w:rsid w:val="009F0638"/>
    <w:rsid w:val="009F06BE"/>
    <w:rsid w:val="009F0757"/>
    <w:rsid w:val="009F0BD3"/>
    <w:rsid w:val="009F127E"/>
    <w:rsid w:val="009F2208"/>
    <w:rsid w:val="009F2519"/>
    <w:rsid w:val="009F2881"/>
    <w:rsid w:val="009F2CF9"/>
    <w:rsid w:val="009F3EE2"/>
    <w:rsid w:val="009F4C32"/>
    <w:rsid w:val="009F4C8D"/>
    <w:rsid w:val="009F534F"/>
    <w:rsid w:val="009F5760"/>
    <w:rsid w:val="009F5778"/>
    <w:rsid w:val="009F5E9D"/>
    <w:rsid w:val="009F5F02"/>
    <w:rsid w:val="009F61A8"/>
    <w:rsid w:val="009F6288"/>
    <w:rsid w:val="009F639A"/>
    <w:rsid w:val="009F6426"/>
    <w:rsid w:val="009F65FC"/>
    <w:rsid w:val="009F6980"/>
    <w:rsid w:val="009F6BBE"/>
    <w:rsid w:val="009F6C86"/>
    <w:rsid w:val="009F70F1"/>
    <w:rsid w:val="009F73B5"/>
    <w:rsid w:val="00A0125C"/>
    <w:rsid w:val="00A013C8"/>
    <w:rsid w:val="00A021E7"/>
    <w:rsid w:val="00A0295A"/>
    <w:rsid w:val="00A030F9"/>
    <w:rsid w:val="00A034A4"/>
    <w:rsid w:val="00A0354C"/>
    <w:rsid w:val="00A04343"/>
    <w:rsid w:val="00A04379"/>
    <w:rsid w:val="00A048C3"/>
    <w:rsid w:val="00A051E2"/>
    <w:rsid w:val="00A05E7E"/>
    <w:rsid w:val="00A06143"/>
    <w:rsid w:val="00A064B9"/>
    <w:rsid w:val="00A07BF5"/>
    <w:rsid w:val="00A103E7"/>
    <w:rsid w:val="00A105B2"/>
    <w:rsid w:val="00A105FC"/>
    <w:rsid w:val="00A1079F"/>
    <w:rsid w:val="00A1090A"/>
    <w:rsid w:val="00A10B7C"/>
    <w:rsid w:val="00A10FD3"/>
    <w:rsid w:val="00A112B4"/>
    <w:rsid w:val="00A1166D"/>
    <w:rsid w:val="00A11B79"/>
    <w:rsid w:val="00A1230A"/>
    <w:rsid w:val="00A12775"/>
    <w:rsid w:val="00A12D3E"/>
    <w:rsid w:val="00A13370"/>
    <w:rsid w:val="00A13AC6"/>
    <w:rsid w:val="00A1445D"/>
    <w:rsid w:val="00A14638"/>
    <w:rsid w:val="00A14ABE"/>
    <w:rsid w:val="00A155ED"/>
    <w:rsid w:val="00A15AEE"/>
    <w:rsid w:val="00A1761E"/>
    <w:rsid w:val="00A17A18"/>
    <w:rsid w:val="00A17D5D"/>
    <w:rsid w:val="00A20540"/>
    <w:rsid w:val="00A20A34"/>
    <w:rsid w:val="00A20BBC"/>
    <w:rsid w:val="00A21FCC"/>
    <w:rsid w:val="00A223B0"/>
    <w:rsid w:val="00A22A4B"/>
    <w:rsid w:val="00A22C98"/>
    <w:rsid w:val="00A22CEF"/>
    <w:rsid w:val="00A22CF8"/>
    <w:rsid w:val="00A2396E"/>
    <w:rsid w:val="00A23E28"/>
    <w:rsid w:val="00A23E2A"/>
    <w:rsid w:val="00A241BF"/>
    <w:rsid w:val="00A2462D"/>
    <w:rsid w:val="00A24C8B"/>
    <w:rsid w:val="00A25190"/>
    <w:rsid w:val="00A2522C"/>
    <w:rsid w:val="00A25C67"/>
    <w:rsid w:val="00A268F4"/>
    <w:rsid w:val="00A268F8"/>
    <w:rsid w:val="00A272AC"/>
    <w:rsid w:val="00A274BE"/>
    <w:rsid w:val="00A27537"/>
    <w:rsid w:val="00A27D3C"/>
    <w:rsid w:val="00A301A4"/>
    <w:rsid w:val="00A30348"/>
    <w:rsid w:val="00A30584"/>
    <w:rsid w:val="00A3070E"/>
    <w:rsid w:val="00A3110A"/>
    <w:rsid w:val="00A312EC"/>
    <w:rsid w:val="00A313CC"/>
    <w:rsid w:val="00A328DF"/>
    <w:rsid w:val="00A32A63"/>
    <w:rsid w:val="00A32B97"/>
    <w:rsid w:val="00A33D8B"/>
    <w:rsid w:val="00A33E38"/>
    <w:rsid w:val="00A345C9"/>
    <w:rsid w:val="00A34CB9"/>
    <w:rsid w:val="00A34E48"/>
    <w:rsid w:val="00A3593D"/>
    <w:rsid w:val="00A36FB5"/>
    <w:rsid w:val="00A37164"/>
    <w:rsid w:val="00A37C1D"/>
    <w:rsid w:val="00A40B2C"/>
    <w:rsid w:val="00A40F9C"/>
    <w:rsid w:val="00A41335"/>
    <w:rsid w:val="00A415FD"/>
    <w:rsid w:val="00A41838"/>
    <w:rsid w:val="00A418F9"/>
    <w:rsid w:val="00A43030"/>
    <w:rsid w:val="00A43584"/>
    <w:rsid w:val="00A4359E"/>
    <w:rsid w:val="00A43D1A"/>
    <w:rsid w:val="00A4471B"/>
    <w:rsid w:val="00A44930"/>
    <w:rsid w:val="00A44C0C"/>
    <w:rsid w:val="00A45005"/>
    <w:rsid w:val="00A4528E"/>
    <w:rsid w:val="00A4558E"/>
    <w:rsid w:val="00A457A7"/>
    <w:rsid w:val="00A46549"/>
    <w:rsid w:val="00A468E5"/>
    <w:rsid w:val="00A46965"/>
    <w:rsid w:val="00A46AB0"/>
    <w:rsid w:val="00A46FF5"/>
    <w:rsid w:val="00A47846"/>
    <w:rsid w:val="00A47DDD"/>
    <w:rsid w:val="00A506E7"/>
    <w:rsid w:val="00A50EA7"/>
    <w:rsid w:val="00A511EE"/>
    <w:rsid w:val="00A5123E"/>
    <w:rsid w:val="00A5177E"/>
    <w:rsid w:val="00A519FF"/>
    <w:rsid w:val="00A51B23"/>
    <w:rsid w:val="00A51D2D"/>
    <w:rsid w:val="00A51F35"/>
    <w:rsid w:val="00A52491"/>
    <w:rsid w:val="00A52712"/>
    <w:rsid w:val="00A52A8F"/>
    <w:rsid w:val="00A53601"/>
    <w:rsid w:val="00A54058"/>
    <w:rsid w:val="00A54274"/>
    <w:rsid w:val="00A54F38"/>
    <w:rsid w:val="00A55089"/>
    <w:rsid w:val="00A5561B"/>
    <w:rsid w:val="00A559A0"/>
    <w:rsid w:val="00A55C81"/>
    <w:rsid w:val="00A56918"/>
    <w:rsid w:val="00A56A79"/>
    <w:rsid w:val="00A5725B"/>
    <w:rsid w:val="00A60E77"/>
    <w:rsid w:val="00A6165E"/>
    <w:rsid w:val="00A629E9"/>
    <w:rsid w:val="00A62D61"/>
    <w:rsid w:val="00A633E7"/>
    <w:rsid w:val="00A63B82"/>
    <w:rsid w:val="00A63C5C"/>
    <w:rsid w:val="00A63D7F"/>
    <w:rsid w:val="00A65124"/>
    <w:rsid w:val="00A659F6"/>
    <w:rsid w:val="00A65EA3"/>
    <w:rsid w:val="00A662A1"/>
    <w:rsid w:val="00A66A71"/>
    <w:rsid w:val="00A6748D"/>
    <w:rsid w:val="00A7037B"/>
    <w:rsid w:val="00A70BE0"/>
    <w:rsid w:val="00A70D8F"/>
    <w:rsid w:val="00A7137C"/>
    <w:rsid w:val="00A71E47"/>
    <w:rsid w:val="00A72000"/>
    <w:rsid w:val="00A722F5"/>
    <w:rsid w:val="00A7276F"/>
    <w:rsid w:val="00A72981"/>
    <w:rsid w:val="00A72D0F"/>
    <w:rsid w:val="00A72EC4"/>
    <w:rsid w:val="00A7301F"/>
    <w:rsid w:val="00A730CC"/>
    <w:rsid w:val="00A7329F"/>
    <w:rsid w:val="00A732D8"/>
    <w:rsid w:val="00A7356A"/>
    <w:rsid w:val="00A73A61"/>
    <w:rsid w:val="00A73F7E"/>
    <w:rsid w:val="00A749F8"/>
    <w:rsid w:val="00A74B70"/>
    <w:rsid w:val="00A757ED"/>
    <w:rsid w:val="00A763E8"/>
    <w:rsid w:val="00A7676C"/>
    <w:rsid w:val="00A76AF1"/>
    <w:rsid w:val="00A76D06"/>
    <w:rsid w:val="00A77322"/>
    <w:rsid w:val="00A775BE"/>
    <w:rsid w:val="00A776B5"/>
    <w:rsid w:val="00A8104D"/>
    <w:rsid w:val="00A81BF2"/>
    <w:rsid w:val="00A829CC"/>
    <w:rsid w:val="00A82ABC"/>
    <w:rsid w:val="00A831E9"/>
    <w:rsid w:val="00A8349D"/>
    <w:rsid w:val="00A835F8"/>
    <w:rsid w:val="00A83827"/>
    <w:rsid w:val="00A83902"/>
    <w:rsid w:val="00A840B1"/>
    <w:rsid w:val="00A844D4"/>
    <w:rsid w:val="00A8513A"/>
    <w:rsid w:val="00A855D3"/>
    <w:rsid w:val="00A85734"/>
    <w:rsid w:val="00A8585E"/>
    <w:rsid w:val="00A85AB6"/>
    <w:rsid w:val="00A85C82"/>
    <w:rsid w:val="00A85CD3"/>
    <w:rsid w:val="00A85CE9"/>
    <w:rsid w:val="00A869F7"/>
    <w:rsid w:val="00A86CDB"/>
    <w:rsid w:val="00A8710D"/>
    <w:rsid w:val="00A87F06"/>
    <w:rsid w:val="00A90554"/>
    <w:rsid w:val="00A9096E"/>
    <w:rsid w:val="00A90B16"/>
    <w:rsid w:val="00A90E1F"/>
    <w:rsid w:val="00A90E8C"/>
    <w:rsid w:val="00A92C13"/>
    <w:rsid w:val="00A92DD1"/>
    <w:rsid w:val="00A932FD"/>
    <w:rsid w:val="00A9368A"/>
    <w:rsid w:val="00A93766"/>
    <w:rsid w:val="00A937BA"/>
    <w:rsid w:val="00A94566"/>
    <w:rsid w:val="00A94619"/>
    <w:rsid w:val="00A94F10"/>
    <w:rsid w:val="00A95574"/>
    <w:rsid w:val="00A95B01"/>
    <w:rsid w:val="00A95F30"/>
    <w:rsid w:val="00A96A68"/>
    <w:rsid w:val="00A97129"/>
    <w:rsid w:val="00A97BB7"/>
    <w:rsid w:val="00AA085B"/>
    <w:rsid w:val="00AA0E26"/>
    <w:rsid w:val="00AA1099"/>
    <w:rsid w:val="00AA137D"/>
    <w:rsid w:val="00AA28C8"/>
    <w:rsid w:val="00AA3775"/>
    <w:rsid w:val="00AA4150"/>
    <w:rsid w:val="00AA4D6F"/>
    <w:rsid w:val="00AA643D"/>
    <w:rsid w:val="00AA6825"/>
    <w:rsid w:val="00AA6EAF"/>
    <w:rsid w:val="00AA732E"/>
    <w:rsid w:val="00AA73B0"/>
    <w:rsid w:val="00AB00D5"/>
    <w:rsid w:val="00AB0795"/>
    <w:rsid w:val="00AB08C2"/>
    <w:rsid w:val="00AB0B75"/>
    <w:rsid w:val="00AB13B6"/>
    <w:rsid w:val="00AB1504"/>
    <w:rsid w:val="00AB187C"/>
    <w:rsid w:val="00AB2D46"/>
    <w:rsid w:val="00AB3293"/>
    <w:rsid w:val="00AB338B"/>
    <w:rsid w:val="00AB3F61"/>
    <w:rsid w:val="00AB4894"/>
    <w:rsid w:val="00AB489F"/>
    <w:rsid w:val="00AB4D7F"/>
    <w:rsid w:val="00AB54FC"/>
    <w:rsid w:val="00AB6FEE"/>
    <w:rsid w:val="00AC01C8"/>
    <w:rsid w:val="00AC0C9E"/>
    <w:rsid w:val="00AC26F1"/>
    <w:rsid w:val="00AC331A"/>
    <w:rsid w:val="00AC33B5"/>
    <w:rsid w:val="00AC3868"/>
    <w:rsid w:val="00AC41D5"/>
    <w:rsid w:val="00AC4890"/>
    <w:rsid w:val="00AC55D5"/>
    <w:rsid w:val="00AC58AB"/>
    <w:rsid w:val="00AC5F7F"/>
    <w:rsid w:val="00AC6223"/>
    <w:rsid w:val="00AC67DA"/>
    <w:rsid w:val="00AC68EA"/>
    <w:rsid w:val="00AC72D3"/>
    <w:rsid w:val="00AC7569"/>
    <w:rsid w:val="00AC7C2D"/>
    <w:rsid w:val="00AD0106"/>
    <w:rsid w:val="00AD044A"/>
    <w:rsid w:val="00AD0DC5"/>
    <w:rsid w:val="00AD1385"/>
    <w:rsid w:val="00AD1433"/>
    <w:rsid w:val="00AD19BD"/>
    <w:rsid w:val="00AD1BA8"/>
    <w:rsid w:val="00AD1F2C"/>
    <w:rsid w:val="00AD254F"/>
    <w:rsid w:val="00AD2778"/>
    <w:rsid w:val="00AD28B3"/>
    <w:rsid w:val="00AD31AA"/>
    <w:rsid w:val="00AD56C4"/>
    <w:rsid w:val="00AD57C4"/>
    <w:rsid w:val="00AD6879"/>
    <w:rsid w:val="00AD76F0"/>
    <w:rsid w:val="00AD7750"/>
    <w:rsid w:val="00AE007E"/>
    <w:rsid w:val="00AE0698"/>
    <w:rsid w:val="00AE0EEC"/>
    <w:rsid w:val="00AE1E84"/>
    <w:rsid w:val="00AE2705"/>
    <w:rsid w:val="00AE2E07"/>
    <w:rsid w:val="00AE30C2"/>
    <w:rsid w:val="00AE424E"/>
    <w:rsid w:val="00AE4B05"/>
    <w:rsid w:val="00AE4CB5"/>
    <w:rsid w:val="00AE5B72"/>
    <w:rsid w:val="00AE645B"/>
    <w:rsid w:val="00AE655C"/>
    <w:rsid w:val="00AE661D"/>
    <w:rsid w:val="00AE6648"/>
    <w:rsid w:val="00AE722B"/>
    <w:rsid w:val="00AF11A5"/>
    <w:rsid w:val="00AF1B0A"/>
    <w:rsid w:val="00AF2737"/>
    <w:rsid w:val="00AF3336"/>
    <w:rsid w:val="00AF36FC"/>
    <w:rsid w:val="00AF37D9"/>
    <w:rsid w:val="00AF3A8E"/>
    <w:rsid w:val="00AF3DA1"/>
    <w:rsid w:val="00AF4A33"/>
    <w:rsid w:val="00AF6387"/>
    <w:rsid w:val="00AF649E"/>
    <w:rsid w:val="00AF68B5"/>
    <w:rsid w:val="00AF7479"/>
    <w:rsid w:val="00B003FC"/>
    <w:rsid w:val="00B00E0B"/>
    <w:rsid w:val="00B00F35"/>
    <w:rsid w:val="00B0122D"/>
    <w:rsid w:val="00B01349"/>
    <w:rsid w:val="00B01978"/>
    <w:rsid w:val="00B0255C"/>
    <w:rsid w:val="00B02E75"/>
    <w:rsid w:val="00B03076"/>
    <w:rsid w:val="00B03A4A"/>
    <w:rsid w:val="00B040C4"/>
    <w:rsid w:val="00B04728"/>
    <w:rsid w:val="00B04839"/>
    <w:rsid w:val="00B051BB"/>
    <w:rsid w:val="00B05591"/>
    <w:rsid w:val="00B0615C"/>
    <w:rsid w:val="00B06407"/>
    <w:rsid w:val="00B06C3D"/>
    <w:rsid w:val="00B0727F"/>
    <w:rsid w:val="00B07DE2"/>
    <w:rsid w:val="00B07F58"/>
    <w:rsid w:val="00B07F5C"/>
    <w:rsid w:val="00B07F82"/>
    <w:rsid w:val="00B1027E"/>
    <w:rsid w:val="00B1036B"/>
    <w:rsid w:val="00B10FC0"/>
    <w:rsid w:val="00B1136B"/>
    <w:rsid w:val="00B12172"/>
    <w:rsid w:val="00B12D1F"/>
    <w:rsid w:val="00B12F0C"/>
    <w:rsid w:val="00B131D4"/>
    <w:rsid w:val="00B13D9F"/>
    <w:rsid w:val="00B13DA2"/>
    <w:rsid w:val="00B14832"/>
    <w:rsid w:val="00B14DBE"/>
    <w:rsid w:val="00B14DDB"/>
    <w:rsid w:val="00B15481"/>
    <w:rsid w:val="00B15576"/>
    <w:rsid w:val="00B160FB"/>
    <w:rsid w:val="00B176B6"/>
    <w:rsid w:val="00B17B01"/>
    <w:rsid w:val="00B17D3A"/>
    <w:rsid w:val="00B20110"/>
    <w:rsid w:val="00B20270"/>
    <w:rsid w:val="00B20A85"/>
    <w:rsid w:val="00B21A0F"/>
    <w:rsid w:val="00B21CAD"/>
    <w:rsid w:val="00B22EE0"/>
    <w:rsid w:val="00B22FE8"/>
    <w:rsid w:val="00B2308A"/>
    <w:rsid w:val="00B23BF6"/>
    <w:rsid w:val="00B23DB9"/>
    <w:rsid w:val="00B2479B"/>
    <w:rsid w:val="00B24E9F"/>
    <w:rsid w:val="00B252AB"/>
    <w:rsid w:val="00B25304"/>
    <w:rsid w:val="00B25664"/>
    <w:rsid w:val="00B258F3"/>
    <w:rsid w:val="00B25EA7"/>
    <w:rsid w:val="00B273C7"/>
    <w:rsid w:val="00B30000"/>
    <w:rsid w:val="00B30B66"/>
    <w:rsid w:val="00B30BBC"/>
    <w:rsid w:val="00B30C93"/>
    <w:rsid w:val="00B30FCF"/>
    <w:rsid w:val="00B31855"/>
    <w:rsid w:val="00B3185B"/>
    <w:rsid w:val="00B32A96"/>
    <w:rsid w:val="00B32F23"/>
    <w:rsid w:val="00B3320E"/>
    <w:rsid w:val="00B33AA6"/>
    <w:rsid w:val="00B34955"/>
    <w:rsid w:val="00B359E0"/>
    <w:rsid w:val="00B35D36"/>
    <w:rsid w:val="00B35DEF"/>
    <w:rsid w:val="00B3683B"/>
    <w:rsid w:val="00B368D2"/>
    <w:rsid w:val="00B36CD3"/>
    <w:rsid w:val="00B37C6C"/>
    <w:rsid w:val="00B40253"/>
    <w:rsid w:val="00B40F7C"/>
    <w:rsid w:val="00B41813"/>
    <w:rsid w:val="00B4184A"/>
    <w:rsid w:val="00B41D1A"/>
    <w:rsid w:val="00B41F8E"/>
    <w:rsid w:val="00B42386"/>
    <w:rsid w:val="00B4256B"/>
    <w:rsid w:val="00B4276E"/>
    <w:rsid w:val="00B42A56"/>
    <w:rsid w:val="00B431A4"/>
    <w:rsid w:val="00B436B9"/>
    <w:rsid w:val="00B44647"/>
    <w:rsid w:val="00B44F83"/>
    <w:rsid w:val="00B461BF"/>
    <w:rsid w:val="00B466F8"/>
    <w:rsid w:val="00B46ED9"/>
    <w:rsid w:val="00B471FD"/>
    <w:rsid w:val="00B47D44"/>
    <w:rsid w:val="00B47E1D"/>
    <w:rsid w:val="00B50F76"/>
    <w:rsid w:val="00B51673"/>
    <w:rsid w:val="00B51C3B"/>
    <w:rsid w:val="00B51CDC"/>
    <w:rsid w:val="00B5263A"/>
    <w:rsid w:val="00B52AA4"/>
    <w:rsid w:val="00B52B2B"/>
    <w:rsid w:val="00B52E82"/>
    <w:rsid w:val="00B53063"/>
    <w:rsid w:val="00B5330E"/>
    <w:rsid w:val="00B53794"/>
    <w:rsid w:val="00B53B26"/>
    <w:rsid w:val="00B540D2"/>
    <w:rsid w:val="00B544C3"/>
    <w:rsid w:val="00B5534B"/>
    <w:rsid w:val="00B5578C"/>
    <w:rsid w:val="00B56D95"/>
    <w:rsid w:val="00B56E1B"/>
    <w:rsid w:val="00B56E24"/>
    <w:rsid w:val="00B60743"/>
    <w:rsid w:val="00B60776"/>
    <w:rsid w:val="00B609D9"/>
    <w:rsid w:val="00B612C1"/>
    <w:rsid w:val="00B619D7"/>
    <w:rsid w:val="00B62080"/>
    <w:rsid w:val="00B6237E"/>
    <w:rsid w:val="00B626CF"/>
    <w:rsid w:val="00B62923"/>
    <w:rsid w:val="00B629C5"/>
    <w:rsid w:val="00B62D07"/>
    <w:rsid w:val="00B63A60"/>
    <w:rsid w:val="00B64EF3"/>
    <w:rsid w:val="00B65B29"/>
    <w:rsid w:val="00B6658B"/>
    <w:rsid w:val="00B67084"/>
    <w:rsid w:val="00B678ED"/>
    <w:rsid w:val="00B707D9"/>
    <w:rsid w:val="00B70C7B"/>
    <w:rsid w:val="00B718B8"/>
    <w:rsid w:val="00B72182"/>
    <w:rsid w:val="00B73ABB"/>
    <w:rsid w:val="00B73B42"/>
    <w:rsid w:val="00B7443F"/>
    <w:rsid w:val="00B74517"/>
    <w:rsid w:val="00B74B6E"/>
    <w:rsid w:val="00B74BF1"/>
    <w:rsid w:val="00B7513C"/>
    <w:rsid w:val="00B754A9"/>
    <w:rsid w:val="00B75C1F"/>
    <w:rsid w:val="00B76066"/>
    <w:rsid w:val="00B761AF"/>
    <w:rsid w:val="00B7745E"/>
    <w:rsid w:val="00B7751A"/>
    <w:rsid w:val="00B775FD"/>
    <w:rsid w:val="00B77A06"/>
    <w:rsid w:val="00B77AF2"/>
    <w:rsid w:val="00B804B8"/>
    <w:rsid w:val="00B807B9"/>
    <w:rsid w:val="00B808CF"/>
    <w:rsid w:val="00B818B3"/>
    <w:rsid w:val="00B81F14"/>
    <w:rsid w:val="00B82631"/>
    <w:rsid w:val="00B8264B"/>
    <w:rsid w:val="00B826EA"/>
    <w:rsid w:val="00B82A1B"/>
    <w:rsid w:val="00B82B1D"/>
    <w:rsid w:val="00B83269"/>
    <w:rsid w:val="00B84485"/>
    <w:rsid w:val="00B84697"/>
    <w:rsid w:val="00B84A7C"/>
    <w:rsid w:val="00B859EC"/>
    <w:rsid w:val="00B85A7F"/>
    <w:rsid w:val="00B85B86"/>
    <w:rsid w:val="00B85D70"/>
    <w:rsid w:val="00B85DA7"/>
    <w:rsid w:val="00B86A9B"/>
    <w:rsid w:val="00B87F27"/>
    <w:rsid w:val="00B9056A"/>
    <w:rsid w:val="00B90A39"/>
    <w:rsid w:val="00B90B94"/>
    <w:rsid w:val="00B90CF0"/>
    <w:rsid w:val="00B90DCA"/>
    <w:rsid w:val="00B91E4E"/>
    <w:rsid w:val="00B92060"/>
    <w:rsid w:val="00B92287"/>
    <w:rsid w:val="00B92455"/>
    <w:rsid w:val="00B9249C"/>
    <w:rsid w:val="00B9403F"/>
    <w:rsid w:val="00B94541"/>
    <w:rsid w:val="00B94638"/>
    <w:rsid w:val="00B94C25"/>
    <w:rsid w:val="00B950EA"/>
    <w:rsid w:val="00B953AE"/>
    <w:rsid w:val="00B95532"/>
    <w:rsid w:val="00B963AE"/>
    <w:rsid w:val="00B96CBF"/>
    <w:rsid w:val="00B96F07"/>
    <w:rsid w:val="00B9713F"/>
    <w:rsid w:val="00BA089C"/>
    <w:rsid w:val="00BA0BF3"/>
    <w:rsid w:val="00BA153F"/>
    <w:rsid w:val="00BA16F7"/>
    <w:rsid w:val="00BA19F9"/>
    <w:rsid w:val="00BA1CB7"/>
    <w:rsid w:val="00BA3477"/>
    <w:rsid w:val="00BA3992"/>
    <w:rsid w:val="00BA3ED3"/>
    <w:rsid w:val="00BA4751"/>
    <w:rsid w:val="00BA49E6"/>
    <w:rsid w:val="00BA4BD3"/>
    <w:rsid w:val="00BA6FD5"/>
    <w:rsid w:val="00BA7030"/>
    <w:rsid w:val="00BA774E"/>
    <w:rsid w:val="00BA7985"/>
    <w:rsid w:val="00BA79D0"/>
    <w:rsid w:val="00BA7CBF"/>
    <w:rsid w:val="00BB036B"/>
    <w:rsid w:val="00BB09D6"/>
    <w:rsid w:val="00BB0F14"/>
    <w:rsid w:val="00BB13C2"/>
    <w:rsid w:val="00BB1F60"/>
    <w:rsid w:val="00BB24E5"/>
    <w:rsid w:val="00BB263A"/>
    <w:rsid w:val="00BB28D2"/>
    <w:rsid w:val="00BB2904"/>
    <w:rsid w:val="00BB2AA2"/>
    <w:rsid w:val="00BB3097"/>
    <w:rsid w:val="00BB3291"/>
    <w:rsid w:val="00BB3363"/>
    <w:rsid w:val="00BB3659"/>
    <w:rsid w:val="00BB3B96"/>
    <w:rsid w:val="00BB3CA5"/>
    <w:rsid w:val="00BB3DE7"/>
    <w:rsid w:val="00BB3E1C"/>
    <w:rsid w:val="00BB3E67"/>
    <w:rsid w:val="00BB4113"/>
    <w:rsid w:val="00BB43BA"/>
    <w:rsid w:val="00BB490D"/>
    <w:rsid w:val="00BB57A8"/>
    <w:rsid w:val="00BB585C"/>
    <w:rsid w:val="00BB5AFB"/>
    <w:rsid w:val="00BB67CE"/>
    <w:rsid w:val="00BB7DEB"/>
    <w:rsid w:val="00BC13C9"/>
    <w:rsid w:val="00BC1F11"/>
    <w:rsid w:val="00BC20EF"/>
    <w:rsid w:val="00BC21CA"/>
    <w:rsid w:val="00BC238D"/>
    <w:rsid w:val="00BC3507"/>
    <w:rsid w:val="00BC3717"/>
    <w:rsid w:val="00BC38E2"/>
    <w:rsid w:val="00BC3983"/>
    <w:rsid w:val="00BC44BB"/>
    <w:rsid w:val="00BC4972"/>
    <w:rsid w:val="00BC525E"/>
    <w:rsid w:val="00BC6032"/>
    <w:rsid w:val="00BC63C0"/>
    <w:rsid w:val="00BC66F1"/>
    <w:rsid w:val="00BC6AD6"/>
    <w:rsid w:val="00BC6B8B"/>
    <w:rsid w:val="00BC6C37"/>
    <w:rsid w:val="00BC7CAF"/>
    <w:rsid w:val="00BC7E6D"/>
    <w:rsid w:val="00BD0692"/>
    <w:rsid w:val="00BD0E56"/>
    <w:rsid w:val="00BD0F96"/>
    <w:rsid w:val="00BD1A28"/>
    <w:rsid w:val="00BD1F01"/>
    <w:rsid w:val="00BD1F48"/>
    <w:rsid w:val="00BD2CFA"/>
    <w:rsid w:val="00BD4A8B"/>
    <w:rsid w:val="00BD4B89"/>
    <w:rsid w:val="00BD5271"/>
    <w:rsid w:val="00BD562A"/>
    <w:rsid w:val="00BD5CC1"/>
    <w:rsid w:val="00BD5D98"/>
    <w:rsid w:val="00BD64BF"/>
    <w:rsid w:val="00BD66E3"/>
    <w:rsid w:val="00BD68F0"/>
    <w:rsid w:val="00BD79CA"/>
    <w:rsid w:val="00BE033F"/>
    <w:rsid w:val="00BE0B58"/>
    <w:rsid w:val="00BE0D31"/>
    <w:rsid w:val="00BE0DAE"/>
    <w:rsid w:val="00BE130E"/>
    <w:rsid w:val="00BE1F3E"/>
    <w:rsid w:val="00BE2AF6"/>
    <w:rsid w:val="00BE34D5"/>
    <w:rsid w:val="00BE3820"/>
    <w:rsid w:val="00BE4005"/>
    <w:rsid w:val="00BE479D"/>
    <w:rsid w:val="00BE51C2"/>
    <w:rsid w:val="00BE5243"/>
    <w:rsid w:val="00BE5787"/>
    <w:rsid w:val="00BE6753"/>
    <w:rsid w:val="00BE6F95"/>
    <w:rsid w:val="00BE70E6"/>
    <w:rsid w:val="00BE7565"/>
    <w:rsid w:val="00BE757A"/>
    <w:rsid w:val="00BE7BB9"/>
    <w:rsid w:val="00BE7BC8"/>
    <w:rsid w:val="00BE7CB6"/>
    <w:rsid w:val="00BF0675"/>
    <w:rsid w:val="00BF1277"/>
    <w:rsid w:val="00BF17CA"/>
    <w:rsid w:val="00BF2D21"/>
    <w:rsid w:val="00BF38B7"/>
    <w:rsid w:val="00BF38CB"/>
    <w:rsid w:val="00BF3CDC"/>
    <w:rsid w:val="00BF4E48"/>
    <w:rsid w:val="00BF4FC2"/>
    <w:rsid w:val="00BF683A"/>
    <w:rsid w:val="00BF6FC7"/>
    <w:rsid w:val="00BF701E"/>
    <w:rsid w:val="00BF755D"/>
    <w:rsid w:val="00C01329"/>
    <w:rsid w:val="00C01455"/>
    <w:rsid w:val="00C01A24"/>
    <w:rsid w:val="00C022EF"/>
    <w:rsid w:val="00C023C8"/>
    <w:rsid w:val="00C0281C"/>
    <w:rsid w:val="00C03150"/>
    <w:rsid w:val="00C03924"/>
    <w:rsid w:val="00C03B5A"/>
    <w:rsid w:val="00C04A6C"/>
    <w:rsid w:val="00C04C4B"/>
    <w:rsid w:val="00C05F5A"/>
    <w:rsid w:val="00C062C5"/>
    <w:rsid w:val="00C0666F"/>
    <w:rsid w:val="00C066EC"/>
    <w:rsid w:val="00C06F4F"/>
    <w:rsid w:val="00C07DF5"/>
    <w:rsid w:val="00C10779"/>
    <w:rsid w:val="00C1117E"/>
    <w:rsid w:val="00C112B6"/>
    <w:rsid w:val="00C124FB"/>
    <w:rsid w:val="00C12914"/>
    <w:rsid w:val="00C1294B"/>
    <w:rsid w:val="00C1325E"/>
    <w:rsid w:val="00C13304"/>
    <w:rsid w:val="00C140E8"/>
    <w:rsid w:val="00C148CC"/>
    <w:rsid w:val="00C15463"/>
    <w:rsid w:val="00C15AFE"/>
    <w:rsid w:val="00C16139"/>
    <w:rsid w:val="00C1712A"/>
    <w:rsid w:val="00C17BD2"/>
    <w:rsid w:val="00C17CFE"/>
    <w:rsid w:val="00C17E58"/>
    <w:rsid w:val="00C20D21"/>
    <w:rsid w:val="00C213B1"/>
    <w:rsid w:val="00C21443"/>
    <w:rsid w:val="00C215DB"/>
    <w:rsid w:val="00C22628"/>
    <w:rsid w:val="00C23134"/>
    <w:rsid w:val="00C23369"/>
    <w:rsid w:val="00C23DAA"/>
    <w:rsid w:val="00C245C3"/>
    <w:rsid w:val="00C24899"/>
    <w:rsid w:val="00C25ED6"/>
    <w:rsid w:val="00C27157"/>
    <w:rsid w:val="00C271F1"/>
    <w:rsid w:val="00C2791F"/>
    <w:rsid w:val="00C27FF6"/>
    <w:rsid w:val="00C3007E"/>
    <w:rsid w:val="00C305DE"/>
    <w:rsid w:val="00C312AD"/>
    <w:rsid w:val="00C31C09"/>
    <w:rsid w:val="00C32662"/>
    <w:rsid w:val="00C33019"/>
    <w:rsid w:val="00C337DD"/>
    <w:rsid w:val="00C33908"/>
    <w:rsid w:val="00C34A16"/>
    <w:rsid w:val="00C353F0"/>
    <w:rsid w:val="00C35429"/>
    <w:rsid w:val="00C355D3"/>
    <w:rsid w:val="00C358E9"/>
    <w:rsid w:val="00C359B0"/>
    <w:rsid w:val="00C35AC3"/>
    <w:rsid w:val="00C35D28"/>
    <w:rsid w:val="00C378D2"/>
    <w:rsid w:val="00C40449"/>
    <w:rsid w:val="00C4106A"/>
    <w:rsid w:val="00C4170C"/>
    <w:rsid w:val="00C41EA6"/>
    <w:rsid w:val="00C4396B"/>
    <w:rsid w:val="00C449B4"/>
    <w:rsid w:val="00C45272"/>
    <w:rsid w:val="00C46093"/>
    <w:rsid w:val="00C464CE"/>
    <w:rsid w:val="00C4667E"/>
    <w:rsid w:val="00C46A49"/>
    <w:rsid w:val="00C46D9D"/>
    <w:rsid w:val="00C46E8C"/>
    <w:rsid w:val="00C478D5"/>
    <w:rsid w:val="00C47A03"/>
    <w:rsid w:val="00C50A20"/>
    <w:rsid w:val="00C50B16"/>
    <w:rsid w:val="00C50B41"/>
    <w:rsid w:val="00C51419"/>
    <w:rsid w:val="00C51B92"/>
    <w:rsid w:val="00C52AEA"/>
    <w:rsid w:val="00C52B1A"/>
    <w:rsid w:val="00C5308D"/>
    <w:rsid w:val="00C536E9"/>
    <w:rsid w:val="00C53D47"/>
    <w:rsid w:val="00C53EFD"/>
    <w:rsid w:val="00C53FB2"/>
    <w:rsid w:val="00C54999"/>
    <w:rsid w:val="00C551A0"/>
    <w:rsid w:val="00C55202"/>
    <w:rsid w:val="00C555A7"/>
    <w:rsid w:val="00C5562C"/>
    <w:rsid w:val="00C560EC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20DA"/>
    <w:rsid w:val="00C62537"/>
    <w:rsid w:val="00C62AA8"/>
    <w:rsid w:val="00C62D06"/>
    <w:rsid w:val="00C6310E"/>
    <w:rsid w:val="00C634C4"/>
    <w:rsid w:val="00C645D3"/>
    <w:rsid w:val="00C64B6F"/>
    <w:rsid w:val="00C64EE2"/>
    <w:rsid w:val="00C652BC"/>
    <w:rsid w:val="00C65D93"/>
    <w:rsid w:val="00C65EBB"/>
    <w:rsid w:val="00C66BB3"/>
    <w:rsid w:val="00C66EF6"/>
    <w:rsid w:val="00C67287"/>
    <w:rsid w:val="00C675A6"/>
    <w:rsid w:val="00C70BBF"/>
    <w:rsid w:val="00C720E0"/>
    <w:rsid w:val="00C72BD1"/>
    <w:rsid w:val="00C73D8B"/>
    <w:rsid w:val="00C740CD"/>
    <w:rsid w:val="00C7451C"/>
    <w:rsid w:val="00C74775"/>
    <w:rsid w:val="00C74F5A"/>
    <w:rsid w:val="00C75BAA"/>
    <w:rsid w:val="00C76368"/>
    <w:rsid w:val="00C76737"/>
    <w:rsid w:val="00C7697C"/>
    <w:rsid w:val="00C76BC0"/>
    <w:rsid w:val="00C803F5"/>
    <w:rsid w:val="00C8094C"/>
    <w:rsid w:val="00C80A56"/>
    <w:rsid w:val="00C80D66"/>
    <w:rsid w:val="00C8117F"/>
    <w:rsid w:val="00C81370"/>
    <w:rsid w:val="00C816C3"/>
    <w:rsid w:val="00C818AF"/>
    <w:rsid w:val="00C826AC"/>
    <w:rsid w:val="00C82E3A"/>
    <w:rsid w:val="00C85502"/>
    <w:rsid w:val="00C85C93"/>
    <w:rsid w:val="00C85D78"/>
    <w:rsid w:val="00C86B6D"/>
    <w:rsid w:val="00C87033"/>
    <w:rsid w:val="00C87AF1"/>
    <w:rsid w:val="00C9002C"/>
    <w:rsid w:val="00C9020C"/>
    <w:rsid w:val="00C90FD1"/>
    <w:rsid w:val="00C916BF"/>
    <w:rsid w:val="00C91C9A"/>
    <w:rsid w:val="00C91FA8"/>
    <w:rsid w:val="00C93286"/>
    <w:rsid w:val="00C935EC"/>
    <w:rsid w:val="00C940E3"/>
    <w:rsid w:val="00C94355"/>
    <w:rsid w:val="00C94B0A"/>
    <w:rsid w:val="00C94C8C"/>
    <w:rsid w:val="00C954AD"/>
    <w:rsid w:val="00C95690"/>
    <w:rsid w:val="00C95C21"/>
    <w:rsid w:val="00C95D31"/>
    <w:rsid w:val="00C96060"/>
    <w:rsid w:val="00C961E1"/>
    <w:rsid w:val="00C966DC"/>
    <w:rsid w:val="00C97E8E"/>
    <w:rsid w:val="00CA0206"/>
    <w:rsid w:val="00CA06B9"/>
    <w:rsid w:val="00CA07F9"/>
    <w:rsid w:val="00CA203B"/>
    <w:rsid w:val="00CA2A56"/>
    <w:rsid w:val="00CA3D99"/>
    <w:rsid w:val="00CA4308"/>
    <w:rsid w:val="00CA47C7"/>
    <w:rsid w:val="00CA49A5"/>
    <w:rsid w:val="00CA4FDC"/>
    <w:rsid w:val="00CA5958"/>
    <w:rsid w:val="00CA5AF0"/>
    <w:rsid w:val="00CA5B44"/>
    <w:rsid w:val="00CA6C48"/>
    <w:rsid w:val="00CA753C"/>
    <w:rsid w:val="00CA7DE5"/>
    <w:rsid w:val="00CB1182"/>
    <w:rsid w:val="00CB156D"/>
    <w:rsid w:val="00CB2D06"/>
    <w:rsid w:val="00CB2E88"/>
    <w:rsid w:val="00CB2E9D"/>
    <w:rsid w:val="00CB330B"/>
    <w:rsid w:val="00CB4811"/>
    <w:rsid w:val="00CB4853"/>
    <w:rsid w:val="00CB4F48"/>
    <w:rsid w:val="00CC0098"/>
    <w:rsid w:val="00CC078A"/>
    <w:rsid w:val="00CC0E84"/>
    <w:rsid w:val="00CC14EB"/>
    <w:rsid w:val="00CC152A"/>
    <w:rsid w:val="00CC1C7C"/>
    <w:rsid w:val="00CC280A"/>
    <w:rsid w:val="00CC3183"/>
    <w:rsid w:val="00CC3E1D"/>
    <w:rsid w:val="00CC3F2D"/>
    <w:rsid w:val="00CC443F"/>
    <w:rsid w:val="00CC4A4B"/>
    <w:rsid w:val="00CC55FA"/>
    <w:rsid w:val="00CC5D27"/>
    <w:rsid w:val="00CC5FDA"/>
    <w:rsid w:val="00CC6705"/>
    <w:rsid w:val="00CC6934"/>
    <w:rsid w:val="00CC6F07"/>
    <w:rsid w:val="00CC6F3E"/>
    <w:rsid w:val="00CC70CB"/>
    <w:rsid w:val="00CC7865"/>
    <w:rsid w:val="00CD08A4"/>
    <w:rsid w:val="00CD1101"/>
    <w:rsid w:val="00CD1479"/>
    <w:rsid w:val="00CD14BD"/>
    <w:rsid w:val="00CD2C5F"/>
    <w:rsid w:val="00CD3815"/>
    <w:rsid w:val="00CD3BA7"/>
    <w:rsid w:val="00CD42EC"/>
    <w:rsid w:val="00CD4393"/>
    <w:rsid w:val="00CD47DA"/>
    <w:rsid w:val="00CD4A79"/>
    <w:rsid w:val="00CD533B"/>
    <w:rsid w:val="00CD5356"/>
    <w:rsid w:val="00CD5D93"/>
    <w:rsid w:val="00CD6E73"/>
    <w:rsid w:val="00CD76C4"/>
    <w:rsid w:val="00CE049E"/>
    <w:rsid w:val="00CE11F4"/>
    <w:rsid w:val="00CE1960"/>
    <w:rsid w:val="00CE1EB0"/>
    <w:rsid w:val="00CE3032"/>
    <w:rsid w:val="00CE41B5"/>
    <w:rsid w:val="00CE484D"/>
    <w:rsid w:val="00CE4F82"/>
    <w:rsid w:val="00CE570F"/>
    <w:rsid w:val="00CE5C1A"/>
    <w:rsid w:val="00CE6846"/>
    <w:rsid w:val="00CE6D04"/>
    <w:rsid w:val="00CE6DFB"/>
    <w:rsid w:val="00CE6E23"/>
    <w:rsid w:val="00CE7391"/>
    <w:rsid w:val="00CE7540"/>
    <w:rsid w:val="00CE7806"/>
    <w:rsid w:val="00CE7B41"/>
    <w:rsid w:val="00CF0D1B"/>
    <w:rsid w:val="00CF0E4B"/>
    <w:rsid w:val="00CF2030"/>
    <w:rsid w:val="00CF247C"/>
    <w:rsid w:val="00CF2C45"/>
    <w:rsid w:val="00CF34C6"/>
    <w:rsid w:val="00CF3E4C"/>
    <w:rsid w:val="00CF46B1"/>
    <w:rsid w:val="00CF4C45"/>
    <w:rsid w:val="00CF5586"/>
    <w:rsid w:val="00CF5FCA"/>
    <w:rsid w:val="00CF6ABF"/>
    <w:rsid w:val="00D006DF"/>
    <w:rsid w:val="00D00730"/>
    <w:rsid w:val="00D00BE6"/>
    <w:rsid w:val="00D00C09"/>
    <w:rsid w:val="00D01F85"/>
    <w:rsid w:val="00D02102"/>
    <w:rsid w:val="00D02890"/>
    <w:rsid w:val="00D028E9"/>
    <w:rsid w:val="00D02946"/>
    <w:rsid w:val="00D02F7E"/>
    <w:rsid w:val="00D0375C"/>
    <w:rsid w:val="00D03923"/>
    <w:rsid w:val="00D03CBD"/>
    <w:rsid w:val="00D043F3"/>
    <w:rsid w:val="00D04933"/>
    <w:rsid w:val="00D04D02"/>
    <w:rsid w:val="00D0515F"/>
    <w:rsid w:val="00D05C5C"/>
    <w:rsid w:val="00D06091"/>
    <w:rsid w:val="00D063FC"/>
    <w:rsid w:val="00D105E6"/>
    <w:rsid w:val="00D1081D"/>
    <w:rsid w:val="00D110FC"/>
    <w:rsid w:val="00D1120D"/>
    <w:rsid w:val="00D117B9"/>
    <w:rsid w:val="00D11880"/>
    <w:rsid w:val="00D11D71"/>
    <w:rsid w:val="00D11E5D"/>
    <w:rsid w:val="00D12157"/>
    <w:rsid w:val="00D12714"/>
    <w:rsid w:val="00D12756"/>
    <w:rsid w:val="00D12A68"/>
    <w:rsid w:val="00D136AC"/>
    <w:rsid w:val="00D14635"/>
    <w:rsid w:val="00D14915"/>
    <w:rsid w:val="00D1601D"/>
    <w:rsid w:val="00D1635A"/>
    <w:rsid w:val="00D1645F"/>
    <w:rsid w:val="00D173E4"/>
    <w:rsid w:val="00D175D3"/>
    <w:rsid w:val="00D17737"/>
    <w:rsid w:val="00D17F7D"/>
    <w:rsid w:val="00D207F3"/>
    <w:rsid w:val="00D2128C"/>
    <w:rsid w:val="00D2167F"/>
    <w:rsid w:val="00D22587"/>
    <w:rsid w:val="00D22988"/>
    <w:rsid w:val="00D232AB"/>
    <w:rsid w:val="00D2368F"/>
    <w:rsid w:val="00D2385C"/>
    <w:rsid w:val="00D24625"/>
    <w:rsid w:val="00D248B5"/>
    <w:rsid w:val="00D248F4"/>
    <w:rsid w:val="00D24C7E"/>
    <w:rsid w:val="00D24DA6"/>
    <w:rsid w:val="00D25187"/>
    <w:rsid w:val="00D2519B"/>
    <w:rsid w:val="00D25C9D"/>
    <w:rsid w:val="00D2701A"/>
    <w:rsid w:val="00D270C4"/>
    <w:rsid w:val="00D27416"/>
    <w:rsid w:val="00D274E4"/>
    <w:rsid w:val="00D30338"/>
    <w:rsid w:val="00D30DD7"/>
    <w:rsid w:val="00D30EAA"/>
    <w:rsid w:val="00D30FF6"/>
    <w:rsid w:val="00D313A8"/>
    <w:rsid w:val="00D31F44"/>
    <w:rsid w:val="00D32C65"/>
    <w:rsid w:val="00D33501"/>
    <w:rsid w:val="00D33887"/>
    <w:rsid w:val="00D3389F"/>
    <w:rsid w:val="00D3419D"/>
    <w:rsid w:val="00D34344"/>
    <w:rsid w:val="00D34834"/>
    <w:rsid w:val="00D34C64"/>
    <w:rsid w:val="00D355E6"/>
    <w:rsid w:val="00D35DBE"/>
    <w:rsid w:val="00D3616A"/>
    <w:rsid w:val="00D36EE2"/>
    <w:rsid w:val="00D37E27"/>
    <w:rsid w:val="00D401EB"/>
    <w:rsid w:val="00D40515"/>
    <w:rsid w:val="00D4061F"/>
    <w:rsid w:val="00D41330"/>
    <w:rsid w:val="00D41352"/>
    <w:rsid w:val="00D41588"/>
    <w:rsid w:val="00D419EA"/>
    <w:rsid w:val="00D42091"/>
    <w:rsid w:val="00D43267"/>
    <w:rsid w:val="00D432A8"/>
    <w:rsid w:val="00D43D6A"/>
    <w:rsid w:val="00D45CCD"/>
    <w:rsid w:val="00D45D29"/>
    <w:rsid w:val="00D45DE3"/>
    <w:rsid w:val="00D466DF"/>
    <w:rsid w:val="00D46CC8"/>
    <w:rsid w:val="00D47A4A"/>
    <w:rsid w:val="00D508D3"/>
    <w:rsid w:val="00D50DCF"/>
    <w:rsid w:val="00D5102E"/>
    <w:rsid w:val="00D5171C"/>
    <w:rsid w:val="00D517F5"/>
    <w:rsid w:val="00D51C61"/>
    <w:rsid w:val="00D51ED8"/>
    <w:rsid w:val="00D51F6D"/>
    <w:rsid w:val="00D525E0"/>
    <w:rsid w:val="00D526A4"/>
    <w:rsid w:val="00D52870"/>
    <w:rsid w:val="00D5330B"/>
    <w:rsid w:val="00D54FC7"/>
    <w:rsid w:val="00D55F20"/>
    <w:rsid w:val="00D56B8F"/>
    <w:rsid w:val="00D570C3"/>
    <w:rsid w:val="00D572C5"/>
    <w:rsid w:val="00D57361"/>
    <w:rsid w:val="00D57CD5"/>
    <w:rsid w:val="00D60518"/>
    <w:rsid w:val="00D6113A"/>
    <w:rsid w:val="00D6264E"/>
    <w:rsid w:val="00D62744"/>
    <w:rsid w:val="00D627D3"/>
    <w:rsid w:val="00D62874"/>
    <w:rsid w:val="00D62A19"/>
    <w:rsid w:val="00D63105"/>
    <w:rsid w:val="00D63474"/>
    <w:rsid w:val="00D636EA"/>
    <w:rsid w:val="00D639B3"/>
    <w:rsid w:val="00D6424A"/>
    <w:rsid w:val="00D645A5"/>
    <w:rsid w:val="00D64A88"/>
    <w:rsid w:val="00D64C93"/>
    <w:rsid w:val="00D64E14"/>
    <w:rsid w:val="00D6596B"/>
    <w:rsid w:val="00D66FAF"/>
    <w:rsid w:val="00D6730F"/>
    <w:rsid w:val="00D673BF"/>
    <w:rsid w:val="00D700C4"/>
    <w:rsid w:val="00D703A7"/>
    <w:rsid w:val="00D70445"/>
    <w:rsid w:val="00D711EA"/>
    <w:rsid w:val="00D712A9"/>
    <w:rsid w:val="00D71C8F"/>
    <w:rsid w:val="00D7336A"/>
    <w:rsid w:val="00D73510"/>
    <w:rsid w:val="00D73B42"/>
    <w:rsid w:val="00D74907"/>
    <w:rsid w:val="00D74A78"/>
    <w:rsid w:val="00D754AB"/>
    <w:rsid w:val="00D75E87"/>
    <w:rsid w:val="00D762F0"/>
    <w:rsid w:val="00D763F8"/>
    <w:rsid w:val="00D7650E"/>
    <w:rsid w:val="00D76AF8"/>
    <w:rsid w:val="00D770B4"/>
    <w:rsid w:val="00D77186"/>
    <w:rsid w:val="00D77CD0"/>
    <w:rsid w:val="00D8014D"/>
    <w:rsid w:val="00D80E18"/>
    <w:rsid w:val="00D8102B"/>
    <w:rsid w:val="00D8135C"/>
    <w:rsid w:val="00D81420"/>
    <w:rsid w:val="00D82274"/>
    <w:rsid w:val="00D83C20"/>
    <w:rsid w:val="00D8406E"/>
    <w:rsid w:val="00D841AF"/>
    <w:rsid w:val="00D84658"/>
    <w:rsid w:val="00D84809"/>
    <w:rsid w:val="00D84E7C"/>
    <w:rsid w:val="00D855E5"/>
    <w:rsid w:val="00D856C4"/>
    <w:rsid w:val="00D85C65"/>
    <w:rsid w:val="00D8742A"/>
    <w:rsid w:val="00D906A2"/>
    <w:rsid w:val="00D9072D"/>
    <w:rsid w:val="00D90EDD"/>
    <w:rsid w:val="00D917E7"/>
    <w:rsid w:val="00D91849"/>
    <w:rsid w:val="00D91BA3"/>
    <w:rsid w:val="00D93150"/>
    <w:rsid w:val="00D94E5E"/>
    <w:rsid w:val="00D952FC"/>
    <w:rsid w:val="00D96158"/>
    <w:rsid w:val="00D96989"/>
    <w:rsid w:val="00D9698F"/>
    <w:rsid w:val="00D975D4"/>
    <w:rsid w:val="00D97662"/>
    <w:rsid w:val="00D97822"/>
    <w:rsid w:val="00D97E73"/>
    <w:rsid w:val="00DA06BE"/>
    <w:rsid w:val="00DA092D"/>
    <w:rsid w:val="00DA098A"/>
    <w:rsid w:val="00DA0D39"/>
    <w:rsid w:val="00DA0E4B"/>
    <w:rsid w:val="00DA1444"/>
    <w:rsid w:val="00DA1718"/>
    <w:rsid w:val="00DA1733"/>
    <w:rsid w:val="00DA1AEB"/>
    <w:rsid w:val="00DA2820"/>
    <w:rsid w:val="00DA2DFA"/>
    <w:rsid w:val="00DA30E6"/>
    <w:rsid w:val="00DA3FEB"/>
    <w:rsid w:val="00DA4F24"/>
    <w:rsid w:val="00DA5006"/>
    <w:rsid w:val="00DA5EE4"/>
    <w:rsid w:val="00DA6FC6"/>
    <w:rsid w:val="00DA77F4"/>
    <w:rsid w:val="00DA7858"/>
    <w:rsid w:val="00DA7DE7"/>
    <w:rsid w:val="00DB1882"/>
    <w:rsid w:val="00DB1CC6"/>
    <w:rsid w:val="00DB2239"/>
    <w:rsid w:val="00DB32BC"/>
    <w:rsid w:val="00DB339D"/>
    <w:rsid w:val="00DB36BC"/>
    <w:rsid w:val="00DB3EE2"/>
    <w:rsid w:val="00DB4FF2"/>
    <w:rsid w:val="00DB4FFB"/>
    <w:rsid w:val="00DB535B"/>
    <w:rsid w:val="00DB5B93"/>
    <w:rsid w:val="00DB71C7"/>
    <w:rsid w:val="00DB743D"/>
    <w:rsid w:val="00DB7984"/>
    <w:rsid w:val="00DC01DA"/>
    <w:rsid w:val="00DC02D6"/>
    <w:rsid w:val="00DC04A7"/>
    <w:rsid w:val="00DC058E"/>
    <w:rsid w:val="00DC07A4"/>
    <w:rsid w:val="00DC0ED2"/>
    <w:rsid w:val="00DC1235"/>
    <w:rsid w:val="00DC1A49"/>
    <w:rsid w:val="00DC2840"/>
    <w:rsid w:val="00DC2D92"/>
    <w:rsid w:val="00DC3663"/>
    <w:rsid w:val="00DC3B88"/>
    <w:rsid w:val="00DC3BAD"/>
    <w:rsid w:val="00DC3F24"/>
    <w:rsid w:val="00DC45BA"/>
    <w:rsid w:val="00DC48A9"/>
    <w:rsid w:val="00DC527D"/>
    <w:rsid w:val="00DC5742"/>
    <w:rsid w:val="00DC5B10"/>
    <w:rsid w:val="00DC5B22"/>
    <w:rsid w:val="00DC5E2F"/>
    <w:rsid w:val="00DC6B1B"/>
    <w:rsid w:val="00DC6FB1"/>
    <w:rsid w:val="00DC7AB5"/>
    <w:rsid w:val="00DC7AEE"/>
    <w:rsid w:val="00DC7CED"/>
    <w:rsid w:val="00DD07CE"/>
    <w:rsid w:val="00DD07D0"/>
    <w:rsid w:val="00DD11BF"/>
    <w:rsid w:val="00DD1592"/>
    <w:rsid w:val="00DD15CB"/>
    <w:rsid w:val="00DD1F13"/>
    <w:rsid w:val="00DD1F5F"/>
    <w:rsid w:val="00DD21DF"/>
    <w:rsid w:val="00DD22E4"/>
    <w:rsid w:val="00DD2BD1"/>
    <w:rsid w:val="00DD32EE"/>
    <w:rsid w:val="00DD3B27"/>
    <w:rsid w:val="00DD4301"/>
    <w:rsid w:val="00DD48B4"/>
    <w:rsid w:val="00DD4FF3"/>
    <w:rsid w:val="00DD5386"/>
    <w:rsid w:val="00DD53B1"/>
    <w:rsid w:val="00DD59FC"/>
    <w:rsid w:val="00DD7574"/>
    <w:rsid w:val="00DD79A4"/>
    <w:rsid w:val="00DD7CDF"/>
    <w:rsid w:val="00DE0539"/>
    <w:rsid w:val="00DE07C9"/>
    <w:rsid w:val="00DE0A64"/>
    <w:rsid w:val="00DE0B64"/>
    <w:rsid w:val="00DE1ACB"/>
    <w:rsid w:val="00DE1D9A"/>
    <w:rsid w:val="00DE1EDE"/>
    <w:rsid w:val="00DE2110"/>
    <w:rsid w:val="00DE30BF"/>
    <w:rsid w:val="00DE3462"/>
    <w:rsid w:val="00DE37F2"/>
    <w:rsid w:val="00DE3810"/>
    <w:rsid w:val="00DE3D50"/>
    <w:rsid w:val="00DE4408"/>
    <w:rsid w:val="00DE4427"/>
    <w:rsid w:val="00DE453F"/>
    <w:rsid w:val="00DE46F8"/>
    <w:rsid w:val="00DE48FF"/>
    <w:rsid w:val="00DE5795"/>
    <w:rsid w:val="00DE703C"/>
    <w:rsid w:val="00DE70B0"/>
    <w:rsid w:val="00DE772E"/>
    <w:rsid w:val="00DE7AE4"/>
    <w:rsid w:val="00DF0205"/>
    <w:rsid w:val="00DF0D2D"/>
    <w:rsid w:val="00DF15A8"/>
    <w:rsid w:val="00DF16E3"/>
    <w:rsid w:val="00DF1908"/>
    <w:rsid w:val="00DF1D0C"/>
    <w:rsid w:val="00DF2179"/>
    <w:rsid w:val="00DF25E1"/>
    <w:rsid w:val="00DF2D2A"/>
    <w:rsid w:val="00DF2E1E"/>
    <w:rsid w:val="00DF37F4"/>
    <w:rsid w:val="00DF41D8"/>
    <w:rsid w:val="00DF4747"/>
    <w:rsid w:val="00DF4887"/>
    <w:rsid w:val="00DF573D"/>
    <w:rsid w:val="00DF5CB3"/>
    <w:rsid w:val="00DF608F"/>
    <w:rsid w:val="00DF6322"/>
    <w:rsid w:val="00DF65A9"/>
    <w:rsid w:val="00DF7BD3"/>
    <w:rsid w:val="00DF7EFF"/>
    <w:rsid w:val="00E00812"/>
    <w:rsid w:val="00E00843"/>
    <w:rsid w:val="00E00DF5"/>
    <w:rsid w:val="00E00ED1"/>
    <w:rsid w:val="00E01868"/>
    <w:rsid w:val="00E02041"/>
    <w:rsid w:val="00E02067"/>
    <w:rsid w:val="00E021FF"/>
    <w:rsid w:val="00E025E9"/>
    <w:rsid w:val="00E03414"/>
    <w:rsid w:val="00E03642"/>
    <w:rsid w:val="00E0398B"/>
    <w:rsid w:val="00E04190"/>
    <w:rsid w:val="00E0470F"/>
    <w:rsid w:val="00E04753"/>
    <w:rsid w:val="00E04DDF"/>
    <w:rsid w:val="00E05765"/>
    <w:rsid w:val="00E05808"/>
    <w:rsid w:val="00E06031"/>
    <w:rsid w:val="00E07233"/>
    <w:rsid w:val="00E0743A"/>
    <w:rsid w:val="00E07DA7"/>
    <w:rsid w:val="00E10438"/>
    <w:rsid w:val="00E10985"/>
    <w:rsid w:val="00E1100A"/>
    <w:rsid w:val="00E1112D"/>
    <w:rsid w:val="00E11B8D"/>
    <w:rsid w:val="00E1248D"/>
    <w:rsid w:val="00E1254D"/>
    <w:rsid w:val="00E12A30"/>
    <w:rsid w:val="00E1341E"/>
    <w:rsid w:val="00E13C32"/>
    <w:rsid w:val="00E13F8C"/>
    <w:rsid w:val="00E14AA3"/>
    <w:rsid w:val="00E14D69"/>
    <w:rsid w:val="00E1565D"/>
    <w:rsid w:val="00E15E30"/>
    <w:rsid w:val="00E16057"/>
    <w:rsid w:val="00E165C3"/>
    <w:rsid w:val="00E16605"/>
    <w:rsid w:val="00E16DE1"/>
    <w:rsid w:val="00E1771A"/>
    <w:rsid w:val="00E17795"/>
    <w:rsid w:val="00E179E8"/>
    <w:rsid w:val="00E20094"/>
    <w:rsid w:val="00E207BC"/>
    <w:rsid w:val="00E208A3"/>
    <w:rsid w:val="00E20B95"/>
    <w:rsid w:val="00E22AC8"/>
    <w:rsid w:val="00E24D20"/>
    <w:rsid w:val="00E24D7B"/>
    <w:rsid w:val="00E255EC"/>
    <w:rsid w:val="00E25F7C"/>
    <w:rsid w:val="00E27623"/>
    <w:rsid w:val="00E27683"/>
    <w:rsid w:val="00E27CBA"/>
    <w:rsid w:val="00E30005"/>
    <w:rsid w:val="00E304BF"/>
    <w:rsid w:val="00E308ED"/>
    <w:rsid w:val="00E30972"/>
    <w:rsid w:val="00E30CA7"/>
    <w:rsid w:val="00E31911"/>
    <w:rsid w:val="00E319D2"/>
    <w:rsid w:val="00E319E8"/>
    <w:rsid w:val="00E32269"/>
    <w:rsid w:val="00E3322A"/>
    <w:rsid w:val="00E337D7"/>
    <w:rsid w:val="00E33BA0"/>
    <w:rsid w:val="00E33DC0"/>
    <w:rsid w:val="00E34644"/>
    <w:rsid w:val="00E34EF3"/>
    <w:rsid w:val="00E3511C"/>
    <w:rsid w:val="00E35EA2"/>
    <w:rsid w:val="00E35EF9"/>
    <w:rsid w:val="00E36BAE"/>
    <w:rsid w:val="00E374DD"/>
    <w:rsid w:val="00E37506"/>
    <w:rsid w:val="00E403FD"/>
    <w:rsid w:val="00E404B2"/>
    <w:rsid w:val="00E40CB5"/>
    <w:rsid w:val="00E40E64"/>
    <w:rsid w:val="00E40F3B"/>
    <w:rsid w:val="00E413EA"/>
    <w:rsid w:val="00E422F9"/>
    <w:rsid w:val="00E424FD"/>
    <w:rsid w:val="00E42541"/>
    <w:rsid w:val="00E4261C"/>
    <w:rsid w:val="00E42967"/>
    <w:rsid w:val="00E42B03"/>
    <w:rsid w:val="00E42BD9"/>
    <w:rsid w:val="00E43105"/>
    <w:rsid w:val="00E431C6"/>
    <w:rsid w:val="00E43A08"/>
    <w:rsid w:val="00E43E8F"/>
    <w:rsid w:val="00E44001"/>
    <w:rsid w:val="00E44C7A"/>
    <w:rsid w:val="00E451F3"/>
    <w:rsid w:val="00E45727"/>
    <w:rsid w:val="00E458A6"/>
    <w:rsid w:val="00E46DF0"/>
    <w:rsid w:val="00E50042"/>
    <w:rsid w:val="00E50247"/>
    <w:rsid w:val="00E504DA"/>
    <w:rsid w:val="00E50E00"/>
    <w:rsid w:val="00E50E35"/>
    <w:rsid w:val="00E52867"/>
    <w:rsid w:val="00E52C40"/>
    <w:rsid w:val="00E52C65"/>
    <w:rsid w:val="00E538BF"/>
    <w:rsid w:val="00E53B3C"/>
    <w:rsid w:val="00E53F66"/>
    <w:rsid w:val="00E54CDD"/>
    <w:rsid w:val="00E54E47"/>
    <w:rsid w:val="00E54F00"/>
    <w:rsid w:val="00E56756"/>
    <w:rsid w:val="00E56ED2"/>
    <w:rsid w:val="00E56F8E"/>
    <w:rsid w:val="00E57678"/>
    <w:rsid w:val="00E579A9"/>
    <w:rsid w:val="00E57E98"/>
    <w:rsid w:val="00E60D37"/>
    <w:rsid w:val="00E615FE"/>
    <w:rsid w:val="00E62614"/>
    <w:rsid w:val="00E62C33"/>
    <w:rsid w:val="00E62E56"/>
    <w:rsid w:val="00E632B3"/>
    <w:rsid w:val="00E634A8"/>
    <w:rsid w:val="00E639CA"/>
    <w:rsid w:val="00E6400F"/>
    <w:rsid w:val="00E64121"/>
    <w:rsid w:val="00E642E2"/>
    <w:rsid w:val="00E6438F"/>
    <w:rsid w:val="00E64A40"/>
    <w:rsid w:val="00E64AA1"/>
    <w:rsid w:val="00E64E7D"/>
    <w:rsid w:val="00E65213"/>
    <w:rsid w:val="00E65699"/>
    <w:rsid w:val="00E6600D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5FC"/>
    <w:rsid w:val="00E70C31"/>
    <w:rsid w:val="00E71055"/>
    <w:rsid w:val="00E71E74"/>
    <w:rsid w:val="00E720F7"/>
    <w:rsid w:val="00E734D1"/>
    <w:rsid w:val="00E734FE"/>
    <w:rsid w:val="00E73DA3"/>
    <w:rsid w:val="00E7449C"/>
    <w:rsid w:val="00E751B6"/>
    <w:rsid w:val="00E753DB"/>
    <w:rsid w:val="00E75E49"/>
    <w:rsid w:val="00E7651D"/>
    <w:rsid w:val="00E76776"/>
    <w:rsid w:val="00E76C6F"/>
    <w:rsid w:val="00E76DB2"/>
    <w:rsid w:val="00E77ED8"/>
    <w:rsid w:val="00E80691"/>
    <w:rsid w:val="00E80915"/>
    <w:rsid w:val="00E80E2D"/>
    <w:rsid w:val="00E810E3"/>
    <w:rsid w:val="00E81B32"/>
    <w:rsid w:val="00E822A7"/>
    <w:rsid w:val="00E828F7"/>
    <w:rsid w:val="00E82999"/>
    <w:rsid w:val="00E83573"/>
    <w:rsid w:val="00E83992"/>
    <w:rsid w:val="00E83A38"/>
    <w:rsid w:val="00E83D19"/>
    <w:rsid w:val="00E83D2C"/>
    <w:rsid w:val="00E83EDB"/>
    <w:rsid w:val="00E83FEF"/>
    <w:rsid w:val="00E84847"/>
    <w:rsid w:val="00E8631E"/>
    <w:rsid w:val="00E8655B"/>
    <w:rsid w:val="00E86818"/>
    <w:rsid w:val="00E86958"/>
    <w:rsid w:val="00E86FA5"/>
    <w:rsid w:val="00E870FC"/>
    <w:rsid w:val="00E874EB"/>
    <w:rsid w:val="00E9081D"/>
    <w:rsid w:val="00E909A1"/>
    <w:rsid w:val="00E90A84"/>
    <w:rsid w:val="00E90DA1"/>
    <w:rsid w:val="00E90EB9"/>
    <w:rsid w:val="00E914C8"/>
    <w:rsid w:val="00E91707"/>
    <w:rsid w:val="00E91B19"/>
    <w:rsid w:val="00E91D96"/>
    <w:rsid w:val="00E9252D"/>
    <w:rsid w:val="00E92BE5"/>
    <w:rsid w:val="00E930FD"/>
    <w:rsid w:val="00E940F9"/>
    <w:rsid w:val="00E94215"/>
    <w:rsid w:val="00E94951"/>
    <w:rsid w:val="00E949A0"/>
    <w:rsid w:val="00E949A7"/>
    <w:rsid w:val="00E95482"/>
    <w:rsid w:val="00E9562F"/>
    <w:rsid w:val="00E96B12"/>
    <w:rsid w:val="00E974A1"/>
    <w:rsid w:val="00E979B4"/>
    <w:rsid w:val="00E97C12"/>
    <w:rsid w:val="00EA1F5C"/>
    <w:rsid w:val="00EA25B2"/>
    <w:rsid w:val="00EA2B61"/>
    <w:rsid w:val="00EA2C1A"/>
    <w:rsid w:val="00EA2C59"/>
    <w:rsid w:val="00EA30CB"/>
    <w:rsid w:val="00EA353B"/>
    <w:rsid w:val="00EA3B43"/>
    <w:rsid w:val="00EA43DF"/>
    <w:rsid w:val="00EA4EB1"/>
    <w:rsid w:val="00EA576E"/>
    <w:rsid w:val="00EA5841"/>
    <w:rsid w:val="00EA6CF7"/>
    <w:rsid w:val="00EA6F2B"/>
    <w:rsid w:val="00EB0479"/>
    <w:rsid w:val="00EB0A45"/>
    <w:rsid w:val="00EB0B1B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8B1"/>
    <w:rsid w:val="00EB6023"/>
    <w:rsid w:val="00EB643E"/>
    <w:rsid w:val="00EB6558"/>
    <w:rsid w:val="00EB7507"/>
    <w:rsid w:val="00EB76F3"/>
    <w:rsid w:val="00EB7790"/>
    <w:rsid w:val="00EC0684"/>
    <w:rsid w:val="00EC1BE7"/>
    <w:rsid w:val="00EC26BD"/>
    <w:rsid w:val="00EC3009"/>
    <w:rsid w:val="00EC3E3B"/>
    <w:rsid w:val="00EC40C1"/>
    <w:rsid w:val="00EC40E1"/>
    <w:rsid w:val="00EC449B"/>
    <w:rsid w:val="00EC46E3"/>
    <w:rsid w:val="00EC4B38"/>
    <w:rsid w:val="00EC4E5A"/>
    <w:rsid w:val="00EC503E"/>
    <w:rsid w:val="00EC5082"/>
    <w:rsid w:val="00EC516D"/>
    <w:rsid w:val="00EC533A"/>
    <w:rsid w:val="00EC5A32"/>
    <w:rsid w:val="00EC695D"/>
    <w:rsid w:val="00EC6AB2"/>
    <w:rsid w:val="00EC73B1"/>
    <w:rsid w:val="00EC7B2B"/>
    <w:rsid w:val="00EC7BC6"/>
    <w:rsid w:val="00EC7EE2"/>
    <w:rsid w:val="00ED09CB"/>
    <w:rsid w:val="00ED1124"/>
    <w:rsid w:val="00ED24CB"/>
    <w:rsid w:val="00ED2587"/>
    <w:rsid w:val="00ED2650"/>
    <w:rsid w:val="00ED2C11"/>
    <w:rsid w:val="00ED2D57"/>
    <w:rsid w:val="00ED3BD3"/>
    <w:rsid w:val="00ED411E"/>
    <w:rsid w:val="00ED4189"/>
    <w:rsid w:val="00ED423B"/>
    <w:rsid w:val="00ED431E"/>
    <w:rsid w:val="00ED5E9F"/>
    <w:rsid w:val="00ED61D5"/>
    <w:rsid w:val="00ED626D"/>
    <w:rsid w:val="00ED637E"/>
    <w:rsid w:val="00ED7A25"/>
    <w:rsid w:val="00ED7B8B"/>
    <w:rsid w:val="00EE042D"/>
    <w:rsid w:val="00EE04FB"/>
    <w:rsid w:val="00EE145D"/>
    <w:rsid w:val="00EE1A7A"/>
    <w:rsid w:val="00EE1EE6"/>
    <w:rsid w:val="00EE283D"/>
    <w:rsid w:val="00EE2959"/>
    <w:rsid w:val="00EE2A54"/>
    <w:rsid w:val="00EE2D60"/>
    <w:rsid w:val="00EE365D"/>
    <w:rsid w:val="00EE3822"/>
    <w:rsid w:val="00EE486F"/>
    <w:rsid w:val="00EE5241"/>
    <w:rsid w:val="00EE541C"/>
    <w:rsid w:val="00EE5586"/>
    <w:rsid w:val="00EE5734"/>
    <w:rsid w:val="00EE5FD6"/>
    <w:rsid w:val="00EE66AA"/>
    <w:rsid w:val="00EE7055"/>
    <w:rsid w:val="00EE7974"/>
    <w:rsid w:val="00EE7CA3"/>
    <w:rsid w:val="00EF0374"/>
    <w:rsid w:val="00EF06C1"/>
    <w:rsid w:val="00EF096E"/>
    <w:rsid w:val="00EF1665"/>
    <w:rsid w:val="00EF174B"/>
    <w:rsid w:val="00EF2928"/>
    <w:rsid w:val="00EF2F56"/>
    <w:rsid w:val="00EF3783"/>
    <w:rsid w:val="00EF3ADD"/>
    <w:rsid w:val="00EF3E95"/>
    <w:rsid w:val="00EF405E"/>
    <w:rsid w:val="00EF408A"/>
    <w:rsid w:val="00EF4A1A"/>
    <w:rsid w:val="00EF4ACB"/>
    <w:rsid w:val="00EF562E"/>
    <w:rsid w:val="00EF70DD"/>
    <w:rsid w:val="00EF7A56"/>
    <w:rsid w:val="00F00000"/>
    <w:rsid w:val="00F00114"/>
    <w:rsid w:val="00F00471"/>
    <w:rsid w:val="00F00B72"/>
    <w:rsid w:val="00F010CA"/>
    <w:rsid w:val="00F01CB6"/>
    <w:rsid w:val="00F02546"/>
    <w:rsid w:val="00F03518"/>
    <w:rsid w:val="00F03D95"/>
    <w:rsid w:val="00F04072"/>
    <w:rsid w:val="00F04AC5"/>
    <w:rsid w:val="00F05916"/>
    <w:rsid w:val="00F05A37"/>
    <w:rsid w:val="00F06539"/>
    <w:rsid w:val="00F067F6"/>
    <w:rsid w:val="00F07449"/>
    <w:rsid w:val="00F0787B"/>
    <w:rsid w:val="00F07B5A"/>
    <w:rsid w:val="00F07DB5"/>
    <w:rsid w:val="00F10106"/>
    <w:rsid w:val="00F10808"/>
    <w:rsid w:val="00F10873"/>
    <w:rsid w:val="00F10E21"/>
    <w:rsid w:val="00F115E3"/>
    <w:rsid w:val="00F12132"/>
    <w:rsid w:val="00F138DE"/>
    <w:rsid w:val="00F1424A"/>
    <w:rsid w:val="00F1436E"/>
    <w:rsid w:val="00F14388"/>
    <w:rsid w:val="00F14DED"/>
    <w:rsid w:val="00F14E75"/>
    <w:rsid w:val="00F15375"/>
    <w:rsid w:val="00F15A8C"/>
    <w:rsid w:val="00F15D54"/>
    <w:rsid w:val="00F165DF"/>
    <w:rsid w:val="00F168B2"/>
    <w:rsid w:val="00F16A9C"/>
    <w:rsid w:val="00F1705B"/>
    <w:rsid w:val="00F20D2E"/>
    <w:rsid w:val="00F21001"/>
    <w:rsid w:val="00F211AE"/>
    <w:rsid w:val="00F21E09"/>
    <w:rsid w:val="00F2219D"/>
    <w:rsid w:val="00F2295D"/>
    <w:rsid w:val="00F22D03"/>
    <w:rsid w:val="00F22D2F"/>
    <w:rsid w:val="00F22D8C"/>
    <w:rsid w:val="00F22EA3"/>
    <w:rsid w:val="00F22FA4"/>
    <w:rsid w:val="00F24B89"/>
    <w:rsid w:val="00F24EF8"/>
    <w:rsid w:val="00F259F5"/>
    <w:rsid w:val="00F25EF5"/>
    <w:rsid w:val="00F26290"/>
    <w:rsid w:val="00F2685E"/>
    <w:rsid w:val="00F27917"/>
    <w:rsid w:val="00F3052D"/>
    <w:rsid w:val="00F30E27"/>
    <w:rsid w:val="00F30E5D"/>
    <w:rsid w:val="00F31572"/>
    <w:rsid w:val="00F31670"/>
    <w:rsid w:val="00F316F3"/>
    <w:rsid w:val="00F31BEA"/>
    <w:rsid w:val="00F32426"/>
    <w:rsid w:val="00F32494"/>
    <w:rsid w:val="00F32B54"/>
    <w:rsid w:val="00F333C4"/>
    <w:rsid w:val="00F33D56"/>
    <w:rsid w:val="00F33DF2"/>
    <w:rsid w:val="00F33E95"/>
    <w:rsid w:val="00F34223"/>
    <w:rsid w:val="00F344A5"/>
    <w:rsid w:val="00F34C3F"/>
    <w:rsid w:val="00F34CD2"/>
    <w:rsid w:val="00F35551"/>
    <w:rsid w:val="00F36216"/>
    <w:rsid w:val="00F3653B"/>
    <w:rsid w:val="00F378BD"/>
    <w:rsid w:val="00F37A8C"/>
    <w:rsid w:val="00F37A98"/>
    <w:rsid w:val="00F40529"/>
    <w:rsid w:val="00F40582"/>
    <w:rsid w:val="00F41589"/>
    <w:rsid w:val="00F41F32"/>
    <w:rsid w:val="00F420E6"/>
    <w:rsid w:val="00F425A0"/>
    <w:rsid w:val="00F425DE"/>
    <w:rsid w:val="00F437BD"/>
    <w:rsid w:val="00F43A76"/>
    <w:rsid w:val="00F44327"/>
    <w:rsid w:val="00F446A5"/>
    <w:rsid w:val="00F44E45"/>
    <w:rsid w:val="00F456F8"/>
    <w:rsid w:val="00F45968"/>
    <w:rsid w:val="00F45BB2"/>
    <w:rsid w:val="00F45E66"/>
    <w:rsid w:val="00F46114"/>
    <w:rsid w:val="00F464F9"/>
    <w:rsid w:val="00F4677A"/>
    <w:rsid w:val="00F47885"/>
    <w:rsid w:val="00F50A09"/>
    <w:rsid w:val="00F50C5A"/>
    <w:rsid w:val="00F510EF"/>
    <w:rsid w:val="00F51DEA"/>
    <w:rsid w:val="00F51F05"/>
    <w:rsid w:val="00F52A7F"/>
    <w:rsid w:val="00F52AB4"/>
    <w:rsid w:val="00F52CEB"/>
    <w:rsid w:val="00F52F91"/>
    <w:rsid w:val="00F53416"/>
    <w:rsid w:val="00F535B1"/>
    <w:rsid w:val="00F53B3B"/>
    <w:rsid w:val="00F53C4E"/>
    <w:rsid w:val="00F53CBD"/>
    <w:rsid w:val="00F53E39"/>
    <w:rsid w:val="00F54220"/>
    <w:rsid w:val="00F54476"/>
    <w:rsid w:val="00F5525C"/>
    <w:rsid w:val="00F55417"/>
    <w:rsid w:val="00F55612"/>
    <w:rsid w:val="00F557A7"/>
    <w:rsid w:val="00F55ED8"/>
    <w:rsid w:val="00F560B2"/>
    <w:rsid w:val="00F5630D"/>
    <w:rsid w:val="00F565B7"/>
    <w:rsid w:val="00F56A5E"/>
    <w:rsid w:val="00F57D74"/>
    <w:rsid w:val="00F60B46"/>
    <w:rsid w:val="00F60C59"/>
    <w:rsid w:val="00F612B8"/>
    <w:rsid w:val="00F617E9"/>
    <w:rsid w:val="00F61EA5"/>
    <w:rsid w:val="00F62749"/>
    <w:rsid w:val="00F62983"/>
    <w:rsid w:val="00F629CB"/>
    <w:rsid w:val="00F63C5E"/>
    <w:rsid w:val="00F63F5A"/>
    <w:rsid w:val="00F6494D"/>
    <w:rsid w:val="00F64E07"/>
    <w:rsid w:val="00F65F95"/>
    <w:rsid w:val="00F667F9"/>
    <w:rsid w:val="00F66E7F"/>
    <w:rsid w:val="00F67538"/>
    <w:rsid w:val="00F67D12"/>
    <w:rsid w:val="00F7002C"/>
    <w:rsid w:val="00F70248"/>
    <w:rsid w:val="00F70469"/>
    <w:rsid w:val="00F70F1E"/>
    <w:rsid w:val="00F7120D"/>
    <w:rsid w:val="00F7157F"/>
    <w:rsid w:val="00F7224A"/>
    <w:rsid w:val="00F7232B"/>
    <w:rsid w:val="00F732FD"/>
    <w:rsid w:val="00F73DAD"/>
    <w:rsid w:val="00F73E66"/>
    <w:rsid w:val="00F73FC5"/>
    <w:rsid w:val="00F74A60"/>
    <w:rsid w:val="00F74C05"/>
    <w:rsid w:val="00F75780"/>
    <w:rsid w:val="00F75FBC"/>
    <w:rsid w:val="00F76556"/>
    <w:rsid w:val="00F80078"/>
    <w:rsid w:val="00F81EC2"/>
    <w:rsid w:val="00F81F5B"/>
    <w:rsid w:val="00F820D5"/>
    <w:rsid w:val="00F82539"/>
    <w:rsid w:val="00F82EC6"/>
    <w:rsid w:val="00F839DF"/>
    <w:rsid w:val="00F8426C"/>
    <w:rsid w:val="00F84447"/>
    <w:rsid w:val="00F84540"/>
    <w:rsid w:val="00F85295"/>
    <w:rsid w:val="00F858FE"/>
    <w:rsid w:val="00F85F10"/>
    <w:rsid w:val="00F8654C"/>
    <w:rsid w:val="00F86894"/>
    <w:rsid w:val="00F86896"/>
    <w:rsid w:val="00F868A3"/>
    <w:rsid w:val="00F86916"/>
    <w:rsid w:val="00F871A6"/>
    <w:rsid w:val="00F9006B"/>
    <w:rsid w:val="00F900D4"/>
    <w:rsid w:val="00F900DF"/>
    <w:rsid w:val="00F90605"/>
    <w:rsid w:val="00F90678"/>
    <w:rsid w:val="00F910E3"/>
    <w:rsid w:val="00F92000"/>
    <w:rsid w:val="00F920F6"/>
    <w:rsid w:val="00F921AD"/>
    <w:rsid w:val="00F928C6"/>
    <w:rsid w:val="00F92DE1"/>
    <w:rsid w:val="00F93110"/>
    <w:rsid w:val="00F93403"/>
    <w:rsid w:val="00F93E50"/>
    <w:rsid w:val="00F94055"/>
    <w:rsid w:val="00F9512B"/>
    <w:rsid w:val="00F95A69"/>
    <w:rsid w:val="00F95AA4"/>
    <w:rsid w:val="00F95D4C"/>
    <w:rsid w:val="00F95E9D"/>
    <w:rsid w:val="00F9693C"/>
    <w:rsid w:val="00F97392"/>
    <w:rsid w:val="00FA03F8"/>
    <w:rsid w:val="00FA0F4F"/>
    <w:rsid w:val="00FA0FBB"/>
    <w:rsid w:val="00FA1991"/>
    <w:rsid w:val="00FA2080"/>
    <w:rsid w:val="00FA2C66"/>
    <w:rsid w:val="00FA3501"/>
    <w:rsid w:val="00FA3C9C"/>
    <w:rsid w:val="00FA4630"/>
    <w:rsid w:val="00FA4DBD"/>
    <w:rsid w:val="00FA50C0"/>
    <w:rsid w:val="00FA5A14"/>
    <w:rsid w:val="00FA5B7C"/>
    <w:rsid w:val="00FA5F39"/>
    <w:rsid w:val="00FA6661"/>
    <w:rsid w:val="00FA723F"/>
    <w:rsid w:val="00FA74CF"/>
    <w:rsid w:val="00FA7507"/>
    <w:rsid w:val="00FB0FD7"/>
    <w:rsid w:val="00FB13BC"/>
    <w:rsid w:val="00FB1536"/>
    <w:rsid w:val="00FB3738"/>
    <w:rsid w:val="00FB3A6B"/>
    <w:rsid w:val="00FB3EBC"/>
    <w:rsid w:val="00FB43C9"/>
    <w:rsid w:val="00FB4478"/>
    <w:rsid w:val="00FB53B6"/>
    <w:rsid w:val="00FB5A03"/>
    <w:rsid w:val="00FB5A4D"/>
    <w:rsid w:val="00FB62EE"/>
    <w:rsid w:val="00FB73C5"/>
    <w:rsid w:val="00FB7856"/>
    <w:rsid w:val="00FB790D"/>
    <w:rsid w:val="00FC100C"/>
    <w:rsid w:val="00FC17AC"/>
    <w:rsid w:val="00FC18D6"/>
    <w:rsid w:val="00FC1A2C"/>
    <w:rsid w:val="00FC1C9F"/>
    <w:rsid w:val="00FC24B2"/>
    <w:rsid w:val="00FC263E"/>
    <w:rsid w:val="00FC29F2"/>
    <w:rsid w:val="00FC2BCB"/>
    <w:rsid w:val="00FC35A2"/>
    <w:rsid w:val="00FC4FFB"/>
    <w:rsid w:val="00FC55FF"/>
    <w:rsid w:val="00FC57D6"/>
    <w:rsid w:val="00FC5AB9"/>
    <w:rsid w:val="00FC65E2"/>
    <w:rsid w:val="00FC699E"/>
    <w:rsid w:val="00FC6B37"/>
    <w:rsid w:val="00FC6DAC"/>
    <w:rsid w:val="00FC6F80"/>
    <w:rsid w:val="00FD02AA"/>
    <w:rsid w:val="00FD0697"/>
    <w:rsid w:val="00FD0EA4"/>
    <w:rsid w:val="00FD0FA8"/>
    <w:rsid w:val="00FD1084"/>
    <w:rsid w:val="00FD16C8"/>
    <w:rsid w:val="00FD19CD"/>
    <w:rsid w:val="00FD1E4E"/>
    <w:rsid w:val="00FD20AA"/>
    <w:rsid w:val="00FD21FA"/>
    <w:rsid w:val="00FD24D1"/>
    <w:rsid w:val="00FD27DE"/>
    <w:rsid w:val="00FD290F"/>
    <w:rsid w:val="00FD2AA6"/>
    <w:rsid w:val="00FD2DDF"/>
    <w:rsid w:val="00FD3613"/>
    <w:rsid w:val="00FD3699"/>
    <w:rsid w:val="00FD399A"/>
    <w:rsid w:val="00FD3A45"/>
    <w:rsid w:val="00FD3AFF"/>
    <w:rsid w:val="00FD3FCA"/>
    <w:rsid w:val="00FD478B"/>
    <w:rsid w:val="00FD49E7"/>
    <w:rsid w:val="00FD4FBD"/>
    <w:rsid w:val="00FD4FE1"/>
    <w:rsid w:val="00FD5F48"/>
    <w:rsid w:val="00FD655E"/>
    <w:rsid w:val="00FD7435"/>
    <w:rsid w:val="00FE03CB"/>
    <w:rsid w:val="00FE1FE9"/>
    <w:rsid w:val="00FE2397"/>
    <w:rsid w:val="00FE2798"/>
    <w:rsid w:val="00FE304A"/>
    <w:rsid w:val="00FE3CBB"/>
    <w:rsid w:val="00FE44A3"/>
    <w:rsid w:val="00FE4710"/>
    <w:rsid w:val="00FE4BE7"/>
    <w:rsid w:val="00FE50C3"/>
    <w:rsid w:val="00FE513A"/>
    <w:rsid w:val="00FE52AC"/>
    <w:rsid w:val="00FE535B"/>
    <w:rsid w:val="00FE54C0"/>
    <w:rsid w:val="00FE5BD9"/>
    <w:rsid w:val="00FE6C4C"/>
    <w:rsid w:val="00FE75B0"/>
    <w:rsid w:val="00FE7CEE"/>
    <w:rsid w:val="00FE7ED0"/>
    <w:rsid w:val="00FF02DD"/>
    <w:rsid w:val="00FF049C"/>
    <w:rsid w:val="00FF090D"/>
    <w:rsid w:val="00FF13A2"/>
    <w:rsid w:val="00FF18D5"/>
    <w:rsid w:val="00FF1A72"/>
    <w:rsid w:val="00FF1E1D"/>
    <w:rsid w:val="00FF23CA"/>
    <w:rsid w:val="00FF24AE"/>
    <w:rsid w:val="00FF24CE"/>
    <w:rsid w:val="00FF2D47"/>
    <w:rsid w:val="00FF305C"/>
    <w:rsid w:val="00FF371F"/>
    <w:rsid w:val="00FF458A"/>
    <w:rsid w:val="00FF4BE0"/>
    <w:rsid w:val="00FF5C95"/>
    <w:rsid w:val="00FF5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FBB3B-F285-45EF-8026-C4D4CD7CB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4381</TotalTime>
  <Pages>7</Pages>
  <Words>2296</Words>
  <Characters>12400</Characters>
  <Application>Microsoft Office Word</Application>
  <DocSecurity>0</DocSecurity>
  <Lines>103</Lines>
  <Paragraphs>29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90</cp:revision>
  <cp:lastPrinted>2015-08-26T12:39:00Z</cp:lastPrinted>
  <dcterms:created xsi:type="dcterms:W3CDTF">2015-08-13T13:48:00Z</dcterms:created>
  <dcterms:modified xsi:type="dcterms:W3CDTF">2015-09-17T13:27:00Z</dcterms:modified>
</cp:coreProperties>
</file>