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65B" w:rsidRDefault="0019665B" w:rsidP="00046897">
      <w:pPr>
        <w:rPr>
          <w:rFonts w:ascii="Arial" w:hAnsi="Arial" w:cs="Arial"/>
          <w:b/>
          <w:sz w:val="24"/>
          <w:szCs w:val="24"/>
        </w:rPr>
      </w:pPr>
    </w:p>
    <w:p w:rsidR="0018630F" w:rsidRDefault="00254A97" w:rsidP="00046897">
      <w:pPr>
        <w:rPr>
          <w:rFonts w:ascii="Arial" w:hAnsi="Arial" w:cs="Arial"/>
          <w:sz w:val="24"/>
          <w:szCs w:val="24"/>
        </w:rPr>
      </w:pPr>
      <w:r w:rsidRPr="00046897">
        <w:rPr>
          <w:rFonts w:ascii="Arial" w:hAnsi="Arial" w:cs="Arial"/>
          <w:b/>
          <w:sz w:val="24"/>
          <w:szCs w:val="24"/>
        </w:rPr>
        <w:t>DATA:</w:t>
      </w:r>
      <w:r w:rsidRPr="00046897">
        <w:rPr>
          <w:rFonts w:ascii="Arial" w:hAnsi="Arial" w:cs="Arial"/>
          <w:sz w:val="24"/>
          <w:szCs w:val="24"/>
        </w:rPr>
        <w:t xml:space="preserve"> </w:t>
      </w:r>
      <w:r w:rsidR="0018630F">
        <w:rPr>
          <w:rFonts w:ascii="Arial" w:hAnsi="Arial" w:cs="Arial"/>
          <w:sz w:val="24"/>
          <w:szCs w:val="24"/>
        </w:rPr>
        <w:t>06.09.</w:t>
      </w:r>
      <w:r w:rsidRPr="00046897">
        <w:rPr>
          <w:rFonts w:ascii="Arial" w:hAnsi="Arial" w:cs="Arial"/>
          <w:sz w:val="24"/>
          <w:szCs w:val="24"/>
        </w:rPr>
        <w:t>201</w:t>
      </w:r>
      <w:r w:rsidR="00142D44" w:rsidRPr="00046897">
        <w:rPr>
          <w:rFonts w:ascii="Arial" w:hAnsi="Arial" w:cs="Arial"/>
          <w:sz w:val="24"/>
          <w:szCs w:val="24"/>
        </w:rPr>
        <w:t>2</w:t>
      </w:r>
      <w:r w:rsidRPr="00046897">
        <w:rPr>
          <w:rFonts w:ascii="Arial" w:hAnsi="Arial" w:cs="Arial"/>
          <w:sz w:val="24"/>
          <w:szCs w:val="24"/>
        </w:rPr>
        <w:t xml:space="preserve">                                   </w:t>
      </w:r>
      <w:r w:rsidR="000A6216" w:rsidRPr="00046897">
        <w:rPr>
          <w:rFonts w:ascii="Arial" w:hAnsi="Arial" w:cs="Arial"/>
          <w:sz w:val="24"/>
          <w:szCs w:val="24"/>
        </w:rPr>
        <w:t xml:space="preserve">                 </w:t>
      </w:r>
      <w:r w:rsidRPr="00046897">
        <w:rPr>
          <w:rFonts w:ascii="Arial" w:hAnsi="Arial" w:cs="Arial"/>
          <w:b/>
          <w:sz w:val="24"/>
          <w:szCs w:val="24"/>
        </w:rPr>
        <w:t>LOCAL:</w:t>
      </w:r>
      <w:r w:rsidRPr="00046897">
        <w:rPr>
          <w:rFonts w:ascii="Arial" w:hAnsi="Arial" w:cs="Arial"/>
          <w:sz w:val="24"/>
          <w:szCs w:val="24"/>
        </w:rPr>
        <w:t xml:space="preserve"> </w:t>
      </w:r>
      <w:r w:rsidR="0018630F">
        <w:rPr>
          <w:rFonts w:ascii="Arial" w:hAnsi="Arial" w:cs="Arial"/>
          <w:sz w:val="24"/>
          <w:szCs w:val="24"/>
        </w:rPr>
        <w:t xml:space="preserve">Sala de reuniões – 7º </w:t>
      </w:r>
      <w:proofErr w:type="gramStart"/>
      <w:r w:rsidR="0018630F">
        <w:rPr>
          <w:rFonts w:ascii="Arial" w:hAnsi="Arial" w:cs="Arial"/>
          <w:sz w:val="24"/>
          <w:szCs w:val="24"/>
        </w:rPr>
        <w:t>andar</w:t>
      </w:r>
      <w:proofErr w:type="gramEnd"/>
    </w:p>
    <w:p w:rsidR="003E053C" w:rsidRDefault="003E053C" w:rsidP="00046897">
      <w:pPr>
        <w:rPr>
          <w:rFonts w:ascii="Arial" w:hAnsi="Arial" w:cs="Arial"/>
          <w:sz w:val="24"/>
          <w:szCs w:val="24"/>
        </w:rPr>
      </w:pPr>
    </w:p>
    <w:p w:rsidR="00254A97" w:rsidRPr="00046897" w:rsidRDefault="00254A97" w:rsidP="00046897">
      <w:pPr>
        <w:rPr>
          <w:rFonts w:ascii="Arial" w:hAnsi="Arial" w:cs="Arial"/>
          <w:sz w:val="24"/>
          <w:szCs w:val="24"/>
        </w:rPr>
      </w:pPr>
      <w:r w:rsidRPr="00046897">
        <w:rPr>
          <w:rFonts w:ascii="Arial" w:hAnsi="Arial" w:cs="Arial"/>
          <w:b/>
          <w:sz w:val="24"/>
          <w:szCs w:val="24"/>
        </w:rPr>
        <w:t>HORÁRIO DE INÍCIO:</w:t>
      </w:r>
      <w:r w:rsidRPr="00046897">
        <w:rPr>
          <w:rFonts w:ascii="Arial" w:hAnsi="Arial" w:cs="Arial"/>
          <w:sz w:val="24"/>
          <w:szCs w:val="24"/>
        </w:rPr>
        <w:t xml:space="preserve"> </w:t>
      </w:r>
      <w:r w:rsidR="002A5EFC" w:rsidRPr="00046897">
        <w:rPr>
          <w:rFonts w:ascii="Arial" w:hAnsi="Arial" w:cs="Arial"/>
          <w:sz w:val="24"/>
          <w:szCs w:val="24"/>
        </w:rPr>
        <w:t>1</w:t>
      </w:r>
      <w:r w:rsidR="00006F2C" w:rsidRPr="00046897">
        <w:rPr>
          <w:rFonts w:ascii="Arial" w:hAnsi="Arial" w:cs="Arial"/>
          <w:sz w:val="24"/>
          <w:szCs w:val="24"/>
        </w:rPr>
        <w:t>0</w:t>
      </w:r>
      <w:r w:rsidR="002A5EFC" w:rsidRPr="00046897">
        <w:rPr>
          <w:rFonts w:ascii="Arial" w:hAnsi="Arial" w:cs="Arial"/>
          <w:sz w:val="24"/>
          <w:szCs w:val="24"/>
        </w:rPr>
        <w:t>h</w:t>
      </w:r>
      <w:r w:rsidR="00E0451B" w:rsidRPr="00046897">
        <w:rPr>
          <w:rFonts w:ascii="Arial" w:hAnsi="Arial" w:cs="Arial"/>
          <w:sz w:val="24"/>
          <w:szCs w:val="24"/>
        </w:rPr>
        <w:t xml:space="preserve">                                </w:t>
      </w:r>
      <w:r w:rsidR="00AD5331" w:rsidRPr="00046897">
        <w:rPr>
          <w:rFonts w:ascii="Arial" w:hAnsi="Arial" w:cs="Arial"/>
          <w:sz w:val="24"/>
          <w:szCs w:val="24"/>
        </w:rPr>
        <w:t xml:space="preserve">      </w:t>
      </w:r>
      <w:r w:rsidR="00E0451B" w:rsidRPr="00046897">
        <w:rPr>
          <w:rFonts w:ascii="Arial" w:hAnsi="Arial" w:cs="Arial"/>
          <w:sz w:val="24"/>
          <w:szCs w:val="24"/>
        </w:rPr>
        <w:t xml:space="preserve">  </w:t>
      </w:r>
      <w:r w:rsidR="002A5EFC" w:rsidRPr="00046897">
        <w:rPr>
          <w:rFonts w:ascii="Arial" w:hAnsi="Arial" w:cs="Arial"/>
          <w:b/>
          <w:sz w:val="24"/>
          <w:szCs w:val="24"/>
        </w:rPr>
        <w:t>HOR</w:t>
      </w:r>
      <w:r w:rsidRPr="00046897">
        <w:rPr>
          <w:rFonts w:ascii="Arial" w:hAnsi="Arial" w:cs="Arial"/>
          <w:b/>
          <w:sz w:val="24"/>
          <w:szCs w:val="24"/>
        </w:rPr>
        <w:t>ÁRIO DE TÉRMINO:</w:t>
      </w:r>
      <w:r w:rsidRPr="0004689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46897">
        <w:rPr>
          <w:rFonts w:ascii="Arial" w:hAnsi="Arial" w:cs="Arial"/>
          <w:sz w:val="24"/>
          <w:szCs w:val="24"/>
        </w:rPr>
        <w:t>1</w:t>
      </w:r>
      <w:r w:rsidR="00755BE9">
        <w:rPr>
          <w:rFonts w:ascii="Arial" w:hAnsi="Arial" w:cs="Arial"/>
          <w:sz w:val="24"/>
          <w:szCs w:val="24"/>
        </w:rPr>
        <w:t>2</w:t>
      </w:r>
      <w:r w:rsidR="0018630F">
        <w:rPr>
          <w:rFonts w:ascii="Arial" w:hAnsi="Arial" w:cs="Arial"/>
          <w:sz w:val="24"/>
          <w:szCs w:val="24"/>
        </w:rPr>
        <w:t>:15</w:t>
      </w:r>
      <w:proofErr w:type="gramEnd"/>
      <w:r w:rsidRPr="00046897">
        <w:rPr>
          <w:rFonts w:ascii="Arial" w:hAnsi="Arial" w:cs="Arial"/>
          <w:sz w:val="24"/>
          <w:szCs w:val="24"/>
        </w:rPr>
        <w:t>h</w:t>
      </w:r>
    </w:p>
    <w:p w:rsidR="00254A97" w:rsidRPr="00046897" w:rsidRDefault="00254A97" w:rsidP="00046897">
      <w:pPr>
        <w:rPr>
          <w:rFonts w:ascii="Arial" w:hAnsi="Arial" w:cs="Arial"/>
          <w:sz w:val="24"/>
          <w:szCs w:val="24"/>
        </w:rPr>
      </w:pPr>
    </w:p>
    <w:p w:rsidR="008E69F6" w:rsidRDefault="00AF4636" w:rsidP="00CC43E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6897">
        <w:rPr>
          <w:rFonts w:ascii="Arial" w:hAnsi="Arial" w:cs="Arial"/>
          <w:b/>
          <w:bCs/>
          <w:sz w:val="24"/>
          <w:szCs w:val="24"/>
        </w:rPr>
        <w:t xml:space="preserve">1. </w:t>
      </w:r>
      <w:r w:rsidR="00254A97" w:rsidRPr="00046897">
        <w:rPr>
          <w:rFonts w:ascii="Arial" w:hAnsi="Arial" w:cs="Arial"/>
          <w:b/>
          <w:bCs/>
          <w:sz w:val="24"/>
          <w:szCs w:val="24"/>
        </w:rPr>
        <w:t>Presentes à reunião:</w:t>
      </w:r>
      <w:r w:rsidR="00755BE9">
        <w:rPr>
          <w:rFonts w:ascii="Arial" w:hAnsi="Arial" w:cs="Arial"/>
          <w:b/>
          <w:bCs/>
          <w:sz w:val="24"/>
          <w:szCs w:val="24"/>
        </w:rPr>
        <w:t xml:space="preserve"> </w:t>
      </w:r>
      <w:r w:rsidR="00755BE9">
        <w:rPr>
          <w:rFonts w:ascii="Arial" w:hAnsi="Arial" w:cs="Arial"/>
          <w:bCs/>
          <w:sz w:val="24"/>
          <w:szCs w:val="24"/>
        </w:rPr>
        <w:t xml:space="preserve">Coordenador Carlos </w:t>
      </w:r>
      <w:r w:rsidR="008E69F6">
        <w:rPr>
          <w:rFonts w:ascii="Arial" w:hAnsi="Arial" w:cs="Arial"/>
          <w:bCs/>
          <w:sz w:val="24"/>
          <w:szCs w:val="24"/>
        </w:rPr>
        <w:t>Eduardo Mesquita Pedone</w:t>
      </w:r>
      <w:r w:rsidR="0018630F">
        <w:rPr>
          <w:rFonts w:ascii="Arial" w:hAnsi="Arial" w:cs="Arial"/>
          <w:bCs/>
          <w:sz w:val="24"/>
          <w:szCs w:val="24"/>
        </w:rPr>
        <w:t>,</w:t>
      </w:r>
      <w:r w:rsidR="008E69F6">
        <w:rPr>
          <w:rFonts w:ascii="Arial" w:hAnsi="Arial" w:cs="Arial"/>
          <w:bCs/>
          <w:sz w:val="24"/>
          <w:szCs w:val="24"/>
        </w:rPr>
        <w:t xml:space="preserve"> con</w:t>
      </w:r>
      <w:r w:rsidR="0018630F">
        <w:rPr>
          <w:rFonts w:ascii="Arial" w:hAnsi="Arial" w:cs="Arial"/>
          <w:bCs/>
          <w:sz w:val="24"/>
          <w:szCs w:val="24"/>
        </w:rPr>
        <w:t xml:space="preserve">selheiros Marcelo </w:t>
      </w:r>
      <w:proofErr w:type="spellStart"/>
      <w:r w:rsidR="0018630F">
        <w:rPr>
          <w:rFonts w:ascii="Arial" w:hAnsi="Arial" w:cs="Arial"/>
          <w:bCs/>
          <w:sz w:val="24"/>
          <w:szCs w:val="24"/>
        </w:rPr>
        <w:t>Petrucci</w:t>
      </w:r>
      <w:proofErr w:type="spellEnd"/>
      <w:r w:rsidR="0018630F">
        <w:rPr>
          <w:rFonts w:ascii="Arial" w:hAnsi="Arial" w:cs="Arial"/>
          <w:bCs/>
          <w:sz w:val="24"/>
          <w:szCs w:val="24"/>
        </w:rPr>
        <w:t xml:space="preserve"> Maia e Carlos Alberto </w:t>
      </w:r>
      <w:proofErr w:type="gramStart"/>
      <w:r w:rsidR="0018630F">
        <w:rPr>
          <w:rFonts w:ascii="Arial" w:hAnsi="Arial" w:cs="Arial"/>
          <w:bCs/>
          <w:sz w:val="24"/>
          <w:szCs w:val="24"/>
        </w:rPr>
        <w:t>Sant’Ana</w:t>
      </w:r>
      <w:proofErr w:type="gramEnd"/>
      <w:r w:rsidR="00EA7D4A">
        <w:rPr>
          <w:rFonts w:ascii="Arial" w:hAnsi="Arial" w:cs="Arial"/>
          <w:bCs/>
          <w:sz w:val="24"/>
          <w:szCs w:val="24"/>
        </w:rPr>
        <w:t xml:space="preserve">. </w:t>
      </w:r>
      <w:r w:rsidR="003E053C">
        <w:rPr>
          <w:rFonts w:ascii="Arial" w:hAnsi="Arial" w:cs="Arial"/>
          <w:bCs/>
          <w:sz w:val="24"/>
          <w:szCs w:val="24"/>
        </w:rPr>
        <w:t xml:space="preserve">Convidados Carlos Eduardo Bimbi e a Arq. Maríndia Girardello. </w:t>
      </w:r>
      <w:r w:rsidR="00BD1689">
        <w:rPr>
          <w:rFonts w:ascii="Arial" w:hAnsi="Arial" w:cs="Arial"/>
          <w:bCs/>
          <w:sz w:val="24"/>
          <w:szCs w:val="24"/>
        </w:rPr>
        <w:t>Secretariou a reunião</w:t>
      </w:r>
      <w:r w:rsidR="008E69F6">
        <w:rPr>
          <w:rFonts w:ascii="Arial" w:hAnsi="Arial" w:cs="Arial"/>
          <w:bCs/>
          <w:sz w:val="24"/>
          <w:szCs w:val="24"/>
        </w:rPr>
        <w:t xml:space="preserve"> </w:t>
      </w:r>
      <w:r w:rsidR="0018630F">
        <w:rPr>
          <w:rFonts w:ascii="Arial" w:hAnsi="Arial" w:cs="Arial"/>
          <w:bCs/>
          <w:sz w:val="24"/>
          <w:szCs w:val="24"/>
        </w:rPr>
        <w:t>Ana Carvalho</w:t>
      </w:r>
      <w:r w:rsidR="008E69F6">
        <w:rPr>
          <w:rFonts w:ascii="Arial" w:hAnsi="Arial" w:cs="Arial"/>
          <w:bCs/>
          <w:sz w:val="24"/>
          <w:szCs w:val="24"/>
        </w:rPr>
        <w:t>.</w:t>
      </w:r>
    </w:p>
    <w:p w:rsidR="00CC43EC" w:rsidRDefault="00CC43EC" w:rsidP="00CC43E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0663AC" w:rsidRDefault="00755BE9" w:rsidP="00CC43EC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F2234" w:rsidRPr="00046897">
        <w:rPr>
          <w:rFonts w:ascii="Arial" w:hAnsi="Arial" w:cs="Arial"/>
          <w:b/>
          <w:sz w:val="24"/>
          <w:szCs w:val="24"/>
        </w:rPr>
        <w:t xml:space="preserve">. Aprovação da última </w:t>
      </w:r>
      <w:r w:rsidR="00AA0529">
        <w:rPr>
          <w:rFonts w:ascii="Arial" w:hAnsi="Arial" w:cs="Arial"/>
          <w:b/>
          <w:sz w:val="24"/>
          <w:szCs w:val="24"/>
        </w:rPr>
        <w:t>súmula</w:t>
      </w:r>
      <w:r w:rsidR="00756E66" w:rsidRPr="00046897">
        <w:rPr>
          <w:rFonts w:ascii="Arial" w:hAnsi="Arial" w:cs="Arial"/>
          <w:b/>
          <w:sz w:val="24"/>
          <w:szCs w:val="24"/>
        </w:rPr>
        <w:t>:</w:t>
      </w:r>
      <w:r w:rsidR="002F2234" w:rsidRPr="00046897">
        <w:rPr>
          <w:rFonts w:ascii="Arial" w:hAnsi="Arial" w:cs="Arial"/>
          <w:b/>
          <w:sz w:val="24"/>
          <w:szCs w:val="24"/>
        </w:rPr>
        <w:t xml:space="preserve"> </w:t>
      </w:r>
      <w:r w:rsidR="002F2234" w:rsidRPr="00046897">
        <w:rPr>
          <w:rFonts w:ascii="Arial" w:hAnsi="Arial" w:cs="Arial"/>
          <w:sz w:val="24"/>
          <w:szCs w:val="24"/>
        </w:rPr>
        <w:t>F</w:t>
      </w:r>
      <w:r w:rsidR="002F2234" w:rsidRPr="00046897">
        <w:rPr>
          <w:rFonts w:ascii="Arial" w:eastAsia="Calibri" w:hAnsi="Arial" w:cs="Arial"/>
          <w:sz w:val="24"/>
          <w:szCs w:val="24"/>
        </w:rPr>
        <w:t>oi aprovada por unanimidade pelos conselheiros presentes.</w:t>
      </w:r>
      <w:r w:rsidR="008E69F6">
        <w:rPr>
          <w:rFonts w:ascii="Arial" w:eastAsia="Calibri" w:hAnsi="Arial" w:cs="Arial"/>
          <w:sz w:val="24"/>
          <w:szCs w:val="24"/>
        </w:rPr>
        <w:t xml:space="preserve"> </w:t>
      </w:r>
      <w:r w:rsidR="00BC4977" w:rsidRPr="00046897">
        <w:rPr>
          <w:rFonts w:ascii="Arial" w:eastAsiaTheme="minorHAnsi" w:hAnsi="Arial" w:cs="Arial"/>
          <w:sz w:val="24"/>
          <w:szCs w:val="24"/>
        </w:rPr>
        <w:t xml:space="preserve">A próxima reunião </w:t>
      </w:r>
      <w:r w:rsidR="0018630F">
        <w:rPr>
          <w:rFonts w:ascii="Arial" w:eastAsiaTheme="minorHAnsi" w:hAnsi="Arial" w:cs="Arial"/>
          <w:sz w:val="24"/>
          <w:szCs w:val="24"/>
        </w:rPr>
        <w:t>não foi agendada.</w:t>
      </w:r>
    </w:p>
    <w:p w:rsidR="00CC43EC" w:rsidRDefault="00CC43EC" w:rsidP="00CC43EC">
      <w:pPr>
        <w:spacing w:line="276" w:lineRule="auto"/>
        <w:jc w:val="both"/>
        <w:rPr>
          <w:rFonts w:ascii="Arial" w:eastAsiaTheme="minorHAnsi" w:hAnsi="Arial" w:cs="Arial"/>
          <w:b/>
          <w:sz w:val="24"/>
          <w:szCs w:val="24"/>
        </w:rPr>
      </w:pPr>
    </w:p>
    <w:p w:rsidR="00BF1DA6" w:rsidRPr="00133DBA" w:rsidRDefault="00E919D4" w:rsidP="0018630F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7D346D">
        <w:rPr>
          <w:rFonts w:ascii="Arial" w:eastAsiaTheme="minorHAnsi" w:hAnsi="Arial" w:cs="Arial"/>
          <w:b/>
          <w:sz w:val="24"/>
          <w:szCs w:val="24"/>
        </w:rPr>
        <w:t>3.</w:t>
      </w:r>
      <w:r w:rsidR="0065380D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="00546BCD">
        <w:rPr>
          <w:rFonts w:ascii="Arial" w:eastAsiaTheme="minorHAnsi" w:hAnsi="Arial" w:cs="Arial"/>
          <w:b/>
          <w:sz w:val="24"/>
          <w:szCs w:val="24"/>
        </w:rPr>
        <w:t>Parecer Jurídico –</w:t>
      </w:r>
      <w:r w:rsidR="00133DBA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="0018630F" w:rsidRPr="00133DBA">
        <w:rPr>
          <w:rFonts w:ascii="Arial" w:eastAsiaTheme="minorHAnsi" w:hAnsi="Arial" w:cs="Arial"/>
          <w:sz w:val="24"/>
          <w:szCs w:val="24"/>
        </w:rPr>
        <w:t xml:space="preserve">O parecer jurídico solicitado ao Dr. César Augusto Pinto Ribeiro não atendeu as expectativas da comissão. </w:t>
      </w:r>
      <w:r w:rsidR="00133DBA">
        <w:rPr>
          <w:rFonts w:ascii="Arial" w:eastAsiaTheme="minorHAnsi" w:hAnsi="Arial" w:cs="Arial"/>
          <w:sz w:val="24"/>
          <w:szCs w:val="24"/>
        </w:rPr>
        <w:t>O Conselheiro Marcelo ficou de formular questões para vistas de outro parecer jurídico.</w:t>
      </w:r>
    </w:p>
    <w:p w:rsidR="00AF7C18" w:rsidRDefault="00AF7C18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68429D" w:rsidRDefault="00826A14" w:rsidP="00133DBA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826A14">
        <w:rPr>
          <w:rFonts w:ascii="Arial" w:eastAsiaTheme="minorHAnsi" w:hAnsi="Arial" w:cs="Arial"/>
          <w:b/>
          <w:sz w:val="24"/>
          <w:szCs w:val="24"/>
        </w:rPr>
        <w:t xml:space="preserve">4. </w:t>
      </w:r>
      <w:r w:rsidR="00133DBA">
        <w:rPr>
          <w:rFonts w:ascii="Arial" w:eastAsiaTheme="minorHAnsi" w:hAnsi="Arial" w:cs="Arial"/>
          <w:b/>
          <w:sz w:val="24"/>
          <w:szCs w:val="24"/>
        </w:rPr>
        <w:t>Normas de Desempenho</w:t>
      </w:r>
      <w:r w:rsidRPr="00826A14">
        <w:rPr>
          <w:rFonts w:ascii="Arial" w:eastAsiaTheme="minorHAnsi" w:hAnsi="Arial" w:cs="Arial"/>
          <w:b/>
          <w:sz w:val="24"/>
          <w:szCs w:val="24"/>
        </w:rPr>
        <w:t>: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133DBA">
        <w:rPr>
          <w:rFonts w:ascii="Arial" w:eastAsiaTheme="minorHAnsi" w:hAnsi="Arial" w:cs="Arial"/>
          <w:sz w:val="24"/>
          <w:szCs w:val="24"/>
        </w:rPr>
        <w:t>Convênio do CAURS com a ABNT – Coordenador Carlos Pedone sugere pautar em Plenário a modalidade de convênio do CAU/RS com a ABNT. Ficou de conversar com o Diretor Carlos Eduardo Bimbi para verificar a possibilidade de agendamento de reunião com o responsável pela ABNT no Rio Grande do Sul.</w:t>
      </w:r>
      <w:r w:rsidR="00D05991">
        <w:rPr>
          <w:rFonts w:ascii="Arial" w:eastAsiaTheme="minorHAnsi" w:hAnsi="Arial" w:cs="Arial"/>
          <w:sz w:val="24"/>
          <w:szCs w:val="24"/>
        </w:rPr>
        <w:t xml:space="preserve"> O Diretor Eduardo Bimbi informa que a Arq. Maríndia Girardello já havia feito contato com a ABNT.</w:t>
      </w:r>
    </w:p>
    <w:p w:rsidR="00133DBA" w:rsidRDefault="00133DBA" w:rsidP="00133DBA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486AC4" w:rsidRDefault="00BC2587" w:rsidP="00133DBA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5. </w:t>
      </w:r>
      <w:r w:rsidR="00133DBA">
        <w:rPr>
          <w:rFonts w:ascii="Arial" w:eastAsiaTheme="minorHAnsi" w:hAnsi="Arial" w:cs="Arial"/>
          <w:sz w:val="24"/>
          <w:szCs w:val="24"/>
        </w:rPr>
        <w:t>A Comissão utilizará a forma de deliberação para levar seus questionamentos, conforme disposto n</w:t>
      </w:r>
      <w:r w:rsidR="00486AC4">
        <w:rPr>
          <w:rFonts w:ascii="Arial" w:eastAsiaTheme="minorHAnsi" w:hAnsi="Arial" w:cs="Arial"/>
          <w:sz w:val="24"/>
          <w:szCs w:val="24"/>
        </w:rPr>
        <w:t>a Resolução 30, art. II, inciso III, letra b- Deliberação de Comissão.</w:t>
      </w:r>
    </w:p>
    <w:p w:rsidR="00BC2587" w:rsidRDefault="00BC2587" w:rsidP="00133DBA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486AC4" w:rsidRDefault="00BC2587" w:rsidP="00133DBA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6.</w:t>
      </w:r>
      <w:r w:rsidR="00486AC4">
        <w:rPr>
          <w:rFonts w:ascii="Arial" w:eastAsiaTheme="minorHAnsi" w:hAnsi="Arial" w:cs="Arial"/>
          <w:sz w:val="24"/>
          <w:szCs w:val="24"/>
        </w:rPr>
        <w:t xml:space="preserve"> Resolução </w:t>
      </w:r>
      <w:r>
        <w:rPr>
          <w:rFonts w:ascii="Arial" w:eastAsiaTheme="minorHAnsi" w:hAnsi="Arial" w:cs="Arial"/>
          <w:sz w:val="24"/>
          <w:szCs w:val="24"/>
        </w:rPr>
        <w:t xml:space="preserve">nº </w:t>
      </w:r>
      <w:r w:rsidR="00486AC4">
        <w:rPr>
          <w:rFonts w:ascii="Arial" w:eastAsiaTheme="minorHAnsi" w:hAnsi="Arial" w:cs="Arial"/>
          <w:sz w:val="24"/>
          <w:szCs w:val="24"/>
        </w:rPr>
        <w:t xml:space="preserve">32 – A comissão julga que esta resolução melhora o disposto na Resolução </w:t>
      </w:r>
      <w:r>
        <w:rPr>
          <w:rFonts w:ascii="Arial" w:eastAsiaTheme="minorHAnsi" w:hAnsi="Arial" w:cs="Arial"/>
          <w:sz w:val="24"/>
          <w:szCs w:val="24"/>
        </w:rPr>
        <w:t xml:space="preserve">nº </w:t>
      </w:r>
      <w:r w:rsidR="00486AC4">
        <w:rPr>
          <w:rFonts w:ascii="Arial" w:eastAsiaTheme="minorHAnsi" w:hAnsi="Arial" w:cs="Arial"/>
          <w:sz w:val="24"/>
          <w:szCs w:val="24"/>
        </w:rPr>
        <w:t>18. Não havendo nenhuma discordância dos membros presentes</w:t>
      </w:r>
      <w:r>
        <w:rPr>
          <w:rFonts w:ascii="Arial" w:eastAsiaTheme="minorHAnsi" w:hAnsi="Arial" w:cs="Arial"/>
          <w:sz w:val="24"/>
          <w:szCs w:val="24"/>
        </w:rPr>
        <w:t xml:space="preserve"> sobre ela</w:t>
      </w:r>
      <w:r w:rsidR="00486AC4">
        <w:rPr>
          <w:rFonts w:ascii="Arial" w:eastAsiaTheme="minorHAnsi" w:hAnsi="Arial" w:cs="Arial"/>
          <w:sz w:val="24"/>
          <w:szCs w:val="24"/>
        </w:rPr>
        <w:t>.</w:t>
      </w:r>
    </w:p>
    <w:p w:rsidR="00486AC4" w:rsidRDefault="00486AC4" w:rsidP="00133DBA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D05991" w:rsidRDefault="00BC2587" w:rsidP="00133DBA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C2587">
        <w:rPr>
          <w:rFonts w:ascii="Arial" w:eastAsiaTheme="minorHAnsi" w:hAnsi="Arial" w:cs="Arial"/>
          <w:b/>
          <w:sz w:val="24"/>
          <w:szCs w:val="24"/>
        </w:rPr>
        <w:t>7</w:t>
      </w:r>
      <w:r w:rsidR="00486AC4" w:rsidRPr="00BC2587">
        <w:rPr>
          <w:rFonts w:ascii="Arial" w:eastAsiaTheme="minorHAnsi" w:hAnsi="Arial" w:cs="Arial"/>
          <w:b/>
          <w:sz w:val="24"/>
          <w:szCs w:val="24"/>
        </w:rPr>
        <w:t xml:space="preserve">. </w:t>
      </w:r>
      <w:r w:rsidRPr="00BC2587">
        <w:rPr>
          <w:rFonts w:ascii="Arial" w:eastAsiaTheme="minorHAnsi" w:hAnsi="Arial" w:cs="Arial"/>
          <w:b/>
          <w:sz w:val="24"/>
          <w:szCs w:val="24"/>
        </w:rPr>
        <w:t>Valor de Multas</w:t>
      </w:r>
      <w:r>
        <w:rPr>
          <w:rFonts w:ascii="Arial" w:eastAsiaTheme="minorHAnsi" w:hAnsi="Arial" w:cs="Arial"/>
          <w:sz w:val="24"/>
          <w:szCs w:val="24"/>
        </w:rPr>
        <w:t xml:space="preserve"> - </w:t>
      </w:r>
      <w:r w:rsidR="00486AC4">
        <w:rPr>
          <w:rFonts w:ascii="Arial" w:eastAsiaTheme="minorHAnsi" w:hAnsi="Arial" w:cs="Arial"/>
          <w:sz w:val="24"/>
          <w:szCs w:val="24"/>
        </w:rPr>
        <w:t xml:space="preserve">O Conselheiro Marcelo solicita um parecer oficial que dê apoio, base legal, para definir o quadro de multa/regulamentação e se temos autonomia ou não para </w:t>
      </w:r>
      <w:proofErr w:type="gramStart"/>
      <w:r w:rsidR="00486AC4">
        <w:rPr>
          <w:rFonts w:ascii="Arial" w:eastAsiaTheme="minorHAnsi" w:hAnsi="Arial" w:cs="Arial"/>
          <w:sz w:val="24"/>
          <w:szCs w:val="24"/>
        </w:rPr>
        <w:t>regulamentar valores</w:t>
      </w:r>
      <w:proofErr w:type="gramEnd"/>
      <w:r>
        <w:rPr>
          <w:rFonts w:ascii="Arial" w:eastAsiaTheme="minorHAnsi" w:hAnsi="Arial" w:cs="Arial"/>
          <w:sz w:val="24"/>
          <w:szCs w:val="24"/>
        </w:rPr>
        <w:t>;</w:t>
      </w:r>
      <w:r w:rsidR="00486AC4">
        <w:rPr>
          <w:rFonts w:ascii="Arial" w:eastAsiaTheme="minorHAnsi" w:hAnsi="Arial" w:cs="Arial"/>
          <w:sz w:val="24"/>
          <w:szCs w:val="24"/>
        </w:rPr>
        <w:t xml:space="preserve"> somente após esta resposta será marcada reunião com a Comissão de Finanças para definirem juntos </w:t>
      </w:r>
      <w:r w:rsidR="00D05991">
        <w:rPr>
          <w:rFonts w:ascii="Arial" w:eastAsiaTheme="minorHAnsi" w:hAnsi="Arial" w:cs="Arial"/>
          <w:sz w:val="24"/>
          <w:szCs w:val="24"/>
        </w:rPr>
        <w:t>estes valores. É necessário oficiar a Comissão do Exercício Profissional do CAU/BR sobre a propriedade do CAU/RS no sentido de regular/detalhar valores de multas conforme previsto da Resolução nº 22, pois, segundo o Presidente Roberto Py o CAU/RS teria autonomia, porém o Conselheiro Marcelo questiona esta posição, preferindo questionar o CAU/BR sobre este assunto.</w:t>
      </w:r>
    </w:p>
    <w:p w:rsidR="00D05991" w:rsidRDefault="00D05991" w:rsidP="00133DBA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6D4613" w:rsidRDefault="00BC2587" w:rsidP="00133DBA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BC2587">
        <w:rPr>
          <w:rFonts w:ascii="Arial" w:eastAsiaTheme="minorHAnsi" w:hAnsi="Arial" w:cs="Arial"/>
          <w:b/>
          <w:sz w:val="24"/>
          <w:szCs w:val="24"/>
        </w:rPr>
        <w:lastRenderedPageBreak/>
        <w:t>8.</w:t>
      </w:r>
      <w:r w:rsidR="00D05991" w:rsidRPr="00BC2587">
        <w:rPr>
          <w:rFonts w:ascii="Arial" w:eastAsiaTheme="minorHAnsi" w:hAnsi="Arial" w:cs="Arial"/>
          <w:b/>
          <w:sz w:val="24"/>
          <w:szCs w:val="24"/>
        </w:rPr>
        <w:t xml:space="preserve"> Critérios para contratação do Fiscal</w:t>
      </w:r>
      <w:r w:rsidR="00D05991">
        <w:rPr>
          <w:rFonts w:ascii="Arial" w:eastAsiaTheme="minorHAnsi" w:hAnsi="Arial" w:cs="Arial"/>
          <w:sz w:val="24"/>
          <w:szCs w:val="24"/>
        </w:rPr>
        <w:t xml:space="preserve"> – </w:t>
      </w:r>
      <w:r>
        <w:rPr>
          <w:rFonts w:ascii="Arial" w:eastAsiaTheme="minorHAnsi" w:hAnsi="Arial" w:cs="Arial"/>
          <w:sz w:val="24"/>
          <w:szCs w:val="24"/>
        </w:rPr>
        <w:t>Foi</w:t>
      </w:r>
      <w:r w:rsidR="00D05991">
        <w:rPr>
          <w:rFonts w:ascii="Arial" w:eastAsiaTheme="minorHAnsi" w:hAnsi="Arial" w:cs="Arial"/>
          <w:sz w:val="24"/>
          <w:szCs w:val="24"/>
        </w:rPr>
        <w:t xml:space="preserve"> aprovado uma série de critérios para a contratação do fiscal, porém precisam ser melhor detalhados, conforme salienta o Conselheiro </w:t>
      </w:r>
      <w:r w:rsidR="006D4613">
        <w:rPr>
          <w:rFonts w:ascii="Arial" w:eastAsiaTheme="minorHAnsi" w:hAnsi="Arial" w:cs="Arial"/>
          <w:sz w:val="24"/>
          <w:szCs w:val="24"/>
        </w:rPr>
        <w:t>Sant’Ana. Precisa ser um profissional que tenha conhecimentos da tecnologia de geo</w:t>
      </w:r>
      <w:r w:rsidR="003E053C">
        <w:rPr>
          <w:rFonts w:ascii="Arial" w:eastAsiaTheme="minorHAnsi" w:hAnsi="Arial" w:cs="Arial"/>
          <w:sz w:val="24"/>
          <w:szCs w:val="24"/>
        </w:rPr>
        <w:t>r</w:t>
      </w:r>
      <w:r w:rsidR="006D4613">
        <w:rPr>
          <w:rFonts w:ascii="Arial" w:eastAsiaTheme="minorHAnsi" w:hAnsi="Arial" w:cs="Arial"/>
          <w:sz w:val="24"/>
          <w:szCs w:val="24"/>
        </w:rPr>
        <w:t>refenciamento, da informação, legislação</w:t>
      </w:r>
      <w:r w:rsidR="003E053C">
        <w:rPr>
          <w:rFonts w:ascii="Arial" w:eastAsiaTheme="minorHAnsi" w:hAnsi="Arial" w:cs="Arial"/>
          <w:sz w:val="24"/>
          <w:szCs w:val="24"/>
        </w:rPr>
        <w:t xml:space="preserve"> e</w:t>
      </w:r>
      <w:r w:rsidR="006D4613">
        <w:rPr>
          <w:rFonts w:ascii="Arial" w:eastAsiaTheme="minorHAnsi" w:hAnsi="Arial" w:cs="Arial"/>
          <w:sz w:val="24"/>
          <w:szCs w:val="24"/>
        </w:rPr>
        <w:t xml:space="preserve"> gestão de pessoas. É necessário que se tenha este foco no momento da seleção</w:t>
      </w:r>
      <w:r w:rsidR="003E053C">
        <w:rPr>
          <w:rFonts w:ascii="Arial" w:eastAsiaTheme="minorHAnsi" w:hAnsi="Arial" w:cs="Arial"/>
          <w:sz w:val="24"/>
          <w:szCs w:val="24"/>
        </w:rPr>
        <w:t>, pois</w:t>
      </w:r>
      <w:r w:rsidR="006D4613">
        <w:rPr>
          <w:rFonts w:ascii="Arial" w:eastAsiaTheme="minorHAnsi" w:hAnsi="Arial" w:cs="Arial"/>
          <w:sz w:val="24"/>
          <w:szCs w:val="24"/>
        </w:rPr>
        <w:t xml:space="preserve"> </w:t>
      </w:r>
      <w:r w:rsidR="003E053C">
        <w:rPr>
          <w:rFonts w:ascii="Arial" w:eastAsiaTheme="minorHAnsi" w:hAnsi="Arial" w:cs="Arial"/>
          <w:sz w:val="24"/>
          <w:szCs w:val="24"/>
        </w:rPr>
        <w:t xml:space="preserve">ele </w:t>
      </w:r>
      <w:r w:rsidR="006D4613">
        <w:rPr>
          <w:rFonts w:ascii="Arial" w:eastAsiaTheme="minorHAnsi" w:hAnsi="Arial" w:cs="Arial"/>
          <w:sz w:val="24"/>
          <w:szCs w:val="24"/>
        </w:rPr>
        <w:t xml:space="preserve">precisará montar uma </w:t>
      </w:r>
      <w:r w:rsidR="003E053C">
        <w:rPr>
          <w:rFonts w:ascii="Arial" w:eastAsiaTheme="minorHAnsi" w:hAnsi="Arial" w:cs="Arial"/>
          <w:sz w:val="24"/>
          <w:szCs w:val="24"/>
        </w:rPr>
        <w:t>equipe (</w:t>
      </w:r>
      <w:r w:rsidR="006D4613">
        <w:rPr>
          <w:rFonts w:ascii="Arial" w:eastAsiaTheme="minorHAnsi" w:hAnsi="Arial" w:cs="Arial"/>
          <w:sz w:val="24"/>
          <w:szCs w:val="24"/>
        </w:rPr>
        <w:t>ter liderança) e interpretar leis.</w:t>
      </w:r>
    </w:p>
    <w:p w:rsidR="006D4613" w:rsidRDefault="006D4613" w:rsidP="00133DBA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3E053C" w:rsidRDefault="006D4613" w:rsidP="00133DBA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O Conselheiro </w:t>
      </w:r>
      <w:proofErr w:type="gramStart"/>
      <w:r>
        <w:rPr>
          <w:rFonts w:ascii="Arial" w:eastAsiaTheme="minorHAnsi" w:hAnsi="Arial" w:cs="Arial"/>
          <w:sz w:val="24"/>
          <w:szCs w:val="24"/>
        </w:rPr>
        <w:t>San</w:t>
      </w:r>
      <w:bookmarkStart w:id="0" w:name="_GoBack"/>
      <w:bookmarkEnd w:id="0"/>
      <w:r>
        <w:rPr>
          <w:rFonts w:ascii="Arial" w:eastAsiaTheme="minorHAnsi" w:hAnsi="Arial" w:cs="Arial"/>
          <w:sz w:val="24"/>
          <w:szCs w:val="24"/>
        </w:rPr>
        <w:t>t’Ana</w:t>
      </w:r>
      <w:proofErr w:type="gramEnd"/>
      <w:r>
        <w:rPr>
          <w:rFonts w:ascii="Arial" w:eastAsiaTheme="minorHAnsi" w:hAnsi="Arial" w:cs="Arial"/>
          <w:sz w:val="24"/>
          <w:szCs w:val="24"/>
        </w:rPr>
        <w:t xml:space="preserve"> refere que o ato administrativo</w:t>
      </w:r>
      <w:r w:rsidR="003E053C">
        <w:rPr>
          <w:rFonts w:ascii="Arial" w:eastAsiaTheme="minorHAnsi" w:hAnsi="Arial" w:cs="Arial"/>
          <w:sz w:val="24"/>
          <w:szCs w:val="24"/>
        </w:rPr>
        <w:t xml:space="preserve"> fundamental é o R</w:t>
      </w:r>
      <w:r>
        <w:rPr>
          <w:rFonts w:ascii="Arial" w:eastAsiaTheme="minorHAnsi" w:hAnsi="Arial" w:cs="Arial"/>
          <w:sz w:val="24"/>
          <w:szCs w:val="24"/>
        </w:rPr>
        <w:t xml:space="preserve">egimento </w:t>
      </w:r>
      <w:r w:rsidR="003E053C">
        <w:rPr>
          <w:rFonts w:ascii="Arial" w:eastAsiaTheme="minorHAnsi" w:hAnsi="Arial" w:cs="Arial"/>
          <w:sz w:val="24"/>
          <w:szCs w:val="24"/>
        </w:rPr>
        <w:t>I</w:t>
      </w:r>
      <w:r>
        <w:rPr>
          <w:rFonts w:ascii="Arial" w:eastAsiaTheme="minorHAnsi" w:hAnsi="Arial" w:cs="Arial"/>
          <w:sz w:val="24"/>
          <w:szCs w:val="24"/>
        </w:rPr>
        <w:t>nterno, que devemos fazer o que nos cabe. Salienta que o CAU/RS, na figura de seus conselheiros pode definir as normativas até sair o Regimento Interno oficial. Para atender uma emergência</w:t>
      </w:r>
      <w:r w:rsidR="003E053C">
        <w:rPr>
          <w:rFonts w:ascii="Arial" w:eastAsiaTheme="minorHAnsi" w:hAnsi="Arial" w:cs="Arial"/>
          <w:sz w:val="24"/>
          <w:szCs w:val="24"/>
        </w:rPr>
        <w:t xml:space="preserve">, como </w:t>
      </w:r>
      <w:r w:rsidR="0019665B">
        <w:rPr>
          <w:rFonts w:ascii="Arial" w:eastAsiaTheme="minorHAnsi" w:hAnsi="Arial" w:cs="Arial"/>
          <w:sz w:val="24"/>
          <w:szCs w:val="24"/>
        </w:rPr>
        <w:t>por exemplo,</w:t>
      </w:r>
      <w:r w:rsidR="003E053C">
        <w:rPr>
          <w:rFonts w:ascii="Arial" w:eastAsiaTheme="minorHAnsi" w:hAnsi="Arial" w:cs="Arial"/>
          <w:sz w:val="24"/>
          <w:szCs w:val="24"/>
        </w:rPr>
        <w:t xml:space="preserve"> deliberação sobre denúncias,</w:t>
      </w:r>
      <w:r>
        <w:rPr>
          <w:rFonts w:ascii="Arial" w:eastAsiaTheme="minorHAnsi" w:hAnsi="Arial" w:cs="Arial"/>
          <w:sz w:val="24"/>
          <w:szCs w:val="24"/>
        </w:rPr>
        <w:t xml:space="preserve"> precisamos de um Ato Normativo</w:t>
      </w:r>
      <w:r w:rsidR="003E053C">
        <w:rPr>
          <w:rFonts w:ascii="Arial" w:eastAsiaTheme="minorHAnsi" w:hAnsi="Arial" w:cs="Arial"/>
          <w:sz w:val="24"/>
          <w:szCs w:val="24"/>
        </w:rPr>
        <w:t xml:space="preserve">. </w:t>
      </w:r>
      <w:r w:rsidR="003E053C" w:rsidRPr="0019665B">
        <w:rPr>
          <w:rFonts w:ascii="Arial" w:eastAsiaTheme="minorHAnsi" w:hAnsi="Arial" w:cs="Arial"/>
          <w:sz w:val="24"/>
          <w:szCs w:val="24"/>
        </w:rPr>
        <w:t>Este assunto precisa ser aprovado em Plenária</w:t>
      </w:r>
      <w:r w:rsidR="003E053C">
        <w:rPr>
          <w:rFonts w:ascii="Arial" w:eastAsiaTheme="minorHAnsi" w:hAnsi="Arial" w:cs="Arial"/>
          <w:sz w:val="24"/>
          <w:szCs w:val="24"/>
        </w:rPr>
        <w:t>, finaliza.</w:t>
      </w:r>
      <w:r w:rsidR="0019665B">
        <w:rPr>
          <w:rFonts w:ascii="Arial" w:eastAsiaTheme="minorHAnsi" w:hAnsi="Arial" w:cs="Arial"/>
          <w:sz w:val="24"/>
          <w:szCs w:val="24"/>
        </w:rPr>
        <w:t xml:space="preserve"> Nada mais a ser acrescido, o Conselheiro Pedone deu por encerrada a reunião às </w:t>
      </w:r>
      <w:proofErr w:type="gramStart"/>
      <w:r w:rsidR="0019665B">
        <w:rPr>
          <w:rFonts w:ascii="Arial" w:eastAsiaTheme="minorHAnsi" w:hAnsi="Arial" w:cs="Arial"/>
          <w:sz w:val="24"/>
          <w:szCs w:val="24"/>
        </w:rPr>
        <w:t>12:15</w:t>
      </w:r>
      <w:proofErr w:type="gramEnd"/>
      <w:r w:rsidR="0019665B">
        <w:rPr>
          <w:rFonts w:ascii="Arial" w:eastAsiaTheme="minorHAnsi" w:hAnsi="Arial" w:cs="Arial"/>
          <w:sz w:val="24"/>
          <w:szCs w:val="24"/>
        </w:rPr>
        <w:t>h.</w:t>
      </w:r>
    </w:p>
    <w:p w:rsidR="00133DBA" w:rsidRDefault="00D05991" w:rsidP="00133DBA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</w:t>
      </w:r>
      <w:r w:rsidR="00486AC4">
        <w:rPr>
          <w:rFonts w:ascii="Arial" w:eastAsiaTheme="minorHAnsi" w:hAnsi="Arial" w:cs="Arial"/>
          <w:sz w:val="24"/>
          <w:szCs w:val="24"/>
        </w:rPr>
        <w:t xml:space="preserve"> </w:t>
      </w:r>
      <w:r w:rsidR="00133DBA">
        <w:rPr>
          <w:rFonts w:ascii="Arial" w:eastAsiaTheme="minorHAnsi" w:hAnsi="Arial" w:cs="Arial"/>
          <w:sz w:val="24"/>
          <w:szCs w:val="24"/>
        </w:rPr>
        <w:t xml:space="preserve"> </w:t>
      </w:r>
    </w:p>
    <w:p w:rsidR="0019665B" w:rsidRDefault="0019665B" w:rsidP="00133DBA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19665B" w:rsidRDefault="0019665B" w:rsidP="00133DBA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19665B" w:rsidRDefault="0019665B" w:rsidP="00133DBA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19665B" w:rsidRDefault="0019665B" w:rsidP="00133DBA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19665B" w:rsidRDefault="0019665B" w:rsidP="00133DBA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19665B" w:rsidRDefault="0019665B" w:rsidP="00133DBA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19665B" w:rsidRDefault="0019665B" w:rsidP="00133DBA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19665B" w:rsidRPr="0019665B" w:rsidRDefault="0019665B" w:rsidP="0019665B">
      <w:pPr>
        <w:spacing w:line="276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19665B">
        <w:rPr>
          <w:rFonts w:ascii="Arial" w:eastAsiaTheme="minorHAnsi" w:hAnsi="Arial" w:cs="Arial"/>
          <w:sz w:val="24"/>
          <w:szCs w:val="24"/>
        </w:rPr>
        <w:t>Carlos Eduardo Mesquita Pedone</w:t>
      </w:r>
    </w:p>
    <w:p w:rsidR="0019665B" w:rsidRDefault="0019665B" w:rsidP="0019665B">
      <w:pPr>
        <w:spacing w:line="276" w:lineRule="auto"/>
        <w:jc w:val="center"/>
        <w:rPr>
          <w:rFonts w:ascii="Arial" w:eastAsiaTheme="minorHAnsi" w:hAnsi="Arial" w:cs="Arial"/>
          <w:sz w:val="24"/>
          <w:szCs w:val="24"/>
        </w:rPr>
      </w:pPr>
      <w:r w:rsidRPr="0019665B">
        <w:rPr>
          <w:rFonts w:ascii="Arial" w:eastAsiaTheme="minorHAnsi" w:hAnsi="Arial" w:cs="Arial"/>
          <w:sz w:val="24"/>
          <w:szCs w:val="24"/>
        </w:rPr>
        <w:t>Coordenador da Comissão</w:t>
      </w:r>
    </w:p>
    <w:p w:rsidR="0019665B" w:rsidRDefault="0019665B" w:rsidP="00133DBA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671B15" w:rsidRDefault="00671B15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BC4977" w:rsidRPr="003E053C" w:rsidRDefault="00BC4977" w:rsidP="00CC43EC">
      <w:pPr>
        <w:spacing w:line="276" w:lineRule="auto"/>
        <w:rPr>
          <w:rFonts w:ascii="Arial" w:hAnsi="Arial" w:cs="Arial"/>
          <w:i/>
          <w:color w:val="FF0000"/>
          <w:sz w:val="24"/>
          <w:szCs w:val="24"/>
        </w:rPr>
      </w:pPr>
    </w:p>
    <w:p w:rsidR="000505D7" w:rsidRPr="00F74A03" w:rsidRDefault="000505D7" w:rsidP="00CC43EC">
      <w:pPr>
        <w:rPr>
          <w:rFonts w:ascii="Arial" w:hAnsi="Arial" w:cs="Arial"/>
          <w:sz w:val="24"/>
          <w:szCs w:val="24"/>
        </w:rPr>
      </w:pPr>
    </w:p>
    <w:sectPr w:rsidR="000505D7" w:rsidRPr="00F74A03" w:rsidSect="000774D1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567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587" w:rsidRDefault="00BC2587" w:rsidP="0017671C">
      <w:r>
        <w:separator/>
      </w:r>
    </w:p>
  </w:endnote>
  <w:endnote w:type="continuationSeparator" w:id="0">
    <w:p w:rsidR="00BC2587" w:rsidRDefault="00BC2587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587" w:rsidRPr="007C5544" w:rsidRDefault="00BC2587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>
      <w:rPr>
        <w:rFonts w:ascii="Arial Narrow" w:hAnsi="Arial Narrow"/>
        <w:sz w:val="18"/>
        <w:szCs w:val="18"/>
      </w:rPr>
      <w:fldChar w:fldCharType="separate"/>
    </w:r>
    <w:r w:rsidR="0019665B">
      <w:rPr>
        <w:rFonts w:ascii="Arial Narrow" w:hAnsi="Arial Narrow"/>
        <w:noProof/>
        <w:sz w:val="18"/>
        <w:szCs w:val="18"/>
      </w:rPr>
      <w:t>1</w:t>
    </w:r>
    <w:r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587" w:rsidRDefault="00BC2587" w:rsidP="0017671C">
      <w:r>
        <w:separator/>
      </w:r>
    </w:p>
  </w:footnote>
  <w:footnote w:type="continuationSeparator" w:id="0">
    <w:p w:rsidR="00BC2587" w:rsidRDefault="00BC2587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587" w:rsidRDefault="00BC2587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011DB743" wp14:editId="6C0C3F1B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C2587" w:rsidRDefault="00BC2587" w:rsidP="00180920">
    <w:pPr>
      <w:pStyle w:val="Cabealho"/>
      <w:ind w:left="-993" w:right="-567"/>
      <w:jc w:val="center"/>
      <w:rPr>
        <w:sz w:val="16"/>
      </w:rPr>
    </w:pPr>
  </w:p>
  <w:p w:rsidR="00BC2587" w:rsidRDefault="00BC2587" w:rsidP="00B8404F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BC2587" w:rsidRDefault="00BC2587" w:rsidP="00B8404F">
    <w:pPr>
      <w:pStyle w:val="Recuodecorpodetexto"/>
      <w:widowControl w:val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BC2587" w:rsidRDefault="00BC2587" w:rsidP="00610C17">
    <w:pPr>
      <w:pStyle w:val="Cabealho"/>
      <w:ind w:right="-567"/>
      <w:rPr>
        <w:sz w:val="16"/>
      </w:rPr>
    </w:pPr>
  </w:p>
  <w:p w:rsidR="00BC2587" w:rsidRDefault="00BC2587" w:rsidP="00180920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ind w:left="0"/>
      <w:rPr>
        <w:rFonts w:ascii="Arial Narrow" w:hAnsi="Arial Narrow"/>
        <w:smallCaps/>
        <w:sz w:val="24"/>
        <w:szCs w:val="24"/>
      </w:rPr>
    </w:pPr>
  </w:p>
  <w:p w:rsidR="00BC2587" w:rsidRDefault="00BC2587" w:rsidP="0086035A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spacing w:line="264" w:lineRule="auto"/>
      <w:ind w:left="0"/>
      <w:rPr>
        <w:rFonts w:ascii="Arial Narrow" w:hAnsi="Arial Narrow"/>
        <w:smallCaps/>
      </w:rPr>
    </w:pPr>
    <w:r>
      <w:rPr>
        <w:rFonts w:ascii="Arial Narrow" w:hAnsi="Arial Narrow"/>
        <w:smallCaps/>
        <w:sz w:val="24"/>
        <w:szCs w:val="24"/>
      </w:rPr>
      <w:t xml:space="preserve">11ª REUNIÃO DA COMISSÃO DE EXERCÍCIO PROFISSIONAL DO CAU / RS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6D6D"/>
    <w:multiLevelType w:val="hybridMultilevel"/>
    <w:tmpl w:val="3D7871B8"/>
    <w:lvl w:ilvl="0" w:tplc="C184786C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7" w:hanging="360"/>
      </w:pPr>
    </w:lvl>
    <w:lvl w:ilvl="2" w:tplc="0416001B" w:tentative="1">
      <w:start w:val="1"/>
      <w:numFmt w:val="lowerRoman"/>
      <w:lvlText w:val="%3."/>
      <w:lvlJc w:val="right"/>
      <w:pPr>
        <w:ind w:left="2197" w:hanging="180"/>
      </w:pPr>
    </w:lvl>
    <w:lvl w:ilvl="3" w:tplc="0416000F" w:tentative="1">
      <w:start w:val="1"/>
      <w:numFmt w:val="decimal"/>
      <w:lvlText w:val="%4."/>
      <w:lvlJc w:val="left"/>
      <w:pPr>
        <w:ind w:left="2917" w:hanging="360"/>
      </w:pPr>
    </w:lvl>
    <w:lvl w:ilvl="4" w:tplc="04160019" w:tentative="1">
      <w:start w:val="1"/>
      <w:numFmt w:val="lowerLetter"/>
      <w:lvlText w:val="%5."/>
      <w:lvlJc w:val="left"/>
      <w:pPr>
        <w:ind w:left="3637" w:hanging="360"/>
      </w:pPr>
    </w:lvl>
    <w:lvl w:ilvl="5" w:tplc="0416001B" w:tentative="1">
      <w:start w:val="1"/>
      <w:numFmt w:val="lowerRoman"/>
      <w:lvlText w:val="%6."/>
      <w:lvlJc w:val="right"/>
      <w:pPr>
        <w:ind w:left="4357" w:hanging="180"/>
      </w:pPr>
    </w:lvl>
    <w:lvl w:ilvl="6" w:tplc="0416000F" w:tentative="1">
      <w:start w:val="1"/>
      <w:numFmt w:val="decimal"/>
      <w:lvlText w:val="%7."/>
      <w:lvlJc w:val="left"/>
      <w:pPr>
        <w:ind w:left="5077" w:hanging="360"/>
      </w:pPr>
    </w:lvl>
    <w:lvl w:ilvl="7" w:tplc="04160019" w:tentative="1">
      <w:start w:val="1"/>
      <w:numFmt w:val="lowerLetter"/>
      <w:lvlText w:val="%8."/>
      <w:lvlJc w:val="left"/>
      <w:pPr>
        <w:ind w:left="5797" w:hanging="360"/>
      </w:pPr>
    </w:lvl>
    <w:lvl w:ilvl="8" w:tplc="0416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E00BD"/>
    <w:multiLevelType w:val="hybridMultilevel"/>
    <w:tmpl w:val="B4A0CE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20EF5"/>
    <w:multiLevelType w:val="hybridMultilevel"/>
    <w:tmpl w:val="F4DA07B2"/>
    <w:lvl w:ilvl="0" w:tplc="C22CAA9E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9808EE"/>
    <w:multiLevelType w:val="hybridMultilevel"/>
    <w:tmpl w:val="0EE831A4"/>
    <w:lvl w:ilvl="0" w:tplc="6F823FE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6F2C"/>
    <w:rsid w:val="00011025"/>
    <w:rsid w:val="0002379F"/>
    <w:rsid w:val="00025804"/>
    <w:rsid w:val="000268A0"/>
    <w:rsid w:val="000444D5"/>
    <w:rsid w:val="00046897"/>
    <w:rsid w:val="00046E41"/>
    <w:rsid w:val="000505D7"/>
    <w:rsid w:val="00054849"/>
    <w:rsid w:val="0005510C"/>
    <w:rsid w:val="0006131C"/>
    <w:rsid w:val="000663AC"/>
    <w:rsid w:val="00066CE5"/>
    <w:rsid w:val="000757F8"/>
    <w:rsid w:val="000774D1"/>
    <w:rsid w:val="0008356A"/>
    <w:rsid w:val="00091797"/>
    <w:rsid w:val="00093EF1"/>
    <w:rsid w:val="000A208E"/>
    <w:rsid w:val="000A2B1A"/>
    <w:rsid w:val="000A6216"/>
    <w:rsid w:val="000B08E0"/>
    <w:rsid w:val="000B25EE"/>
    <w:rsid w:val="000B2BFE"/>
    <w:rsid w:val="000C0458"/>
    <w:rsid w:val="000C1346"/>
    <w:rsid w:val="000C2219"/>
    <w:rsid w:val="000D727A"/>
    <w:rsid w:val="000E1A8F"/>
    <w:rsid w:val="000E1F27"/>
    <w:rsid w:val="000E48AE"/>
    <w:rsid w:val="000E49E1"/>
    <w:rsid w:val="000E75FF"/>
    <w:rsid w:val="000E7827"/>
    <w:rsid w:val="000F460A"/>
    <w:rsid w:val="001049D2"/>
    <w:rsid w:val="00105A0A"/>
    <w:rsid w:val="0011280B"/>
    <w:rsid w:val="001203D5"/>
    <w:rsid w:val="00126CED"/>
    <w:rsid w:val="00130E0C"/>
    <w:rsid w:val="00133DBA"/>
    <w:rsid w:val="0013649E"/>
    <w:rsid w:val="001379FB"/>
    <w:rsid w:val="00142D44"/>
    <w:rsid w:val="00152102"/>
    <w:rsid w:val="00154461"/>
    <w:rsid w:val="00160C11"/>
    <w:rsid w:val="00160E81"/>
    <w:rsid w:val="001620F4"/>
    <w:rsid w:val="00164CB9"/>
    <w:rsid w:val="001730F8"/>
    <w:rsid w:val="0017429E"/>
    <w:rsid w:val="00175C48"/>
    <w:rsid w:val="0017671C"/>
    <w:rsid w:val="00180920"/>
    <w:rsid w:val="0018630F"/>
    <w:rsid w:val="00194920"/>
    <w:rsid w:val="0019665B"/>
    <w:rsid w:val="001A39EA"/>
    <w:rsid w:val="001A4353"/>
    <w:rsid w:val="001A6742"/>
    <w:rsid w:val="001B0884"/>
    <w:rsid w:val="001B189F"/>
    <w:rsid w:val="001B4D86"/>
    <w:rsid w:val="001B5BDB"/>
    <w:rsid w:val="001B7653"/>
    <w:rsid w:val="001B76A6"/>
    <w:rsid w:val="001B79A0"/>
    <w:rsid w:val="001C40D7"/>
    <w:rsid w:val="001C4590"/>
    <w:rsid w:val="001D3685"/>
    <w:rsid w:val="001D47C8"/>
    <w:rsid w:val="001D5885"/>
    <w:rsid w:val="001D6D14"/>
    <w:rsid w:val="001E49AE"/>
    <w:rsid w:val="001E7D11"/>
    <w:rsid w:val="001E7FCC"/>
    <w:rsid w:val="001F3036"/>
    <w:rsid w:val="001F3D5A"/>
    <w:rsid w:val="001F69D0"/>
    <w:rsid w:val="001F723F"/>
    <w:rsid w:val="00200E30"/>
    <w:rsid w:val="00200EA6"/>
    <w:rsid w:val="002026A0"/>
    <w:rsid w:val="00203C5E"/>
    <w:rsid w:val="00205C22"/>
    <w:rsid w:val="00220DD1"/>
    <w:rsid w:val="002213A1"/>
    <w:rsid w:val="002315A6"/>
    <w:rsid w:val="002324BC"/>
    <w:rsid w:val="00233758"/>
    <w:rsid w:val="00235B53"/>
    <w:rsid w:val="00237EAB"/>
    <w:rsid w:val="00241134"/>
    <w:rsid w:val="00246216"/>
    <w:rsid w:val="002479CA"/>
    <w:rsid w:val="00251C0F"/>
    <w:rsid w:val="00251C2C"/>
    <w:rsid w:val="00253069"/>
    <w:rsid w:val="00254A97"/>
    <w:rsid w:val="002566E2"/>
    <w:rsid w:val="00262362"/>
    <w:rsid w:val="00262438"/>
    <w:rsid w:val="002657DB"/>
    <w:rsid w:val="00266C02"/>
    <w:rsid w:val="0027296D"/>
    <w:rsid w:val="00283578"/>
    <w:rsid w:val="002859BC"/>
    <w:rsid w:val="00293FE7"/>
    <w:rsid w:val="002A5EFC"/>
    <w:rsid w:val="002A7471"/>
    <w:rsid w:val="002B0408"/>
    <w:rsid w:val="002B0A88"/>
    <w:rsid w:val="002B1E63"/>
    <w:rsid w:val="002B2C06"/>
    <w:rsid w:val="002B403B"/>
    <w:rsid w:val="002B563A"/>
    <w:rsid w:val="002B73E6"/>
    <w:rsid w:val="002B7F55"/>
    <w:rsid w:val="002C3D63"/>
    <w:rsid w:val="002D2DBB"/>
    <w:rsid w:val="002D2E8D"/>
    <w:rsid w:val="002D7499"/>
    <w:rsid w:val="002E1AC6"/>
    <w:rsid w:val="002F0604"/>
    <w:rsid w:val="002F2234"/>
    <w:rsid w:val="002F7EDD"/>
    <w:rsid w:val="00301AE7"/>
    <w:rsid w:val="003031F7"/>
    <w:rsid w:val="00304DB8"/>
    <w:rsid w:val="00333CB6"/>
    <w:rsid w:val="00335704"/>
    <w:rsid w:val="00345AF7"/>
    <w:rsid w:val="00347348"/>
    <w:rsid w:val="00347B6E"/>
    <w:rsid w:val="00352E86"/>
    <w:rsid w:val="0035719C"/>
    <w:rsid w:val="00361775"/>
    <w:rsid w:val="003636FE"/>
    <w:rsid w:val="003655A1"/>
    <w:rsid w:val="0037377B"/>
    <w:rsid w:val="00390E33"/>
    <w:rsid w:val="00394B29"/>
    <w:rsid w:val="003A04E2"/>
    <w:rsid w:val="003A3A7B"/>
    <w:rsid w:val="003A5F88"/>
    <w:rsid w:val="003B06FB"/>
    <w:rsid w:val="003B149A"/>
    <w:rsid w:val="003B3603"/>
    <w:rsid w:val="003B5BE1"/>
    <w:rsid w:val="003B7CF8"/>
    <w:rsid w:val="003C1177"/>
    <w:rsid w:val="003C4980"/>
    <w:rsid w:val="003C63F6"/>
    <w:rsid w:val="003E053C"/>
    <w:rsid w:val="003E38D2"/>
    <w:rsid w:val="003E638A"/>
    <w:rsid w:val="003E7A30"/>
    <w:rsid w:val="003F7C29"/>
    <w:rsid w:val="00402983"/>
    <w:rsid w:val="00407A2C"/>
    <w:rsid w:val="00407D6B"/>
    <w:rsid w:val="00421598"/>
    <w:rsid w:val="004258B0"/>
    <w:rsid w:val="00430404"/>
    <w:rsid w:val="00430AAE"/>
    <w:rsid w:val="00435634"/>
    <w:rsid w:val="004417B1"/>
    <w:rsid w:val="00446ECD"/>
    <w:rsid w:val="0045022A"/>
    <w:rsid w:val="00451C31"/>
    <w:rsid w:val="004534CD"/>
    <w:rsid w:val="00453D1D"/>
    <w:rsid w:val="00456CA4"/>
    <w:rsid w:val="00460117"/>
    <w:rsid w:val="004672FD"/>
    <w:rsid w:val="00470559"/>
    <w:rsid w:val="0047134F"/>
    <w:rsid w:val="004713D2"/>
    <w:rsid w:val="00474B20"/>
    <w:rsid w:val="004809BE"/>
    <w:rsid w:val="004810F9"/>
    <w:rsid w:val="00485229"/>
    <w:rsid w:val="00485F0E"/>
    <w:rsid w:val="00486AC4"/>
    <w:rsid w:val="004875E8"/>
    <w:rsid w:val="00492ED3"/>
    <w:rsid w:val="00493828"/>
    <w:rsid w:val="004A01E2"/>
    <w:rsid w:val="004B0361"/>
    <w:rsid w:val="004B07EC"/>
    <w:rsid w:val="004B3093"/>
    <w:rsid w:val="004B31EE"/>
    <w:rsid w:val="004B4565"/>
    <w:rsid w:val="004B5A8F"/>
    <w:rsid w:val="004C24F2"/>
    <w:rsid w:val="004C3D7E"/>
    <w:rsid w:val="004D52A8"/>
    <w:rsid w:val="004D6A6A"/>
    <w:rsid w:val="004E343A"/>
    <w:rsid w:val="004E455B"/>
    <w:rsid w:val="004F0FB2"/>
    <w:rsid w:val="004F101E"/>
    <w:rsid w:val="004F370B"/>
    <w:rsid w:val="00501A89"/>
    <w:rsid w:val="005175FE"/>
    <w:rsid w:val="00520D91"/>
    <w:rsid w:val="0052459F"/>
    <w:rsid w:val="00524E3E"/>
    <w:rsid w:val="005279EA"/>
    <w:rsid w:val="005317A7"/>
    <w:rsid w:val="00535350"/>
    <w:rsid w:val="005369ED"/>
    <w:rsid w:val="005443D8"/>
    <w:rsid w:val="00546BCD"/>
    <w:rsid w:val="00563E60"/>
    <w:rsid w:val="0056465D"/>
    <w:rsid w:val="005709AB"/>
    <w:rsid w:val="00572096"/>
    <w:rsid w:val="0057498B"/>
    <w:rsid w:val="00577367"/>
    <w:rsid w:val="00584E2C"/>
    <w:rsid w:val="0058669F"/>
    <w:rsid w:val="00594D13"/>
    <w:rsid w:val="005A5638"/>
    <w:rsid w:val="005A609D"/>
    <w:rsid w:val="005A6CF7"/>
    <w:rsid w:val="005A7EE7"/>
    <w:rsid w:val="005B11AD"/>
    <w:rsid w:val="005B4594"/>
    <w:rsid w:val="005B6D47"/>
    <w:rsid w:val="005C0575"/>
    <w:rsid w:val="005C0599"/>
    <w:rsid w:val="005C4CB3"/>
    <w:rsid w:val="005C643B"/>
    <w:rsid w:val="005C7175"/>
    <w:rsid w:val="005D19BE"/>
    <w:rsid w:val="005D5A41"/>
    <w:rsid w:val="005D6D55"/>
    <w:rsid w:val="005D7324"/>
    <w:rsid w:val="005E1C76"/>
    <w:rsid w:val="005E27C3"/>
    <w:rsid w:val="005F4C82"/>
    <w:rsid w:val="005F7ED1"/>
    <w:rsid w:val="00600409"/>
    <w:rsid w:val="00604B59"/>
    <w:rsid w:val="00610C17"/>
    <w:rsid w:val="00616878"/>
    <w:rsid w:val="006321E6"/>
    <w:rsid w:val="006326FA"/>
    <w:rsid w:val="00640292"/>
    <w:rsid w:val="00643A07"/>
    <w:rsid w:val="00646092"/>
    <w:rsid w:val="00646E59"/>
    <w:rsid w:val="00650E8D"/>
    <w:rsid w:val="0065323F"/>
    <w:rsid w:val="0065380D"/>
    <w:rsid w:val="006556CB"/>
    <w:rsid w:val="00655DEF"/>
    <w:rsid w:val="00656674"/>
    <w:rsid w:val="006617BB"/>
    <w:rsid w:val="0066211B"/>
    <w:rsid w:val="006629B8"/>
    <w:rsid w:val="00671B15"/>
    <w:rsid w:val="00671C28"/>
    <w:rsid w:val="006815AA"/>
    <w:rsid w:val="006839B4"/>
    <w:rsid w:val="0068429D"/>
    <w:rsid w:val="00686B20"/>
    <w:rsid w:val="006A367C"/>
    <w:rsid w:val="006A38C8"/>
    <w:rsid w:val="006B2252"/>
    <w:rsid w:val="006C7338"/>
    <w:rsid w:val="006D1C0B"/>
    <w:rsid w:val="006D4613"/>
    <w:rsid w:val="006E1C1C"/>
    <w:rsid w:val="006E2BD8"/>
    <w:rsid w:val="006E49C6"/>
    <w:rsid w:val="006F3DD6"/>
    <w:rsid w:val="00703EAA"/>
    <w:rsid w:val="00706B4B"/>
    <w:rsid w:val="00706F8D"/>
    <w:rsid w:val="00712DDE"/>
    <w:rsid w:val="0071359C"/>
    <w:rsid w:val="00721F1D"/>
    <w:rsid w:val="00726053"/>
    <w:rsid w:val="00755BE9"/>
    <w:rsid w:val="00756A02"/>
    <w:rsid w:val="00756E66"/>
    <w:rsid w:val="00766B90"/>
    <w:rsid w:val="00767478"/>
    <w:rsid w:val="00771E99"/>
    <w:rsid w:val="007908D5"/>
    <w:rsid w:val="0079472F"/>
    <w:rsid w:val="007A48F9"/>
    <w:rsid w:val="007A53BA"/>
    <w:rsid w:val="007A66A7"/>
    <w:rsid w:val="007A7FC7"/>
    <w:rsid w:val="007B36F9"/>
    <w:rsid w:val="007B7BA7"/>
    <w:rsid w:val="007C0156"/>
    <w:rsid w:val="007C08B0"/>
    <w:rsid w:val="007C1C6F"/>
    <w:rsid w:val="007D0648"/>
    <w:rsid w:val="007D17E5"/>
    <w:rsid w:val="007D346D"/>
    <w:rsid w:val="007D4203"/>
    <w:rsid w:val="007D76AD"/>
    <w:rsid w:val="007E605E"/>
    <w:rsid w:val="007E641F"/>
    <w:rsid w:val="007F0782"/>
    <w:rsid w:val="007F0F22"/>
    <w:rsid w:val="007F2412"/>
    <w:rsid w:val="007F2BC8"/>
    <w:rsid w:val="007F6802"/>
    <w:rsid w:val="007F6D17"/>
    <w:rsid w:val="00801C88"/>
    <w:rsid w:val="008049AC"/>
    <w:rsid w:val="00807AA8"/>
    <w:rsid w:val="008167BF"/>
    <w:rsid w:val="00826343"/>
    <w:rsid w:val="00826A14"/>
    <w:rsid w:val="00832A6D"/>
    <w:rsid w:val="00834465"/>
    <w:rsid w:val="00835EB9"/>
    <w:rsid w:val="00852167"/>
    <w:rsid w:val="0085330D"/>
    <w:rsid w:val="0086035A"/>
    <w:rsid w:val="00862A95"/>
    <w:rsid w:val="00862C9C"/>
    <w:rsid w:val="008637C6"/>
    <w:rsid w:val="00866364"/>
    <w:rsid w:val="0087220D"/>
    <w:rsid w:val="00875310"/>
    <w:rsid w:val="00875ADE"/>
    <w:rsid w:val="00885FE5"/>
    <w:rsid w:val="0089249B"/>
    <w:rsid w:val="0089783F"/>
    <w:rsid w:val="008A25D3"/>
    <w:rsid w:val="008A79F0"/>
    <w:rsid w:val="008B42D1"/>
    <w:rsid w:val="008B515C"/>
    <w:rsid w:val="008B5EF1"/>
    <w:rsid w:val="008B78AC"/>
    <w:rsid w:val="008C1C21"/>
    <w:rsid w:val="008C43AE"/>
    <w:rsid w:val="008C5C4B"/>
    <w:rsid w:val="008D5453"/>
    <w:rsid w:val="008E073B"/>
    <w:rsid w:val="008E5B4C"/>
    <w:rsid w:val="008E69F6"/>
    <w:rsid w:val="009073B5"/>
    <w:rsid w:val="00907680"/>
    <w:rsid w:val="009100EB"/>
    <w:rsid w:val="00915245"/>
    <w:rsid w:val="00926A90"/>
    <w:rsid w:val="00926B72"/>
    <w:rsid w:val="00926F8F"/>
    <w:rsid w:val="0093416F"/>
    <w:rsid w:val="00941A8C"/>
    <w:rsid w:val="00944034"/>
    <w:rsid w:val="00944FE9"/>
    <w:rsid w:val="009458EA"/>
    <w:rsid w:val="00951043"/>
    <w:rsid w:val="00952117"/>
    <w:rsid w:val="00962382"/>
    <w:rsid w:val="00963848"/>
    <w:rsid w:val="009651E5"/>
    <w:rsid w:val="009761BB"/>
    <w:rsid w:val="0098021B"/>
    <w:rsid w:val="00982657"/>
    <w:rsid w:val="00983A0C"/>
    <w:rsid w:val="00985069"/>
    <w:rsid w:val="0098738B"/>
    <w:rsid w:val="0099007A"/>
    <w:rsid w:val="00991D03"/>
    <w:rsid w:val="009950E7"/>
    <w:rsid w:val="009958BA"/>
    <w:rsid w:val="00995AD4"/>
    <w:rsid w:val="00996037"/>
    <w:rsid w:val="009961E9"/>
    <w:rsid w:val="009A0294"/>
    <w:rsid w:val="009A27F0"/>
    <w:rsid w:val="009A3746"/>
    <w:rsid w:val="009A6012"/>
    <w:rsid w:val="009A7A19"/>
    <w:rsid w:val="009B4CB7"/>
    <w:rsid w:val="009C039A"/>
    <w:rsid w:val="009D0F52"/>
    <w:rsid w:val="009D3947"/>
    <w:rsid w:val="009D7E2C"/>
    <w:rsid w:val="009E10A9"/>
    <w:rsid w:val="009E1BBC"/>
    <w:rsid w:val="009E7CDA"/>
    <w:rsid w:val="009F4B28"/>
    <w:rsid w:val="009F6855"/>
    <w:rsid w:val="00A067D5"/>
    <w:rsid w:val="00A07622"/>
    <w:rsid w:val="00A1115C"/>
    <w:rsid w:val="00A15C7F"/>
    <w:rsid w:val="00A25C71"/>
    <w:rsid w:val="00A3490E"/>
    <w:rsid w:val="00A4689E"/>
    <w:rsid w:val="00A50032"/>
    <w:rsid w:val="00A50331"/>
    <w:rsid w:val="00A544BC"/>
    <w:rsid w:val="00A61B94"/>
    <w:rsid w:val="00A62808"/>
    <w:rsid w:val="00A63666"/>
    <w:rsid w:val="00A637A4"/>
    <w:rsid w:val="00A661A5"/>
    <w:rsid w:val="00A6696E"/>
    <w:rsid w:val="00A7250A"/>
    <w:rsid w:val="00A76DAB"/>
    <w:rsid w:val="00A8248E"/>
    <w:rsid w:val="00A87667"/>
    <w:rsid w:val="00A91B2E"/>
    <w:rsid w:val="00A92036"/>
    <w:rsid w:val="00A93065"/>
    <w:rsid w:val="00A93A07"/>
    <w:rsid w:val="00AA02FF"/>
    <w:rsid w:val="00AA0529"/>
    <w:rsid w:val="00AA40D2"/>
    <w:rsid w:val="00AA69C8"/>
    <w:rsid w:val="00AB29FD"/>
    <w:rsid w:val="00AB492F"/>
    <w:rsid w:val="00AC42A8"/>
    <w:rsid w:val="00AC716E"/>
    <w:rsid w:val="00AD10DF"/>
    <w:rsid w:val="00AD5331"/>
    <w:rsid w:val="00AD5D10"/>
    <w:rsid w:val="00AE21C5"/>
    <w:rsid w:val="00AE5147"/>
    <w:rsid w:val="00AF086E"/>
    <w:rsid w:val="00AF2C45"/>
    <w:rsid w:val="00AF375F"/>
    <w:rsid w:val="00AF4636"/>
    <w:rsid w:val="00AF48CA"/>
    <w:rsid w:val="00AF6A60"/>
    <w:rsid w:val="00AF7C18"/>
    <w:rsid w:val="00B00E13"/>
    <w:rsid w:val="00B10278"/>
    <w:rsid w:val="00B106FF"/>
    <w:rsid w:val="00B12179"/>
    <w:rsid w:val="00B12A2E"/>
    <w:rsid w:val="00B25E3C"/>
    <w:rsid w:val="00B26205"/>
    <w:rsid w:val="00B3024B"/>
    <w:rsid w:val="00B34BD4"/>
    <w:rsid w:val="00B472D4"/>
    <w:rsid w:val="00B5066D"/>
    <w:rsid w:val="00B53257"/>
    <w:rsid w:val="00B5411A"/>
    <w:rsid w:val="00B573FF"/>
    <w:rsid w:val="00B62160"/>
    <w:rsid w:val="00B67309"/>
    <w:rsid w:val="00B72C3F"/>
    <w:rsid w:val="00B80932"/>
    <w:rsid w:val="00B8404F"/>
    <w:rsid w:val="00B85AB6"/>
    <w:rsid w:val="00B95A3F"/>
    <w:rsid w:val="00BA351E"/>
    <w:rsid w:val="00BA4247"/>
    <w:rsid w:val="00BA4439"/>
    <w:rsid w:val="00BA7CC2"/>
    <w:rsid w:val="00BA7F79"/>
    <w:rsid w:val="00BB021D"/>
    <w:rsid w:val="00BB0FCC"/>
    <w:rsid w:val="00BC2552"/>
    <w:rsid w:val="00BC2587"/>
    <w:rsid w:val="00BC4977"/>
    <w:rsid w:val="00BC7CC4"/>
    <w:rsid w:val="00BD1689"/>
    <w:rsid w:val="00BD1EB5"/>
    <w:rsid w:val="00BD3D4B"/>
    <w:rsid w:val="00BD4B63"/>
    <w:rsid w:val="00BE19F3"/>
    <w:rsid w:val="00BE2BEC"/>
    <w:rsid w:val="00BE45DF"/>
    <w:rsid w:val="00BF15D3"/>
    <w:rsid w:val="00BF1DA6"/>
    <w:rsid w:val="00BF25D4"/>
    <w:rsid w:val="00BF62A2"/>
    <w:rsid w:val="00C0236B"/>
    <w:rsid w:val="00C040ED"/>
    <w:rsid w:val="00C06BC4"/>
    <w:rsid w:val="00C149D0"/>
    <w:rsid w:val="00C26B95"/>
    <w:rsid w:val="00C2761E"/>
    <w:rsid w:val="00C27C05"/>
    <w:rsid w:val="00C31A7C"/>
    <w:rsid w:val="00C33C9B"/>
    <w:rsid w:val="00C36566"/>
    <w:rsid w:val="00C41450"/>
    <w:rsid w:val="00C42561"/>
    <w:rsid w:val="00C4493E"/>
    <w:rsid w:val="00C5188A"/>
    <w:rsid w:val="00C52BED"/>
    <w:rsid w:val="00C54415"/>
    <w:rsid w:val="00C54DFE"/>
    <w:rsid w:val="00C54F0C"/>
    <w:rsid w:val="00C56BC3"/>
    <w:rsid w:val="00C573DF"/>
    <w:rsid w:val="00C60065"/>
    <w:rsid w:val="00C60A42"/>
    <w:rsid w:val="00C75CD4"/>
    <w:rsid w:val="00C86E09"/>
    <w:rsid w:val="00C90B22"/>
    <w:rsid w:val="00C940DA"/>
    <w:rsid w:val="00C94820"/>
    <w:rsid w:val="00CA21EA"/>
    <w:rsid w:val="00CA2795"/>
    <w:rsid w:val="00CA39F5"/>
    <w:rsid w:val="00CA3EE0"/>
    <w:rsid w:val="00CA643C"/>
    <w:rsid w:val="00CA7340"/>
    <w:rsid w:val="00CB6F03"/>
    <w:rsid w:val="00CC2673"/>
    <w:rsid w:val="00CC43AA"/>
    <w:rsid w:val="00CC43EC"/>
    <w:rsid w:val="00CC6580"/>
    <w:rsid w:val="00CC7701"/>
    <w:rsid w:val="00CD27FA"/>
    <w:rsid w:val="00CD4CD6"/>
    <w:rsid w:val="00CE174D"/>
    <w:rsid w:val="00CE1A8B"/>
    <w:rsid w:val="00CE37A3"/>
    <w:rsid w:val="00CF1F8C"/>
    <w:rsid w:val="00CF2208"/>
    <w:rsid w:val="00CF3EDD"/>
    <w:rsid w:val="00CF7D3D"/>
    <w:rsid w:val="00D04E4E"/>
    <w:rsid w:val="00D05991"/>
    <w:rsid w:val="00D1344F"/>
    <w:rsid w:val="00D13CAA"/>
    <w:rsid w:val="00D169B0"/>
    <w:rsid w:val="00D3079D"/>
    <w:rsid w:val="00D539DC"/>
    <w:rsid w:val="00D56B1D"/>
    <w:rsid w:val="00D70DAF"/>
    <w:rsid w:val="00D719A6"/>
    <w:rsid w:val="00D73047"/>
    <w:rsid w:val="00D74ED3"/>
    <w:rsid w:val="00D84167"/>
    <w:rsid w:val="00D91C77"/>
    <w:rsid w:val="00D947F5"/>
    <w:rsid w:val="00DA5BDE"/>
    <w:rsid w:val="00DB1915"/>
    <w:rsid w:val="00DC0557"/>
    <w:rsid w:val="00DC26B9"/>
    <w:rsid w:val="00DC3DC2"/>
    <w:rsid w:val="00DC5F53"/>
    <w:rsid w:val="00DC7A48"/>
    <w:rsid w:val="00DD0DE1"/>
    <w:rsid w:val="00DD4BEF"/>
    <w:rsid w:val="00DD56B1"/>
    <w:rsid w:val="00DE4D7D"/>
    <w:rsid w:val="00DF3679"/>
    <w:rsid w:val="00DF3E66"/>
    <w:rsid w:val="00DF4E46"/>
    <w:rsid w:val="00E03FE1"/>
    <w:rsid w:val="00E0451B"/>
    <w:rsid w:val="00E05C7D"/>
    <w:rsid w:val="00E067CB"/>
    <w:rsid w:val="00E10FFC"/>
    <w:rsid w:val="00E14DBC"/>
    <w:rsid w:val="00E21C96"/>
    <w:rsid w:val="00E2490C"/>
    <w:rsid w:val="00E24A91"/>
    <w:rsid w:val="00E3281D"/>
    <w:rsid w:val="00E33D23"/>
    <w:rsid w:val="00E35CE4"/>
    <w:rsid w:val="00E419CB"/>
    <w:rsid w:val="00E47686"/>
    <w:rsid w:val="00E511AB"/>
    <w:rsid w:val="00E51D38"/>
    <w:rsid w:val="00E60918"/>
    <w:rsid w:val="00E644D7"/>
    <w:rsid w:val="00E646FC"/>
    <w:rsid w:val="00E71122"/>
    <w:rsid w:val="00E7227A"/>
    <w:rsid w:val="00E74453"/>
    <w:rsid w:val="00E80C53"/>
    <w:rsid w:val="00E8532F"/>
    <w:rsid w:val="00E87BD9"/>
    <w:rsid w:val="00E91489"/>
    <w:rsid w:val="00E919D4"/>
    <w:rsid w:val="00E9784E"/>
    <w:rsid w:val="00EA1C26"/>
    <w:rsid w:val="00EA7D4A"/>
    <w:rsid w:val="00EA7F5D"/>
    <w:rsid w:val="00EB256E"/>
    <w:rsid w:val="00EB692C"/>
    <w:rsid w:val="00EC1C9F"/>
    <w:rsid w:val="00EC2587"/>
    <w:rsid w:val="00EC3605"/>
    <w:rsid w:val="00EE2DB6"/>
    <w:rsid w:val="00EE7A75"/>
    <w:rsid w:val="00EF0F83"/>
    <w:rsid w:val="00EF1425"/>
    <w:rsid w:val="00EF6EA1"/>
    <w:rsid w:val="00F011C8"/>
    <w:rsid w:val="00F023AD"/>
    <w:rsid w:val="00F04789"/>
    <w:rsid w:val="00F14FA9"/>
    <w:rsid w:val="00F1776B"/>
    <w:rsid w:val="00F20159"/>
    <w:rsid w:val="00F221A4"/>
    <w:rsid w:val="00F22BC2"/>
    <w:rsid w:val="00F26E7C"/>
    <w:rsid w:val="00F33674"/>
    <w:rsid w:val="00F359D9"/>
    <w:rsid w:val="00F4480E"/>
    <w:rsid w:val="00F449FD"/>
    <w:rsid w:val="00F47EA1"/>
    <w:rsid w:val="00F55BD8"/>
    <w:rsid w:val="00F600D6"/>
    <w:rsid w:val="00F6129A"/>
    <w:rsid w:val="00F7416A"/>
    <w:rsid w:val="00F74A03"/>
    <w:rsid w:val="00F751BB"/>
    <w:rsid w:val="00F81413"/>
    <w:rsid w:val="00F826F0"/>
    <w:rsid w:val="00F84517"/>
    <w:rsid w:val="00F9250D"/>
    <w:rsid w:val="00F95108"/>
    <w:rsid w:val="00FA5903"/>
    <w:rsid w:val="00FB1678"/>
    <w:rsid w:val="00FB17A2"/>
    <w:rsid w:val="00FB7774"/>
    <w:rsid w:val="00FC2D62"/>
    <w:rsid w:val="00FC3CB3"/>
    <w:rsid w:val="00FC74FE"/>
    <w:rsid w:val="00FC77AD"/>
    <w:rsid w:val="00FC7BE3"/>
    <w:rsid w:val="00FD0BA8"/>
    <w:rsid w:val="00FD23BC"/>
    <w:rsid w:val="00FD2EA6"/>
    <w:rsid w:val="00FD46E0"/>
    <w:rsid w:val="00FD5A38"/>
    <w:rsid w:val="00FD6B2B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43E8F-57F6-41F3-8B57-15A6E3C1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6</cp:revision>
  <cp:lastPrinted>2012-08-08T19:02:00Z</cp:lastPrinted>
  <dcterms:created xsi:type="dcterms:W3CDTF">2012-09-10T12:17:00Z</dcterms:created>
  <dcterms:modified xsi:type="dcterms:W3CDTF">2012-09-17T19:28:00Z</dcterms:modified>
</cp:coreProperties>
</file>