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817A57" w:rsidRDefault="008706B3" w:rsidP="0070564E">
      <w:pPr>
        <w:suppressLineNumbers/>
        <w:spacing w:after="0" w:line="240" w:lineRule="auto"/>
        <w:jc w:val="center"/>
        <w:rPr>
          <w:rFonts w:eastAsia="Cambria" w:cs="Times New Roman"/>
          <w:b/>
        </w:rPr>
      </w:pPr>
      <w:r w:rsidRPr="00817A57">
        <w:rPr>
          <w:rFonts w:eastAsia="Cambria" w:cs="Times New Roman"/>
          <w:b/>
        </w:rPr>
        <w:t>Súmula</w:t>
      </w:r>
      <w:r w:rsidR="00CC119F" w:rsidRPr="00817A57">
        <w:rPr>
          <w:rFonts w:eastAsia="Cambria" w:cs="Times New Roman"/>
          <w:b/>
        </w:rPr>
        <w:t xml:space="preserve"> da </w:t>
      </w:r>
      <w:r w:rsidR="009245F1" w:rsidRPr="00817A57">
        <w:rPr>
          <w:rFonts w:eastAsia="Cambria" w:cs="Times New Roman"/>
          <w:b/>
        </w:rPr>
        <w:t>8</w:t>
      </w:r>
      <w:r w:rsidR="00E700A8">
        <w:rPr>
          <w:rFonts w:eastAsia="Cambria" w:cs="Times New Roman"/>
          <w:b/>
        </w:rPr>
        <w:t>8</w:t>
      </w:r>
      <w:r w:rsidR="00940677" w:rsidRPr="00817A57">
        <w:rPr>
          <w:rFonts w:eastAsia="Cambria" w:cs="Times New Roman"/>
          <w:b/>
        </w:rPr>
        <w:t>ª</w:t>
      </w:r>
      <w:r w:rsidR="00CC119F" w:rsidRPr="00817A57">
        <w:rPr>
          <w:rFonts w:eastAsia="Cambria" w:cs="Times New Roman"/>
          <w:b/>
        </w:rPr>
        <w:t xml:space="preserve"> Reunião </w:t>
      </w:r>
      <w:r w:rsidR="0071632F" w:rsidRPr="00817A57">
        <w:rPr>
          <w:rFonts w:eastAsia="Cambria" w:cs="Times New Roman"/>
          <w:b/>
        </w:rPr>
        <w:t xml:space="preserve">Ordinária da Comissão de </w:t>
      </w:r>
      <w:r w:rsidR="001E5D96" w:rsidRPr="00817A57">
        <w:rPr>
          <w:rFonts w:eastAsia="Cambria" w:cs="Times New Roman"/>
          <w:b/>
        </w:rPr>
        <w:t>Ensino e Formação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817A57" w:rsidTr="00D04E19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91190" w:rsidRPr="00817A57" w:rsidRDefault="00891190" w:rsidP="0070564E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817A57" w:rsidRDefault="00E700A8" w:rsidP="0070564E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12/09</w:t>
            </w:r>
            <w:r w:rsidR="002B10D9" w:rsidRPr="00817A57">
              <w:rPr>
                <w:rFonts w:eastAsia="Cambria" w:cs="Times New Roman"/>
              </w:rPr>
              <w:t>/2</w:t>
            </w:r>
            <w:r w:rsidR="00C34E15" w:rsidRPr="00817A57">
              <w:rPr>
                <w:rFonts w:eastAsia="Cambria" w:cs="Times New Roman"/>
              </w:rPr>
              <w:t>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891190" w:rsidRPr="00817A57" w:rsidRDefault="00891190" w:rsidP="0070564E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817A57" w:rsidRDefault="00482B2E" w:rsidP="0070564E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Sala </w:t>
            </w:r>
            <w:r w:rsidR="004D3ADB" w:rsidRPr="00817A57">
              <w:rPr>
                <w:rFonts w:eastAsia="Cambria" w:cs="Times New Roman"/>
              </w:rPr>
              <w:t>de Reuniões</w:t>
            </w:r>
            <w:r w:rsidR="009457FB" w:rsidRPr="00817A57">
              <w:rPr>
                <w:rFonts w:eastAsia="Cambria" w:cs="Times New Roman"/>
              </w:rPr>
              <w:t xml:space="preserve"> – 1</w:t>
            </w:r>
            <w:r w:rsidR="00D05CEE">
              <w:rPr>
                <w:rFonts w:eastAsia="Cambria" w:cs="Times New Roman"/>
              </w:rPr>
              <w:t>5</w:t>
            </w:r>
            <w:r w:rsidR="009457FB" w:rsidRPr="00817A57">
              <w:rPr>
                <w:rFonts w:eastAsia="Cambria" w:cs="Times New Roman"/>
              </w:rPr>
              <w:t>º andar</w:t>
            </w:r>
          </w:p>
        </w:tc>
      </w:tr>
      <w:tr w:rsidR="001176FB" w:rsidRPr="00817A57" w:rsidTr="00D04E19">
        <w:tc>
          <w:tcPr>
            <w:tcW w:w="1843" w:type="dxa"/>
            <w:gridSpan w:val="2"/>
            <w:shd w:val="clear" w:color="auto" w:fill="D9D9D9" w:themeFill="background1" w:themeFillShade="D9"/>
          </w:tcPr>
          <w:p w:rsidR="00891190" w:rsidRPr="00817A57" w:rsidRDefault="00891190" w:rsidP="0070564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:rsidR="00891190" w:rsidRPr="00817A57" w:rsidRDefault="00231F35" w:rsidP="0070564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1</w:t>
            </w:r>
            <w:r w:rsidR="00CF02D4" w:rsidRPr="00817A57">
              <w:rPr>
                <w:rFonts w:eastAsia="Cambria" w:cs="Times New Roman"/>
              </w:rPr>
              <w:t>4</w:t>
            </w:r>
            <w:r w:rsidR="00891190" w:rsidRPr="00817A57">
              <w:rPr>
                <w:rFonts w:eastAsia="Cambria" w:cs="Times New Roman"/>
              </w:rPr>
              <w:t>h</w:t>
            </w:r>
            <w:r w:rsidR="00C42E18">
              <w:rPr>
                <w:rFonts w:eastAsia="Cambria" w:cs="Times New Roman"/>
              </w:rPr>
              <w:t>00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:rsidR="00891190" w:rsidRPr="00817A57" w:rsidRDefault="00891190" w:rsidP="0070564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91190" w:rsidRPr="00817A57" w:rsidRDefault="007328A1" w:rsidP="0070564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1</w:t>
            </w:r>
            <w:r w:rsidR="00EC036D" w:rsidRPr="00817A57">
              <w:rPr>
                <w:rFonts w:eastAsia="Cambria" w:cs="Times New Roman"/>
              </w:rPr>
              <w:t>5h</w:t>
            </w:r>
            <w:r w:rsidR="00D05CEE">
              <w:rPr>
                <w:rFonts w:eastAsia="Cambria" w:cs="Times New Roman"/>
              </w:rPr>
              <w:t>40</w:t>
            </w:r>
          </w:p>
        </w:tc>
      </w:tr>
      <w:tr w:rsidR="005610D3" w:rsidRPr="00817A57" w:rsidTr="00D04E19">
        <w:tc>
          <w:tcPr>
            <w:tcW w:w="9357" w:type="dxa"/>
            <w:gridSpan w:val="7"/>
            <w:shd w:val="clear" w:color="auto" w:fill="D9D9D9" w:themeFill="background1" w:themeFillShade="D9"/>
          </w:tcPr>
          <w:p w:rsidR="005610D3" w:rsidRPr="00817A57" w:rsidRDefault="005610D3" w:rsidP="0070564E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PRESENÇAS</w:t>
            </w:r>
          </w:p>
        </w:tc>
      </w:tr>
      <w:tr w:rsidR="007771F2" w:rsidRPr="00817A57" w:rsidTr="00D04E19">
        <w:tc>
          <w:tcPr>
            <w:tcW w:w="9357" w:type="dxa"/>
            <w:gridSpan w:val="7"/>
            <w:shd w:val="clear" w:color="auto" w:fill="D9D9D9" w:themeFill="background1" w:themeFillShade="D9"/>
          </w:tcPr>
          <w:p w:rsidR="007771F2" w:rsidRPr="00817A57" w:rsidRDefault="007771F2" w:rsidP="0070564E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Comissão</w:t>
            </w:r>
          </w:p>
        </w:tc>
      </w:tr>
      <w:tr w:rsidR="00F71904" w:rsidRPr="00817A57" w:rsidTr="008E3A1E">
        <w:tc>
          <w:tcPr>
            <w:tcW w:w="4669" w:type="dxa"/>
            <w:gridSpan w:val="3"/>
          </w:tcPr>
          <w:p w:rsidR="00F71904" w:rsidRPr="00817A57" w:rsidRDefault="006547C6" w:rsidP="0070564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Rinaldo Ferreira </w:t>
            </w:r>
            <w:r w:rsidR="00435958" w:rsidRPr="00817A57">
              <w:rPr>
                <w:rFonts w:eastAsia="Cambria" w:cs="Times New Roman"/>
              </w:rPr>
              <w:t>Barbosa</w:t>
            </w:r>
          </w:p>
        </w:tc>
        <w:tc>
          <w:tcPr>
            <w:tcW w:w="4688" w:type="dxa"/>
            <w:gridSpan w:val="4"/>
          </w:tcPr>
          <w:p w:rsidR="00F71904" w:rsidRPr="00817A57" w:rsidRDefault="00F71904" w:rsidP="0070564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Coordenador</w:t>
            </w:r>
          </w:p>
        </w:tc>
      </w:tr>
      <w:tr w:rsidR="00F71904" w:rsidRPr="00817A57" w:rsidTr="008E3A1E">
        <w:tc>
          <w:tcPr>
            <w:tcW w:w="4669" w:type="dxa"/>
            <w:gridSpan w:val="3"/>
          </w:tcPr>
          <w:p w:rsidR="00F71904" w:rsidRPr="00817A57" w:rsidRDefault="006547C6" w:rsidP="0070564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Luiz Antônio Machado Veríssimo</w:t>
            </w:r>
          </w:p>
        </w:tc>
        <w:tc>
          <w:tcPr>
            <w:tcW w:w="4688" w:type="dxa"/>
            <w:gridSpan w:val="4"/>
          </w:tcPr>
          <w:p w:rsidR="00F71904" w:rsidRPr="00817A57" w:rsidRDefault="00F71904" w:rsidP="0070564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Coordenador Adjunto</w:t>
            </w:r>
          </w:p>
        </w:tc>
      </w:tr>
      <w:tr w:rsidR="00A14EF6" w:rsidRPr="00817A57" w:rsidTr="008E3A1E">
        <w:tc>
          <w:tcPr>
            <w:tcW w:w="4669" w:type="dxa"/>
            <w:gridSpan w:val="3"/>
          </w:tcPr>
          <w:p w:rsidR="00A14EF6" w:rsidRPr="00817A57" w:rsidRDefault="006547C6" w:rsidP="0070564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José Arthur Fell</w:t>
            </w:r>
          </w:p>
        </w:tc>
        <w:tc>
          <w:tcPr>
            <w:tcW w:w="4688" w:type="dxa"/>
            <w:gridSpan w:val="4"/>
          </w:tcPr>
          <w:p w:rsidR="00A14EF6" w:rsidRPr="00817A57" w:rsidRDefault="00A14EF6" w:rsidP="0070564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Membro</w:t>
            </w:r>
          </w:p>
        </w:tc>
      </w:tr>
      <w:tr w:rsidR="00A14EF6" w:rsidRPr="00817A57" w:rsidTr="00D04E19">
        <w:tc>
          <w:tcPr>
            <w:tcW w:w="9357" w:type="dxa"/>
            <w:gridSpan w:val="7"/>
            <w:shd w:val="clear" w:color="auto" w:fill="D9D9D9" w:themeFill="background1" w:themeFillShade="D9"/>
          </w:tcPr>
          <w:p w:rsidR="00A14EF6" w:rsidRPr="00817A57" w:rsidRDefault="00A14EF6" w:rsidP="0070564E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Apoio</w:t>
            </w:r>
          </w:p>
        </w:tc>
      </w:tr>
      <w:tr w:rsidR="00484D97" w:rsidRPr="00817A57" w:rsidTr="00AF2CEC">
        <w:tc>
          <w:tcPr>
            <w:tcW w:w="4669" w:type="dxa"/>
            <w:gridSpan w:val="3"/>
          </w:tcPr>
          <w:p w:rsidR="00484D97" w:rsidRPr="00817A57" w:rsidRDefault="00484D97" w:rsidP="0070564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688" w:type="dxa"/>
            <w:gridSpan w:val="4"/>
          </w:tcPr>
          <w:p w:rsidR="00484D97" w:rsidRPr="00817A57" w:rsidRDefault="00484D97" w:rsidP="0070564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Gerente Técnica</w:t>
            </w:r>
          </w:p>
        </w:tc>
      </w:tr>
      <w:tr w:rsidR="00484D97" w:rsidRPr="00817A57" w:rsidTr="00D7303B">
        <w:tc>
          <w:tcPr>
            <w:tcW w:w="4669" w:type="dxa"/>
            <w:gridSpan w:val="3"/>
          </w:tcPr>
          <w:p w:rsidR="00484D97" w:rsidRPr="00817A57" w:rsidRDefault="00484D97" w:rsidP="0070564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8" w:type="dxa"/>
            <w:gridSpan w:val="4"/>
          </w:tcPr>
          <w:p w:rsidR="00484D97" w:rsidRPr="00817A57" w:rsidRDefault="00484D97" w:rsidP="0070564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Secretária Executiva</w:t>
            </w:r>
          </w:p>
        </w:tc>
      </w:tr>
      <w:tr w:rsidR="00484D97" w:rsidRPr="00817A57" w:rsidTr="0072790B">
        <w:tc>
          <w:tcPr>
            <w:tcW w:w="4669" w:type="dxa"/>
            <w:gridSpan w:val="3"/>
          </w:tcPr>
          <w:p w:rsidR="00484D97" w:rsidRPr="00817A57" w:rsidRDefault="00484D97" w:rsidP="0070564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Raquel Dias Coll Oliveira</w:t>
            </w:r>
          </w:p>
        </w:tc>
        <w:tc>
          <w:tcPr>
            <w:tcW w:w="4688" w:type="dxa"/>
            <w:gridSpan w:val="4"/>
          </w:tcPr>
          <w:p w:rsidR="00484D97" w:rsidRPr="00817A57" w:rsidRDefault="00484D97" w:rsidP="0070564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Analista – Arquiteta e Urbanista</w:t>
            </w:r>
          </w:p>
        </w:tc>
      </w:tr>
      <w:tr w:rsidR="0058188F" w:rsidRPr="00817A57" w:rsidTr="00DF5480">
        <w:tc>
          <w:tcPr>
            <w:tcW w:w="9357" w:type="dxa"/>
            <w:gridSpan w:val="7"/>
            <w:shd w:val="clear" w:color="auto" w:fill="D9D9D9" w:themeFill="background1" w:themeFillShade="D9"/>
          </w:tcPr>
          <w:p w:rsidR="0058188F" w:rsidRPr="00817A57" w:rsidRDefault="0058188F" w:rsidP="00DF5480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58188F" w:rsidRPr="00817A57" w:rsidTr="0072790B">
        <w:tc>
          <w:tcPr>
            <w:tcW w:w="4669" w:type="dxa"/>
            <w:gridSpan w:val="3"/>
          </w:tcPr>
          <w:p w:rsidR="0058188F" w:rsidRPr="00817A57" w:rsidRDefault="0058188F" w:rsidP="0070564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Flavia Mu Meksraitis</w:t>
            </w:r>
          </w:p>
        </w:tc>
        <w:tc>
          <w:tcPr>
            <w:tcW w:w="4688" w:type="dxa"/>
            <w:gridSpan w:val="4"/>
          </w:tcPr>
          <w:p w:rsidR="0058188F" w:rsidRPr="00817A57" w:rsidRDefault="0058188F" w:rsidP="0070564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Assessora Especial de Comunicação</w:t>
            </w:r>
          </w:p>
        </w:tc>
      </w:tr>
    </w:tbl>
    <w:p w:rsidR="00940677" w:rsidRPr="00817A57" w:rsidRDefault="00940677" w:rsidP="0070564E">
      <w:pPr>
        <w:pStyle w:val="PargrafodaLista"/>
        <w:spacing w:after="0" w:line="240" w:lineRule="auto"/>
        <w:jc w:val="both"/>
        <w:rPr>
          <w:rFonts w:cs="Calibri"/>
          <w:b/>
        </w:rPr>
      </w:pPr>
    </w:p>
    <w:p w:rsidR="008F31DB" w:rsidRPr="00817A57" w:rsidRDefault="00072369" w:rsidP="00BF39CB">
      <w:pPr>
        <w:pStyle w:val="PargrafodaLista"/>
        <w:spacing w:after="0"/>
        <w:jc w:val="both"/>
        <w:rPr>
          <w:rFonts w:cs="Calibri"/>
          <w:b/>
        </w:rPr>
      </w:pPr>
      <w:r w:rsidRPr="00817A57">
        <w:rPr>
          <w:rFonts w:cs="Calibri"/>
          <w:b/>
        </w:rPr>
        <w:t>PAUTA:</w:t>
      </w:r>
    </w:p>
    <w:p w:rsidR="004D30E9" w:rsidRPr="00817A57" w:rsidRDefault="004D30E9" w:rsidP="00BF39CB">
      <w:pPr>
        <w:pStyle w:val="PargrafodaLista"/>
        <w:numPr>
          <w:ilvl w:val="0"/>
          <w:numId w:val="13"/>
        </w:numPr>
        <w:spacing w:after="0"/>
        <w:ind w:left="357" w:hanging="357"/>
        <w:contextualSpacing w:val="0"/>
        <w:rPr>
          <w:rFonts w:cs="Calibri"/>
          <w:b/>
        </w:rPr>
      </w:pPr>
      <w:r w:rsidRPr="00817A57">
        <w:rPr>
          <w:rFonts w:cs="Calibri"/>
          <w:b/>
        </w:rPr>
        <w:t>Verificação do quórum</w:t>
      </w:r>
    </w:p>
    <w:p w:rsidR="004D30E9" w:rsidRPr="00817A57" w:rsidRDefault="004D30E9" w:rsidP="00BF39CB">
      <w:pPr>
        <w:pStyle w:val="PargrafodaLista"/>
        <w:numPr>
          <w:ilvl w:val="0"/>
          <w:numId w:val="13"/>
        </w:numPr>
        <w:spacing w:after="0"/>
        <w:ind w:left="357" w:hanging="357"/>
        <w:contextualSpacing w:val="0"/>
        <w:rPr>
          <w:rFonts w:cs="Calibri"/>
          <w:b/>
        </w:rPr>
      </w:pPr>
      <w:r w:rsidRPr="00817A57">
        <w:rPr>
          <w:rFonts w:cs="Calibri"/>
          <w:b/>
        </w:rPr>
        <w:t>Verificação da pauta e inclusão de assuntos extras</w:t>
      </w:r>
    </w:p>
    <w:p w:rsidR="002A69C1" w:rsidRPr="00817A57" w:rsidRDefault="005E420D" w:rsidP="00BF39CB">
      <w:pPr>
        <w:pStyle w:val="PargrafodaLista"/>
        <w:numPr>
          <w:ilvl w:val="0"/>
          <w:numId w:val="13"/>
        </w:numPr>
        <w:spacing w:after="0"/>
        <w:ind w:left="357" w:hanging="357"/>
        <w:contextualSpacing w:val="0"/>
        <w:rPr>
          <w:rFonts w:cs="Calibri"/>
          <w:b/>
        </w:rPr>
      </w:pPr>
      <w:r w:rsidRPr="00817A57">
        <w:rPr>
          <w:rFonts w:cs="Calibri"/>
          <w:b/>
        </w:rPr>
        <w:t xml:space="preserve">Aprovação </w:t>
      </w:r>
      <w:r w:rsidR="00D135B9" w:rsidRPr="00817A57">
        <w:rPr>
          <w:rFonts w:cs="Calibri"/>
          <w:b/>
        </w:rPr>
        <w:t>da</w:t>
      </w:r>
      <w:r w:rsidR="00035B2D">
        <w:rPr>
          <w:rFonts w:cs="Calibri"/>
          <w:b/>
        </w:rPr>
        <w:t>s</w:t>
      </w:r>
      <w:r w:rsidR="00D135B9" w:rsidRPr="00817A57">
        <w:rPr>
          <w:rFonts w:cs="Calibri"/>
          <w:b/>
        </w:rPr>
        <w:t xml:space="preserve"> súmula</w:t>
      </w:r>
      <w:r w:rsidR="00035B2D">
        <w:rPr>
          <w:rFonts w:cs="Calibri"/>
          <w:b/>
        </w:rPr>
        <w:t>s</w:t>
      </w:r>
      <w:r w:rsidR="00D135B9" w:rsidRPr="00817A57">
        <w:rPr>
          <w:rFonts w:cs="Calibri"/>
          <w:b/>
        </w:rPr>
        <w:t xml:space="preserve"> </w:t>
      </w:r>
      <w:r w:rsidR="00035B2D">
        <w:rPr>
          <w:rFonts w:cs="Calibri"/>
          <w:b/>
        </w:rPr>
        <w:t>pendentes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035B2D" w:rsidP="00BF39CB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foram apresentadas súmulas para apreciação.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035B2D" w:rsidP="00BF39CB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secretaria apresentará na próxima reunião as minutas pendentes para apreciação e assinatura.</w:t>
            </w:r>
          </w:p>
        </w:tc>
      </w:tr>
    </w:tbl>
    <w:p w:rsidR="00B21EFE" w:rsidRPr="00817A57" w:rsidRDefault="00B21EFE" w:rsidP="00BF39CB">
      <w:pPr>
        <w:pStyle w:val="PargrafodaLista"/>
        <w:numPr>
          <w:ilvl w:val="0"/>
          <w:numId w:val="13"/>
        </w:numPr>
        <w:spacing w:before="120" w:after="0"/>
        <w:ind w:left="357" w:hanging="357"/>
        <w:contextualSpacing w:val="0"/>
        <w:rPr>
          <w:rFonts w:cs="Calibri"/>
          <w:b/>
        </w:rPr>
      </w:pPr>
      <w:r w:rsidRPr="00817A57">
        <w:rPr>
          <w:rFonts w:cs="Calibri"/>
          <w:b/>
        </w:rPr>
        <w:t>Comunicações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C71238" w:rsidRPr="00817A57" w:rsidTr="007916D5">
        <w:tc>
          <w:tcPr>
            <w:tcW w:w="1985" w:type="dxa"/>
            <w:vAlign w:val="center"/>
          </w:tcPr>
          <w:p w:rsidR="00C71238" w:rsidRPr="00817A57" w:rsidRDefault="00C71238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C71238" w:rsidRPr="00817A57" w:rsidRDefault="0058188F" w:rsidP="00BF39CB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houve comunicações.</w:t>
            </w:r>
          </w:p>
        </w:tc>
      </w:tr>
      <w:tr w:rsidR="00C71238" w:rsidRPr="00817A57" w:rsidTr="007916D5">
        <w:tc>
          <w:tcPr>
            <w:tcW w:w="1985" w:type="dxa"/>
            <w:vAlign w:val="center"/>
          </w:tcPr>
          <w:p w:rsidR="00C71238" w:rsidRPr="00817A57" w:rsidRDefault="00C71238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C71238" w:rsidRPr="00817A57" w:rsidRDefault="0058188F" w:rsidP="00BF39CB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D05CEE" w:rsidRPr="00817A57" w:rsidRDefault="00D05CEE" w:rsidP="00BF39CB">
      <w:pPr>
        <w:pStyle w:val="PargrafodaLista"/>
        <w:numPr>
          <w:ilvl w:val="0"/>
          <w:numId w:val="13"/>
        </w:numPr>
        <w:spacing w:before="120" w:after="0"/>
        <w:ind w:left="357" w:hanging="357"/>
        <w:contextualSpacing w:val="0"/>
        <w:rPr>
          <w:rFonts w:cs="Calibri"/>
          <w:b/>
        </w:rPr>
      </w:pPr>
      <w:r w:rsidRPr="00817A57">
        <w:rPr>
          <w:rFonts w:cs="Calibri"/>
          <w:b/>
        </w:rPr>
        <w:t>Ordem do dia:</w:t>
      </w:r>
    </w:p>
    <w:p w:rsidR="00291C24" w:rsidRPr="00817A57" w:rsidRDefault="00D05CEE" w:rsidP="00BF39CB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D05CEE">
        <w:rPr>
          <w:rFonts w:cs="Calibri"/>
          <w:b/>
        </w:rPr>
        <w:t>Assessoria de Comunicação – Relatório de gestão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58188F" w:rsidP="00BF39CB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8B0849">
              <w:rPr>
                <w:rFonts w:cs="Calibri"/>
              </w:rPr>
              <w:t xml:space="preserve"> a</w:t>
            </w:r>
            <w:r w:rsidR="00D04E19" w:rsidRPr="00D04E19">
              <w:rPr>
                <w:rFonts w:cs="Calibri"/>
              </w:rPr>
              <w:t xml:space="preserve">ssessora Flavia fala sobre </w:t>
            </w:r>
            <w:r w:rsidR="003860E6">
              <w:rPr>
                <w:rFonts w:cs="Calibri"/>
              </w:rPr>
              <w:t xml:space="preserve">a ideia de apresentar em uma </w:t>
            </w:r>
            <w:r w:rsidR="00D04E19" w:rsidRPr="00D04E19">
              <w:rPr>
                <w:rFonts w:cs="Calibri"/>
              </w:rPr>
              <w:t>revista</w:t>
            </w:r>
            <w:r w:rsidR="003860E6">
              <w:rPr>
                <w:rFonts w:cs="Calibri"/>
              </w:rPr>
              <w:t xml:space="preserve"> a</w:t>
            </w:r>
            <w:r w:rsidR="00D04E19" w:rsidRPr="00D04E19">
              <w:rPr>
                <w:rFonts w:cs="Calibri"/>
              </w:rPr>
              <w:t xml:space="preserve"> compilação </w:t>
            </w:r>
            <w:r w:rsidR="003860E6">
              <w:rPr>
                <w:rFonts w:cs="Calibri"/>
              </w:rPr>
              <w:t xml:space="preserve">das realizações </w:t>
            </w:r>
            <w:r w:rsidR="00D04E19" w:rsidRPr="00D04E19">
              <w:rPr>
                <w:rFonts w:cs="Calibri"/>
              </w:rPr>
              <w:t xml:space="preserve">da gestão, </w:t>
            </w:r>
            <w:r w:rsidR="003860E6">
              <w:rPr>
                <w:rFonts w:cs="Calibri"/>
              </w:rPr>
              <w:t xml:space="preserve">que conteria </w:t>
            </w:r>
            <w:r w:rsidR="00D04E19" w:rsidRPr="00D04E19">
              <w:rPr>
                <w:rFonts w:cs="Calibri"/>
              </w:rPr>
              <w:t>um</w:t>
            </w:r>
            <w:r w:rsidR="003860E6">
              <w:rPr>
                <w:rFonts w:cs="Calibri"/>
              </w:rPr>
              <w:t>a</w:t>
            </w:r>
            <w:r w:rsidR="00D04E19" w:rsidRPr="00D04E19">
              <w:rPr>
                <w:rFonts w:cs="Calibri"/>
              </w:rPr>
              <w:t xml:space="preserve"> p</w:t>
            </w:r>
            <w:r w:rsidR="003860E6">
              <w:rPr>
                <w:rFonts w:cs="Calibri"/>
              </w:rPr>
              <w:t>á</w:t>
            </w:r>
            <w:r w:rsidR="00D04E19" w:rsidRPr="00D04E19">
              <w:rPr>
                <w:rFonts w:cs="Calibri"/>
              </w:rPr>
              <w:t xml:space="preserve">gina </w:t>
            </w:r>
            <w:r w:rsidR="003860E6">
              <w:rPr>
                <w:rFonts w:cs="Calibri"/>
              </w:rPr>
              <w:t>divulgando as atividades de cada</w:t>
            </w:r>
            <w:r w:rsidR="00D04E19" w:rsidRPr="00D04E19">
              <w:rPr>
                <w:rFonts w:cs="Calibri"/>
              </w:rPr>
              <w:t xml:space="preserve"> comissão </w:t>
            </w:r>
            <w:r w:rsidR="003860E6">
              <w:rPr>
                <w:rFonts w:cs="Calibri"/>
              </w:rPr>
              <w:t>– números, avanços e entrevista com os conselheiros.</w:t>
            </w:r>
            <w:r w:rsidR="00D04E19" w:rsidRPr="00D04E19">
              <w:rPr>
                <w:rFonts w:cs="Calibri"/>
              </w:rPr>
              <w:t xml:space="preserve"> </w:t>
            </w:r>
            <w:r w:rsidR="00BA2C4E">
              <w:rPr>
                <w:rFonts w:cs="Calibri"/>
              </w:rPr>
              <w:t>O material terá como base os relatórios anuais apresentados já em 2015 e 2016.</w:t>
            </w:r>
            <w:r w:rsidR="00D04E19" w:rsidRPr="00D04E19">
              <w:rPr>
                <w:rFonts w:cs="Calibri"/>
              </w:rPr>
              <w:t xml:space="preserve"> </w:t>
            </w:r>
            <w:r w:rsidR="00BA2C4E">
              <w:rPr>
                <w:rFonts w:cs="Calibri"/>
              </w:rPr>
              <w:t>O levantamento de 2017 deve ser feito até o fim deste m</w:t>
            </w:r>
            <w:r w:rsidR="00C87D49">
              <w:rPr>
                <w:rFonts w:cs="Calibri"/>
              </w:rPr>
              <w:t>ês.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C87D49" w:rsidP="00BF39CB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Gerência Técnica realizará levantamento dos dados de 2017 para o relatório a ser revisado na próxima reunião.</w:t>
            </w:r>
          </w:p>
        </w:tc>
      </w:tr>
    </w:tbl>
    <w:p w:rsidR="00291C24" w:rsidRPr="00817A57" w:rsidRDefault="00D05CEE" w:rsidP="00BF39CB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D05CEE">
        <w:rPr>
          <w:rFonts w:cs="Calibri"/>
          <w:b/>
        </w:rPr>
        <w:t>Leitura e pontuação de questões sobre o Projeto do Sistema de Acreditação de Cursos de Arquitetura e Urbanismo do CAU/BR, aprovado pela Deliberação Plenária DPOBR Nº 0060-05/2016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291C24" w:rsidRPr="00817A57" w:rsidTr="007916D5">
        <w:tc>
          <w:tcPr>
            <w:tcW w:w="1985" w:type="dxa"/>
            <w:vAlign w:val="center"/>
          </w:tcPr>
          <w:p w:rsidR="00291C24" w:rsidRPr="00817A57" w:rsidRDefault="00291C24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D05CEE" w:rsidRPr="00817A57" w:rsidRDefault="00171BF1" w:rsidP="00BF39CB">
            <w:pPr>
              <w:pStyle w:val="PargrafodaLista"/>
              <w:spacing w:line="276" w:lineRule="auto"/>
              <w:ind w:left="0"/>
              <w:jc w:val="both"/>
            </w:pPr>
            <w:r>
              <w:t>O</w:t>
            </w:r>
            <w:r w:rsidR="00DB37A7">
              <w:t xml:space="preserve"> </w:t>
            </w:r>
            <w:r w:rsidR="0033270A">
              <w:t>coordenador</w:t>
            </w:r>
            <w:r w:rsidR="00DB37A7">
              <w:t xml:space="preserve"> </w:t>
            </w:r>
            <w:r w:rsidR="00D04E19" w:rsidRPr="00D04E19">
              <w:t xml:space="preserve">Rinaldo </w:t>
            </w:r>
            <w:r w:rsidR="0051507E">
              <w:t xml:space="preserve">solicita que sejam trazidas </w:t>
            </w:r>
            <w:r w:rsidR="00D04E19" w:rsidRPr="00D04E19">
              <w:t xml:space="preserve">cópias impressas </w:t>
            </w:r>
            <w:r w:rsidR="0051507E">
              <w:t xml:space="preserve">do material na próxima reunião </w:t>
            </w:r>
            <w:r w:rsidR="00D04E19" w:rsidRPr="00D04E19">
              <w:t>para discu</w:t>
            </w:r>
            <w:r w:rsidR="0051507E">
              <w:t>ssão</w:t>
            </w:r>
            <w:r w:rsidR="008302B7">
              <w:t>.</w:t>
            </w:r>
            <w:r w:rsidR="00D04E19" w:rsidRPr="00D04E19">
              <w:t xml:space="preserve"> </w:t>
            </w:r>
            <w:r w:rsidR="0033270A">
              <w:t xml:space="preserve">Comenta que deve ser verificado com a conselheira federal </w:t>
            </w:r>
            <w:r w:rsidR="0033270A" w:rsidRPr="00D04E19">
              <w:t>Gislaine</w:t>
            </w:r>
            <w:r w:rsidR="0033270A">
              <w:t xml:space="preserve"> Saibro o andamento da proposta.</w:t>
            </w:r>
            <w:r w:rsidR="0033270A" w:rsidRPr="00D04E19">
              <w:t xml:space="preserve"> </w:t>
            </w:r>
          </w:p>
        </w:tc>
      </w:tr>
      <w:tr w:rsidR="00291C24" w:rsidRPr="00817A57" w:rsidTr="007916D5">
        <w:tc>
          <w:tcPr>
            <w:tcW w:w="1985" w:type="dxa"/>
            <w:vAlign w:val="center"/>
          </w:tcPr>
          <w:p w:rsidR="00291C24" w:rsidRPr="00817A57" w:rsidRDefault="00291C24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D05CEE" w:rsidRPr="00817A57" w:rsidRDefault="00BF39CB" w:rsidP="00BF39CB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na próxima reunião.</w:t>
            </w:r>
          </w:p>
        </w:tc>
      </w:tr>
    </w:tbl>
    <w:p w:rsidR="006A4C91" w:rsidRPr="00817A57" w:rsidRDefault="00D05CEE" w:rsidP="00BF39CB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D05CEE">
        <w:rPr>
          <w:rFonts w:cs="Calibri"/>
          <w:b/>
        </w:rPr>
        <w:t>Programa de cursos para arquitetos e urbanistas – proposta para 2018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6A4C91" w:rsidRPr="00817A57" w:rsidTr="00E86B4F">
        <w:tc>
          <w:tcPr>
            <w:tcW w:w="1985" w:type="dxa"/>
            <w:vAlign w:val="center"/>
          </w:tcPr>
          <w:p w:rsidR="006A4C91" w:rsidRPr="00817A57" w:rsidRDefault="006A4C91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6A4C91" w:rsidRPr="00817A57" w:rsidRDefault="00CB1997" w:rsidP="00BF39CB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 apresenta material anteriormente elaborado. O co</w:t>
            </w:r>
            <w:r w:rsidR="000D3C59">
              <w:rPr>
                <w:rFonts w:cs="Calibri"/>
              </w:rPr>
              <w:t>ordenador</w:t>
            </w:r>
            <w:r w:rsidR="00D04E19" w:rsidRPr="00D04E19">
              <w:rPr>
                <w:rFonts w:cs="Calibri"/>
              </w:rPr>
              <w:t xml:space="preserve"> Rinaldo </w:t>
            </w:r>
            <w:r w:rsidR="00E455E0">
              <w:rPr>
                <w:rFonts w:cs="Calibri"/>
              </w:rPr>
              <w:t xml:space="preserve">exemplifica </w:t>
            </w:r>
            <w:r w:rsidR="00036679">
              <w:rPr>
                <w:rFonts w:cs="Calibri"/>
              </w:rPr>
              <w:t>assuntos que</w:t>
            </w:r>
            <w:r w:rsidR="006861A5">
              <w:rPr>
                <w:rFonts w:cs="Calibri"/>
              </w:rPr>
              <w:t xml:space="preserve"> </w:t>
            </w:r>
            <w:r w:rsidR="00036679">
              <w:rPr>
                <w:rFonts w:cs="Calibri"/>
              </w:rPr>
              <w:t xml:space="preserve">o projeto </w:t>
            </w:r>
            <w:r w:rsidR="006861A5">
              <w:rPr>
                <w:rFonts w:cs="Calibri"/>
              </w:rPr>
              <w:t>deve conter</w:t>
            </w:r>
            <w:r w:rsidR="00036679">
              <w:rPr>
                <w:rFonts w:cs="Calibri"/>
              </w:rPr>
              <w:t xml:space="preserve">, </w:t>
            </w:r>
            <w:r w:rsidR="00036679">
              <w:rPr>
                <w:rFonts w:cs="Calibri"/>
              </w:rPr>
              <w:lastRenderedPageBreak/>
              <w:t>pertinentes ao CAU</w:t>
            </w:r>
            <w:r w:rsidR="006861A5">
              <w:rPr>
                <w:rFonts w:cs="Calibri"/>
              </w:rPr>
              <w:t>:</w:t>
            </w:r>
            <w:r w:rsidR="00D04E19" w:rsidRPr="00D04E19">
              <w:rPr>
                <w:rFonts w:cs="Calibri"/>
              </w:rPr>
              <w:t xml:space="preserve"> questões éticas,</w:t>
            </w:r>
            <w:r w:rsidR="00DF0761">
              <w:rPr>
                <w:rFonts w:cs="Calibri"/>
              </w:rPr>
              <w:t xml:space="preserve"> exercício profissional, tabela de honorários,</w:t>
            </w:r>
            <w:r w:rsidR="005752A7">
              <w:rPr>
                <w:rFonts w:cs="Calibri"/>
              </w:rPr>
              <w:t xml:space="preserve"> áreas de atuação,</w:t>
            </w:r>
            <w:r w:rsidR="00D04E19" w:rsidRPr="00D04E19">
              <w:rPr>
                <w:rFonts w:cs="Calibri"/>
              </w:rPr>
              <w:t xml:space="preserve"> base de legislação de ensino</w:t>
            </w:r>
            <w:r w:rsidR="00E455E0">
              <w:rPr>
                <w:rFonts w:cs="Calibri"/>
              </w:rPr>
              <w:t>, etc., informações básicas</w:t>
            </w:r>
            <w:r w:rsidR="00795534">
              <w:rPr>
                <w:rFonts w:cs="Calibri"/>
              </w:rPr>
              <w:t xml:space="preserve"> de formação</w:t>
            </w:r>
            <w:r w:rsidR="00E455E0">
              <w:rPr>
                <w:rFonts w:cs="Calibri"/>
              </w:rPr>
              <w:t>, que todos os arquitetos deveriam saber.</w:t>
            </w:r>
            <w:r w:rsidR="00D04E19" w:rsidRPr="00D04E19">
              <w:rPr>
                <w:rFonts w:cs="Calibri"/>
              </w:rPr>
              <w:t xml:space="preserve"> </w:t>
            </w:r>
            <w:r w:rsidR="00E455E0">
              <w:rPr>
                <w:rFonts w:cs="Calibri"/>
              </w:rPr>
              <w:t>Agrupados em</w:t>
            </w:r>
            <w:r w:rsidR="00D04E19" w:rsidRPr="00D04E19">
              <w:rPr>
                <w:rFonts w:cs="Calibri"/>
              </w:rPr>
              <w:t xml:space="preserve"> módulos</w:t>
            </w:r>
            <w:r w:rsidR="00E455E0">
              <w:rPr>
                <w:rFonts w:cs="Calibri"/>
              </w:rPr>
              <w:t xml:space="preserve">, </w:t>
            </w:r>
            <w:r w:rsidR="00027CA4">
              <w:rPr>
                <w:rFonts w:cs="Calibri"/>
              </w:rPr>
              <w:t>os cursos abririam inscrições até que formassem turmas para viabilizá-lo</w:t>
            </w:r>
            <w:r w:rsidR="004B6751">
              <w:rPr>
                <w:rFonts w:cs="Calibri"/>
              </w:rPr>
              <w:t>, sendo ofertados na sede do CAU/RS</w:t>
            </w:r>
            <w:r w:rsidR="003C4577">
              <w:rPr>
                <w:rFonts w:cs="Calibri"/>
              </w:rPr>
              <w:t xml:space="preserve"> ou nas instituições/entidades, conforme solicitado</w:t>
            </w:r>
            <w:r w:rsidR="00027CA4">
              <w:rPr>
                <w:rFonts w:cs="Calibri"/>
              </w:rPr>
              <w:t xml:space="preserve">. </w:t>
            </w:r>
            <w:r w:rsidR="006A2C11">
              <w:rPr>
                <w:rFonts w:cs="Calibri"/>
              </w:rPr>
              <w:t xml:space="preserve">O conselheiro José </w:t>
            </w:r>
            <w:r w:rsidR="00D04E19" w:rsidRPr="00D04E19">
              <w:rPr>
                <w:rFonts w:cs="Calibri"/>
              </w:rPr>
              <w:t>Arthur ressalta que o projeto havia sido forma</w:t>
            </w:r>
            <w:r w:rsidR="008C097D">
              <w:rPr>
                <w:rFonts w:cs="Calibri"/>
              </w:rPr>
              <w:t>ta</w:t>
            </w:r>
            <w:r w:rsidR="00D04E19" w:rsidRPr="00D04E19">
              <w:rPr>
                <w:rFonts w:cs="Calibri"/>
              </w:rPr>
              <w:t xml:space="preserve">do e encaminhado dentro do CAU </w:t>
            </w:r>
            <w:r w:rsidR="000D3C59">
              <w:rPr>
                <w:rFonts w:cs="Calibri"/>
              </w:rPr>
              <w:t xml:space="preserve">junto ao Assessor Especial da Presidência Eduardo Bimbi. O </w:t>
            </w:r>
            <w:r w:rsidR="000D3C59">
              <w:rPr>
                <w:rFonts w:cs="Calibri"/>
              </w:rPr>
              <w:t>coordenador</w:t>
            </w:r>
            <w:r w:rsidR="000D3C59">
              <w:rPr>
                <w:rFonts w:cs="Calibri"/>
              </w:rPr>
              <w:t xml:space="preserve"> Rinaldo</w:t>
            </w:r>
            <w:r w:rsidR="00D04E19" w:rsidRPr="00D04E19">
              <w:rPr>
                <w:rFonts w:cs="Calibri"/>
              </w:rPr>
              <w:t xml:space="preserve"> </w:t>
            </w:r>
            <w:r w:rsidR="000D3C59">
              <w:rPr>
                <w:rFonts w:cs="Calibri"/>
              </w:rPr>
              <w:t>fala em promover também minicursos</w:t>
            </w:r>
            <w:r w:rsidR="00797671">
              <w:rPr>
                <w:rFonts w:cs="Calibri"/>
              </w:rPr>
              <w:t xml:space="preserve"> ou circuito de palestras</w:t>
            </w:r>
            <w:r w:rsidR="000D3C59">
              <w:rPr>
                <w:rFonts w:cs="Calibri"/>
              </w:rPr>
              <w:t xml:space="preserve"> de divulgação d</w:t>
            </w:r>
            <w:r w:rsidR="002C55C1">
              <w:rPr>
                <w:rFonts w:cs="Calibri"/>
              </w:rPr>
              <w:t>as</w:t>
            </w:r>
            <w:r w:rsidR="000D3C59">
              <w:rPr>
                <w:rFonts w:cs="Calibri"/>
              </w:rPr>
              <w:t xml:space="preserve"> áreas de atuação, para fomentar a formação continuada. </w:t>
            </w:r>
          </w:p>
        </w:tc>
      </w:tr>
      <w:tr w:rsidR="006A4C91" w:rsidRPr="00817A57" w:rsidTr="00E86B4F">
        <w:tc>
          <w:tcPr>
            <w:tcW w:w="1985" w:type="dxa"/>
            <w:vAlign w:val="center"/>
          </w:tcPr>
          <w:p w:rsidR="006A4C91" w:rsidRPr="00817A57" w:rsidRDefault="006A4C91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71" w:type="dxa"/>
            <w:vAlign w:val="center"/>
          </w:tcPr>
          <w:p w:rsidR="006A4C91" w:rsidRPr="00817A57" w:rsidRDefault="008B5C4A" w:rsidP="00BF39CB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Gerência Técnica deve v</w:t>
            </w:r>
            <w:r w:rsidR="00832065" w:rsidRPr="00D04E19">
              <w:rPr>
                <w:rFonts w:cs="Calibri"/>
              </w:rPr>
              <w:t>erificar</w:t>
            </w:r>
            <w:r>
              <w:rPr>
                <w:rFonts w:cs="Calibri"/>
              </w:rPr>
              <w:t xml:space="preserve"> as</w:t>
            </w:r>
            <w:r w:rsidR="00832065">
              <w:rPr>
                <w:rFonts w:cs="Calibri"/>
              </w:rPr>
              <w:t xml:space="preserve"> áreas</w:t>
            </w:r>
            <w:r>
              <w:rPr>
                <w:rFonts w:cs="Calibri"/>
              </w:rPr>
              <w:t xml:space="preserve"> específicas de atuação do CAU,</w:t>
            </w:r>
            <w:r w:rsidR="00832065" w:rsidRPr="00D04E19">
              <w:rPr>
                <w:rFonts w:cs="Calibri"/>
              </w:rPr>
              <w:t xml:space="preserve"> d</w:t>
            </w:r>
            <w:r>
              <w:rPr>
                <w:rFonts w:cs="Calibri"/>
              </w:rPr>
              <w:t>irecionadas a profissionais, para elaborar previsão de temas, datas e locais (regiões do RS) para os cursos a serem ofertados.</w:t>
            </w:r>
            <w:r w:rsidR="000363B9">
              <w:rPr>
                <w:rFonts w:cs="Calibri"/>
              </w:rPr>
              <w:t xml:space="preserve"> </w:t>
            </w:r>
            <w:r w:rsidR="00AB0FE0">
              <w:rPr>
                <w:rFonts w:cs="Calibri"/>
              </w:rPr>
              <w:t>E</w:t>
            </w:r>
            <w:r w:rsidR="000363B9">
              <w:rPr>
                <w:rFonts w:cs="Calibri"/>
              </w:rPr>
              <w:t>sta ação</w:t>
            </w:r>
            <w:r w:rsidR="00AB0FE0">
              <w:rPr>
                <w:rFonts w:cs="Calibri"/>
              </w:rPr>
              <w:t xml:space="preserve"> deve ser prevista</w:t>
            </w:r>
            <w:r w:rsidR="000363B9">
              <w:rPr>
                <w:rFonts w:cs="Calibri"/>
              </w:rPr>
              <w:t xml:space="preserve"> no Plano de Ação 2018.</w:t>
            </w:r>
          </w:p>
        </w:tc>
      </w:tr>
    </w:tbl>
    <w:p w:rsidR="002A69C1" w:rsidRPr="00817A57" w:rsidRDefault="00D05CEE" w:rsidP="00BF39CB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D05CEE">
        <w:rPr>
          <w:rFonts w:cs="Calibri"/>
          <w:b/>
        </w:rPr>
        <w:t>Plano de Ação 2017 e 2018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D05CEE" w:rsidRPr="00817A57" w:rsidRDefault="00AB0FE0" w:rsidP="00BF39CB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coordenador Rinaldo reitera o pedido de retorno do memorando encaminhado à Presidência sobre o Plano de A</w:t>
            </w:r>
            <w:r w:rsidR="00D04E19" w:rsidRPr="00D04E19">
              <w:rPr>
                <w:rFonts w:cs="Calibri"/>
              </w:rPr>
              <w:t>ção</w:t>
            </w:r>
            <w:r>
              <w:rPr>
                <w:rFonts w:cs="Calibri"/>
              </w:rPr>
              <w:t xml:space="preserve"> 2017 original da comissão</w:t>
            </w:r>
            <w:r w:rsidR="00D04E19" w:rsidRPr="00D04E19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 xml:space="preserve">A analista Raquel </w:t>
            </w:r>
            <w:r w:rsidR="008B1ED7">
              <w:rPr>
                <w:rFonts w:cs="Calibri"/>
              </w:rPr>
              <w:t>informa que será necessária r</w:t>
            </w:r>
            <w:r w:rsidR="00D04E19" w:rsidRPr="00D04E19">
              <w:rPr>
                <w:rFonts w:cs="Calibri"/>
              </w:rPr>
              <w:t>eprogramação</w:t>
            </w:r>
            <w:r w:rsidR="008B1ED7">
              <w:rPr>
                <w:rFonts w:cs="Calibri"/>
              </w:rPr>
              <w:t xml:space="preserve"> orçamentária</w:t>
            </w:r>
            <w:r w:rsidR="00D04E19" w:rsidRPr="00D04E19">
              <w:rPr>
                <w:rFonts w:cs="Calibri"/>
              </w:rPr>
              <w:t xml:space="preserve"> </w:t>
            </w:r>
            <w:r w:rsidR="008B1ED7">
              <w:rPr>
                <w:rFonts w:cs="Calibri"/>
              </w:rPr>
              <w:t>para viabilizar a participação dos conselheiros nos próximos eventos. O coordenador Rinaldo solicita o encaminhamento das providências para a participação no ENSEA.</w:t>
            </w:r>
            <w:r w:rsidR="006D0DCD">
              <w:rPr>
                <w:rFonts w:cs="Calibri"/>
              </w:rPr>
              <w:t xml:space="preserve"> A gerente Maríndia comenta que para 2018 deve ser prevista uma regularidade entre as ações das comissões, como participação em eventos externos e número de reuniões.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D05CEE" w:rsidRPr="00817A57" w:rsidRDefault="00751583" w:rsidP="00BF39CB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Solicitar ao Planejamento justificativas de alterações no Plano de Ação 2017, conforme memorando nº 011/2017.</w:t>
            </w:r>
          </w:p>
        </w:tc>
      </w:tr>
    </w:tbl>
    <w:p w:rsidR="00484D97" w:rsidRPr="00817A57" w:rsidRDefault="00D05CEE" w:rsidP="00BF39CB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D05CEE">
        <w:rPr>
          <w:rFonts w:cs="Calibri"/>
          <w:b/>
        </w:rPr>
        <w:t>Palestras nas IES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FE2945" w:rsidRDefault="00A73675" w:rsidP="00BF39CB">
            <w:pPr>
              <w:spacing w:line="276" w:lineRule="auto"/>
              <w:jc w:val="both"/>
            </w:pPr>
            <w:r>
              <w:t xml:space="preserve">A gerente Maríndia informa que a data para palestra em </w:t>
            </w:r>
            <w:r w:rsidR="00D04E19" w:rsidRPr="00D04E19">
              <w:t>Santa Rosa</w:t>
            </w:r>
            <w:r>
              <w:t xml:space="preserve"> é o dia 27. O coordenador Rinaldo solicita </w:t>
            </w:r>
            <w:r w:rsidR="00D04E19" w:rsidRPr="00D04E19">
              <w:t>cancelar</w:t>
            </w:r>
            <w:r>
              <w:t xml:space="preserve"> esta</w:t>
            </w:r>
            <w:r w:rsidR="00D04E19" w:rsidRPr="00D04E19">
              <w:t xml:space="preserve"> participação</w:t>
            </w:r>
            <w:r>
              <w:t>, devido ao custo elevado</w:t>
            </w:r>
            <w:r w:rsidR="00CA14B7">
              <w:t xml:space="preserve"> que geraria</w:t>
            </w:r>
            <w:r>
              <w:t>.</w:t>
            </w:r>
            <w:r w:rsidR="000329EB">
              <w:t xml:space="preserve"> </w:t>
            </w:r>
            <w:r w:rsidR="00DF6A3C">
              <w:t>A gerente Maríndia informa que p</w:t>
            </w:r>
            <w:r w:rsidR="000329EB">
              <w:t>ara a Ulbra Carazinho,</w:t>
            </w:r>
            <w:r w:rsidR="00DF6A3C">
              <w:t xml:space="preserve"> já foi solicitada a convocação</w:t>
            </w:r>
            <w:r w:rsidR="002C3D18">
              <w:t xml:space="preserve"> e para a</w:t>
            </w:r>
            <w:r w:rsidR="000329EB">
              <w:t xml:space="preserve"> Univates</w:t>
            </w:r>
            <w:r w:rsidR="002C3D18">
              <w:t xml:space="preserve"> falta a confirmação do coordenador do curso.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D05CEE" w:rsidRPr="00817A57" w:rsidRDefault="00C17720" w:rsidP="00BF39CB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Manter atualizada as informações sobre as palestras, acompanhando a execução orçamentária do Plano de Ação.</w:t>
            </w:r>
          </w:p>
        </w:tc>
      </w:tr>
    </w:tbl>
    <w:p w:rsidR="00D05CEE" w:rsidRPr="00D05CEE" w:rsidRDefault="00BD6203" w:rsidP="00BF39CB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Conferência – RJ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C17720" w:rsidP="00BF39CB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Maríndia informa que o Presidente Joaquim irá tratar do assunto na reunião do Conselho Diretor de amanhã. </w:t>
            </w:r>
            <w:r w:rsidR="00F6754F">
              <w:rPr>
                <w:rFonts w:cs="Calibri"/>
              </w:rPr>
              <w:t>O co</w:t>
            </w:r>
            <w:r>
              <w:rPr>
                <w:rFonts w:cs="Calibri"/>
              </w:rPr>
              <w:t>ordenador</w:t>
            </w:r>
            <w:r w:rsidR="00F6754F">
              <w:rPr>
                <w:rFonts w:cs="Calibri"/>
              </w:rPr>
              <w:t xml:space="preserve"> </w:t>
            </w:r>
            <w:r w:rsidR="00D04E19" w:rsidRPr="00D04E19">
              <w:rPr>
                <w:rFonts w:cs="Calibri"/>
              </w:rPr>
              <w:t xml:space="preserve">Rinaldo </w:t>
            </w:r>
            <w:r>
              <w:rPr>
                <w:rFonts w:cs="Calibri"/>
              </w:rPr>
              <w:t>ressalt</w:t>
            </w:r>
            <w:r w:rsidR="00D04E19" w:rsidRPr="00D04E19">
              <w:rPr>
                <w:rFonts w:cs="Calibri"/>
              </w:rPr>
              <w:t xml:space="preserve">a </w:t>
            </w:r>
            <w:r>
              <w:rPr>
                <w:rFonts w:cs="Calibri"/>
              </w:rPr>
              <w:t>que</w:t>
            </w:r>
            <w:r w:rsidR="00D04E19" w:rsidRPr="00D04E1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ocorrer</w:t>
            </w:r>
            <w:r w:rsidR="00D04E19" w:rsidRPr="00D04E19">
              <w:rPr>
                <w:rFonts w:cs="Calibri"/>
              </w:rPr>
              <w:t>ão reuniões das comissões nacionais para participação das comissões estaduais</w:t>
            </w:r>
            <w:r>
              <w:rPr>
                <w:rFonts w:cs="Calibri"/>
              </w:rPr>
              <w:t xml:space="preserve">. Devem participar do evento os conselheiros </w:t>
            </w:r>
            <w:r w:rsidR="00D04E19" w:rsidRPr="00D04E19">
              <w:rPr>
                <w:rFonts w:cs="Calibri"/>
              </w:rPr>
              <w:t>Rinaldo e Verís</w:t>
            </w:r>
            <w:r>
              <w:rPr>
                <w:rFonts w:cs="Calibri"/>
              </w:rPr>
              <w:t>simo.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BF39CB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C17720" w:rsidP="00BF39CB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Aguardar orientação da Presidência.</w:t>
            </w:r>
          </w:p>
        </w:tc>
      </w:tr>
    </w:tbl>
    <w:p w:rsidR="002B4F58" w:rsidRPr="00817A57" w:rsidRDefault="006547C6" w:rsidP="00BF39CB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b/>
          <w:color w:val="000000"/>
        </w:rPr>
        <w:t>Assuntos Gerais</w:t>
      </w:r>
    </w:p>
    <w:p w:rsidR="00484D97" w:rsidRPr="00817A57" w:rsidRDefault="00484D97" w:rsidP="00BF39CB">
      <w:pPr>
        <w:pStyle w:val="PargrafodaLista"/>
        <w:numPr>
          <w:ilvl w:val="1"/>
          <w:numId w:val="13"/>
        </w:numPr>
        <w:spacing w:after="0"/>
        <w:rPr>
          <w:rFonts w:cs="Calibri"/>
          <w:b/>
        </w:rPr>
      </w:pPr>
      <w:r w:rsidRPr="00817A57">
        <w:rPr>
          <w:b/>
          <w:color w:val="000000"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84D97" w:rsidRPr="00817A57" w:rsidTr="00AF0E3C">
        <w:tc>
          <w:tcPr>
            <w:tcW w:w="9356" w:type="dxa"/>
            <w:vAlign w:val="center"/>
          </w:tcPr>
          <w:p w:rsidR="00291C24" w:rsidRPr="00817A57" w:rsidRDefault="00291C24" w:rsidP="00BF39CB">
            <w:pPr>
              <w:pStyle w:val="PargrafodaLista"/>
              <w:numPr>
                <w:ilvl w:val="0"/>
                <w:numId w:val="33"/>
              </w:numPr>
              <w:spacing w:line="276" w:lineRule="auto"/>
              <w:ind w:left="318" w:hanging="284"/>
              <w:jc w:val="both"/>
              <w:rPr>
                <w:rFonts w:cs="Calibri"/>
              </w:rPr>
            </w:pPr>
            <w:r w:rsidRPr="00817A57">
              <w:rPr>
                <w:rFonts w:cs="Calibri"/>
              </w:rPr>
              <w:t>Leitura e pontuação de questões sobre o Projeto do Sistema de Acreditação de Cursos de Arquitetura e Urbanismo do CAU/BR, aprovado pela Deliberação Plenária DPOBR Nº 0060-05/2016;</w:t>
            </w:r>
          </w:p>
          <w:p w:rsidR="00291C24" w:rsidRPr="00817A57" w:rsidRDefault="00D05CEE" w:rsidP="00BF39CB">
            <w:pPr>
              <w:pStyle w:val="PargrafodaLista"/>
              <w:numPr>
                <w:ilvl w:val="0"/>
                <w:numId w:val="33"/>
              </w:numPr>
              <w:spacing w:line="276" w:lineRule="auto"/>
              <w:ind w:left="318" w:hanging="284"/>
              <w:jc w:val="both"/>
              <w:rPr>
                <w:rFonts w:cs="Calibri"/>
              </w:rPr>
            </w:pPr>
            <w:r>
              <w:rPr>
                <w:rFonts w:cs="Calibri"/>
              </w:rPr>
              <w:t>Relatório de gestão 2015-2017</w:t>
            </w:r>
            <w:r w:rsidR="001013ED" w:rsidRPr="00817A57">
              <w:rPr>
                <w:rFonts w:cs="Calibri"/>
              </w:rPr>
              <w:t>;</w:t>
            </w:r>
          </w:p>
          <w:p w:rsidR="00484D97" w:rsidRPr="00817A57" w:rsidRDefault="00D05CEE" w:rsidP="00BF39CB">
            <w:pPr>
              <w:pStyle w:val="PargrafodaLista"/>
              <w:numPr>
                <w:ilvl w:val="0"/>
                <w:numId w:val="33"/>
              </w:numPr>
              <w:spacing w:line="276" w:lineRule="auto"/>
              <w:ind w:left="318" w:hanging="284"/>
              <w:jc w:val="both"/>
              <w:rPr>
                <w:rFonts w:cs="Calibri"/>
              </w:rPr>
            </w:pPr>
            <w:r>
              <w:rPr>
                <w:rFonts w:cs="Calibri"/>
              </w:rPr>
              <w:t>Seminário da CEF.</w:t>
            </w:r>
          </w:p>
        </w:tc>
      </w:tr>
    </w:tbl>
    <w:p w:rsidR="00F60D7D" w:rsidRDefault="00F60D7D" w:rsidP="0070564E">
      <w:pPr>
        <w:suppressLineNumbers/>
        <w:spacing w:after="0" w:line="240" w:lineRule="auto"/>
        <w:jc w:val="both"/>
        <w:rPr>
          <w:rFonts w:cs="Times New Roman"/>
          <w:b/>
        </w:rPr>
        <w:sectPr w:rsidR="00F60D7D" w:rsidSect="00072369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827D77" w:rsidRPr="00817A57" w:rsidRDefault="00827D77" w:rsidP="0070564E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lastRenderedPageBreak/>
        <w:t>Rinaldo Ferreira Barbosa</w:t>
      </w:r>
    </w:p>
    <w:p w:rsidR="00827D77" w:rsidRPr="00817A57" w:rsidRDefault="00827D77" w:rsidP="0070564E">
      <w:pPr>
        <w:suppressLineNumbers/>
        <w:spacing w:after="0" w:line="240" w:lineRule="auto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 xml:space="preserve">Coordenador </w:t>
      </w:r>
    </w:p>
    <w:p w:rsidR="00827D77" w:rsidRPr="00817A57" w:rsidRDefault="00827D77" w:rsidP="0070564E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Luiz Antônio Machado Veríssimo</w:t>
      </w:r>
    </w:p>
    <w:p w:rsidR="00827D77" w:rsidRPr="00817A57" w:rsidRDefault="00827D77" w:rsidP="0070564E">
      <w:pPr>
        <w:suppressLineNumbers/>
        <w:spacing w:after="0" w:line="240" w:lineRule="auto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Coordenador</w:t>
      </w:r>
      <w:r w:rsidR="00E31F0F" w:rsidRPr="00817A57">
        <w:rPr>
          <w:rFonts w:cs="Times New Roman"/>
          <w:b/>
        </w:rPr>
        <w:t xml:space="preserve"> Adjunto</w:t>
      </w:r>
    </w:p>
    <w:p w:rsidR="00827D77" w:rsidRPr="00817A57" w:rsidRDefault="00827D77" w:rsidP="0070564E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José Arthur Fell</w:t>
      </w:r>
    </w:p>
    <w:p w:rsidR="00176844" w:rsidRPr="00817A57" w:rsidRDefault="00827D77" w:rsidP="0070564E">
      <w:pPr>
        <w:suppressLineNumbers/>
        <w:spacing w:after="0" w:line="240" w:lineRule="auto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Membro</w:t>
      </w:r>
      <w:bookmarkStart w:id="0" w:name="_GoBack"/>
      <w:bookmarkEnd w:id="0"/>
    </w:p>
    <w:sectPr w:rsidR="00176844" w:rsidRPr="00817A57" w:rsidSect="00F55799">
      <w:type w:val="continuous"/>
      <w:pgSz w:w="11906" w:h="16838"/>
      <w:pgMar w:top="1985" w:right="1841" w:bottom="1701" w:left="1701" w:header="1418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E4F" w:rsidRDefault="00900E4F" w:rsidP="001C5BED">
      <w:pPr>
        <w:spacing w:after="0" w:line="240" w:lineRule="auto"/>
      </w:pPr>
      <w:r>
        <w:separator/>
      </w:r>
    </w:p>
  </w:endnote>
  <w:endnote w:type="continuationSeparator" w:id="0">
    <w:p w:rsidR="00900E4F" w:rsidRDefault="00900E4F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72790B" w:rsidRDefault="007279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9CB">
          <w:rPr>
            <w:noProof/>
          </w:rPr>
          <w:t>2</w:t>
        </w:r>
        <w:r>
          <w:fldChar w:fldCharType="end"/>
        </w:r>
      </w:p>
    </w:sdtContent>
  </w:sdt>
  <w:p w:rsidR="0072790B" w:rsidRDefault="0072790B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72790B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72790B" w:rsidRPr="00975291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E4F" w:rsidRDefault="00900E4F" w:rsidP="001C5BED">
      <w:pPr>
        <w:spacing w:after="0" w:line="240" w:lineRule="auto"/>
      </w:pPr>
      <w:r>
        <w:separator/>
      </w:r>
    </w:p>
  </w:footnote>
  <w:footnote w:type="continuationSeparator" w:id="0">
    <w:p w:rsidR="00900E4F" w:rsidRDefault="00900E4F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90B" w:rsidRDefault="007279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7CF3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CEA"/>
    <w:multiLevelType w:val="multilevel"/>
    <w:tmpl w:val="C476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34728D"/>
    <w:multiLevelType w:val="hybridMultilevel"/>
    <w:tmpl w:val="23968D22"/>
    <w:lvl w:ilvl="0" w:tplc="3E62A442">
      <w:start w:val="1"/>
      <w:numFmt w:val="lowerLetter"/>
      <w:lvlText w:val="%1)"/>
      <w:lvlJc w:val="left"/>
      <w:pPr>
        <w:ind w:left="1152" w:hanging="360"/>
      </w:pPr>
      <w:rPr>
        <w:rFonts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5F2910"/>
    <w:multiLevelType w:val="hybridMultilevel"/>
    <w:tmpl w:val="655012B4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7E6586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BA1319"/>
    <w:multiLevelType w:val="multilevel"/>
    <w:tmpl w:val="42121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1FB2040"/>
    <w:multiLevelType w:val="hybridMultilevel"/>
    <w:tmpl w:val="3E861F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5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62684E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1"/>
  </w:num>
  <w:num w:numId="4">
    <w:abstractNumId w:val="28"/>
  </w:num>
  <w:num w:numId="5">
    <w:abstractNumId w:val="37"/>
  </w:num>
  <w:num w:numId="6">
    <w:abstractNumId w:val="33"/>
  </w:num>
  <w:num w:numId="7">
    <w:abstractNumId w:val="8"/>
  </w:num>
  <w:num w:numId="8">
    <w:abstractNumId w:val="25"/>
  </w:num>
  <w:num w:numId="9">
    <w:abstractNumId w:val="26"/>
  </w:num>
  <w:num w:numId="10">
    <w:abstractNumId w:val="34"/>
  </w:num>
  <w:num w:numId="11">
    <w:abstractNumId w:val="7"/>
  </w:num>
  <w:num w:numId="12">
    <w:abstractNumId w:val="18"/>
  </w:num>
  <w:num w:numId="13">
    <w:abstractNumId w:val="27"/>
  </w:num>
  <w:num w:numId="14">
    <w:abstractNumId w:val="30"/>
  </w:num>
  <w:num w:numId="15">
    <w:abstractNumId w:val="2"/>
  </w:num>
  <w:num w:numId="16">
    <w:abstractNumId w:val="0"/>
  </w:num>
  <w:num w:numId="17">
    <w:abstractNumId w:val="13"/>
  </w:num>
  <w:num w:numId="18">
    <w:abstractNumId w:val="31"/>
  </w:num>
  <w:num w:numId="19">
    <w:abstractNumId w:val="22"/>
  </w:num>
  <w:num w:numId="20">
    <w:abstractNumId w:val="4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8"/>
  </w:num>
  <w:num w:numId="26">
    <w:abstractNumId w:val="6"/>
  </w:num>
  <w:num w:numId="27">
    <w:abstractNumId w:val="19"/>
  </w:num>
  <w:num w:numId="28">
    <w:abstractNumId w:val="23"/>
  </w:num>
  <w:num w:numId="29">
    <w:abstractNumId w:val="9"/>
  </w:num>
  <w:num w:numId="30">
    <w:abstractNumId w:val="35"/>
  </w:num>
  <w:num w:numId="31">
    <w:abstractNumId w:val="20"/>
  </w:num>
  <w:num w:numId="32">
    <w:abstractNumId w:val="10"/>
  </w:num>
  <w:num w:numId="33">
    <w:abstractNumId w:val="29"/>
  </w:num>
  <w:num w:numId="34">
    <w:abstractNumId w:val="5"/>
  </w:num>
  <w:num w:numId="35">
    <w:abstractNumId w:val="3"/>
  </w:num>
  <w:num w:numId="36">
    <w:abstractNumId w:val="24"/>
  </w:num>
  <w:num w:numId="37">
    <w:abstractNumId w:val="36"/>
  </w:num>
  <w:num w:numId="38">
    <w:abstractNumId w:val="12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6ED"/>
    <w:rsid w:val="000014A5"/>
    <w:rsid w:val="0000197E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EC1"/>
    <w:rsid w:val="00012F02"/>
    <w:rsid w:val="0001403A"/>
    <w:rsid w:val="0001471F"/>
    <w:rsid w:val="00014D4F"/>
    <w:rsid w:val="0001671F"/>
    <w:rsid w:val="000203A9"/>
    <w:rsid w:val="00022803"/>
    <w:rsid w:val="00022B4D"/>
    <w:rsid w:val="00027CA4"/>
    <w:rsid w:val="000303A1"/>
    <w:rsid w:val="000317BC"/>
    <w:rsid w:val="000329EB"/>
    <w:rsid w:val="00033D47"/>
    <w:rsid w:val="00034137"/>
    <w:rsid w:val="00034619"/>
    <w:rsid w:val="00034B62"/>
    <w:rsid w:val="00035B2D"/>
    <w:rsid w:val="000363B9"/>
    <w:rsid w:val="000364C9"/>
    <w:rsid w:val="00036679"/>
    <w:rsid w:val="000372F7"/>
    <w:rsid w:val="00037508"/>
    <w:rsid w:val="0003755A"/>
    <w:rsid w:val="00037589"/>
    <w:rsid w:val="00037A38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47BAB"/>
    <w:rsid w:val="00052CD5"/>
    <w:rsid w:val="000531DC"/>
    <w:rsid w:val="00055FD9"/>
    <w:rsid w:val="00056A39"/>
    <w:rsid w:val="00056F81"/>
    <w:rsid w:val="00057446"/>
    <w:rsid w:val="0005750A"/>
    <w:rsid w:val="000610D7"/>
    <w:rsid w:val="00063FE5"/>
    <w:rsid w:val="000646BD"/>
    <w:rsid w:val="00065AA3"/>
    <w:rsid w:val="00066B0E"/>
    <w:rsid w:val="00066CE2"/>
    <w:rsid w:val="0007219A"/>
    <w:rsid w:val="00072369"/>
    <w:rsid w:val="00072562"/>
    <w:rsid w:val="00072631"/>
    <w:rsid w:val="00073D5F"/>
    <w:rsid w:val="00076590"/>
    <w:rsid w:val="00077D0C"/>
    <w:rsid w:val="00080342"/>
    <w:rsid w:val="00080802"/>
    <w:rsid w:val="000821B9"/>
    <w:rsid w:val="00083284"/>
    <w:rsid w:val="000842E5"/>
    <w:rsid w:val="00086332"/>
    <w:rsid w:val="00086430"/>
    <w:rsid w:val="000869C5"/>
    <w:rsid w:val="00086F1F"/>
    <w:rsid w:val="0008723F"/>
    <w:rsid w:val="00087D21"/>
    <w:rsid w:val="0009198E"/>
    <w:rsid w:val="00093B8C"/>
    <w:rsid w:val="000965E4"/>
    <w:rsid w:val="00097232"/>
    <w:rsid w:val="000A0C24"/>
    <w:rsid w:val="000A16EA"/>
    <w:rsid w:val="000A2237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227"/>
    <w:rsid w:val="000B480B"/>
    <w:rsid w:val="000B4ACC"/>
    <w:rsid w:val="000B4F33"/>
    <w:rsid w:val="000B60DC"/>
    <w:rsid w:val="000B7353"/>
    <w:rsid w:val="000B7504"/>
    <w:rsid w:val="000B7A0B"/>
    <w:rsid w:val="000C0950"/>
    <w:rsid w:val="000C1674"/>
    <w:rsid w:val="000C16AA"/>
    <w:rsid w:val="000C23A9"/>
    <w:rsid w:val="000C24AA"/>
    <w:rsid w:val="000C2E6E"/>
    <w:rsid w:val="000C3919"/>
    <w:rsid w:val="000C602E"/>
    <w:rsid w:val="000C7E2B"/>
    <w:rsid w:val="000C7F68"/>
    <w:rsid w:val="000D02A0"/>
    <w:rsid w:val="000D07D3"/>
    <w:rsid w:val="000D3C59"/>
    <w:rsid w:val="000D443C"/>
    <w:rsid w:val="000D52A7"/>
    <w:rsid w:val="000D682D"/>
    <w:rsid w:val="000D7443"/>
    <w:rsid w:val="000E1310"/>
    <w:rsid w:val="000E21AF"/>
    <w:rsid w:val="000E63B4"/>
    <w:rsid w:val="000E72A8"/>
    <w:rsid w:val="000E7784"/>
    <w:rsid w:val="000F16F7"/>
    <w:rsid w:val="000F24B1"/>
    <w:rsid w:val="000F2788"/>
    <w:rsid w:val="000F2DEE"/>
    <w:rsid w:val="000F367F"/>
    <w:rsid w:val="000F4D1F"/>
    <w:rsid w:val="000F6F0E"/>
    <w:rsid w:val="00100321"/>
    <w:rsid w:val="0010128F"/>
    <w:rsid w:val="001013ED"/>
    <w:rsid w:val="00101475"/>
    <w:rsid w:val="001051CB"/>
    <w:rsid w:val="00105C76"/>
    <w:rsid w:val="00107794"/>
    <w:rsid w:val="00107C3E"/>
    <w:rsid w:val="00107DF9"/>
    <w:rsid w:val="00107E98"/>
    <w:rsid w:val="001108D7"/>
    <w:rsid w:val="001109B4"/>
    <w:rsid w:val="00110F55"/>
    <w:rsid w:val="001112F4"/>
    <w:rsid w:val="00111CAA"/>
    <w:rsid w:val="00111D48"/>
    <w:rsid w:val="00115438"/>
    <w:rsid w:val="00115DDB"/>
    <w:rsid w:val="00116288"/>
    <w:rsid w:val="00116362"/>
    <w:rsid w:val="00116467"/>
    <w:rsid w:val="00116AEA"/>
    <w:rsid w:val="001176FB"/>
    <w:rsid w:val="00120632"/>
    <w:rsid w:val="00122C38"/>
    <w:rsid w:val="00122CDC"/>
    <w:rsid w:val="00123035"/>
    <w:rsid w:val="001240EC"/>
    <w:rsid w:val="0012598C"/>
    <w:rsid w:val="00127574"/>
    <w:rsid w:val="00127EFD"/>
    <w:rsid w:val="00131E33"/>
    <w:rsid w:val="00132016"/>
    <w:rsid w:val="001324B2"/>
    <w:rsid w:val="001325F5"/>
    <w:rsid w:val="00132FC3"/>
    <w:rsid w:val="0013351E"/>
    <w:rsid w:val="00133CA7"/>
    <w:rsid w:val="0013461B"/>
    <w:rsid w:val="00134E18"/>
    <w:rsid w:val="00135118"/>
    <w:rsid w:val="0013540B"/>
    <w:rsid w:val="0013573E"/>
    <w:rsid w:val="00135C85"/>
    <w:rsid w:val="00136B1B"/>
    <w:rsid w:val="001376E4"/>
    <w:rsid w:val="0013779D"/>
    <w:rsid w:val="00137B4B"/>
    <w:rsid w:val="001405F1"/>
    <w:rsid w:val="00140EE4"/>
    <w:rsid w:val="00143396"/>
    <w:rsid w:val="0014568B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D16"/>
    <w:rsid w:val="00157E5A"/>
    <w:rsid w:val="00161A1A"/>
    <w:rsid w:val="00161B55"/>
    <w:rsid w:val="00162B58"/>
    <w:rsid w:val="00165EA6"/>
    <w:rsid w:val="00166C2A"/>
    <w:rsid w:val="001706B4"/>
    <w:rsid w:val="00171BF1"/>
    <w:rsid w:val="00172E12"/>
    <w:rsid w:val="00173A83"/>
    <w:rsid w:val="00174A43"/>
    <w:rsid w:val="001760C6"/>
    <w:rsid w:val="00176844"/>
    <w:rsid w:val="00176A75"/>
    <w:rsid w:val="00176E5E"/>
    <w:rsid w:val="00177EA8"/>
    <w:rsid w:val="00177EC0"/>
    <w:rsid w:val="00181D40"/>
    <w:rsid w:val="00182B74"/>
    <w:rsid w:val="00183688"/>
    <w:rsid w:val="00183B0D"/>
    <w:rsid w:val="00183E5A"/>
    <w:rsid w:val="00185C75"/>
    <w:rsid w:val="00186391"/>
    <w:rsid w:val="00186FBB"/>
    <w:rsid w:val="00187042"/>
    <w:rsid w:val="00190108"/>
    <w:rsid w:val="00191563"/>
    <w:rsid w:val="00192B4B"/>
    <w:rsid w:val="00193003"/>
    <w:rsid w:val="00195D2D"/>
    <w:rsid w:val="00195F9D"/>
    <w:rsid w:val="00196CB2"/>
    <w:rsid w:val="001A01A2"/>
    <w:rsid w:val="001A082E"/>
    <w:rsid w:val="001A0AA2"/>
    <w:rsid w:val="001A0DAF"/>
    <w:rsid w:val="001A132D"/>
    <w:rsid w:val="001A183D"/>
    <w:rsid w:val="001A1BEE"/>
    <w:rsid w:val="001A2FE5"/>
    <w:rsid w:val="001A3C02"/>
    <w:rsid w:val="001A3D27"/>
    <w:rsid w:val="001A3DC2"/>
    <w:rsid w:val="001B11A0"/>
    <w:rsid w:val="001B26E3"/>
    <w:rsid w:val="001B2B49"/>
    <w:rsid w:val="001B2CF4"/>
    <w:rsid w:val="001B32E4"/>
    <w:rsid w:val="001B47F1"/>
    <w:rsid w:val="001B5CDC"/>
    <w:rsid w:val="001B65CD"/>
    <w:rsid w:val="001B6B6A"/>
    <w:rsid w:val="001C2D2A"/>
    <w:rsid w:val="001C32FA"/>
    <w:rsid w:val="001C3472"/>
    <w:rsid w:val="001C370B"/>
    <w:rsid w:val="001C3B10"/>
    <w:rsid w:val="001C5492"/>
    <w:rsid w:val="001C5BED"/>
    <w:rsid w:val="001C5EA9"/>
    <w:rsid w:val="001C7E2B"/>
    <w:rsid w:val="001D1125"/>
    <w:rsid w:val="001D11F4"/>
    <w:rsid w:val="001D1684"/>
    <w:rsid w:val="001D1BD6"/>
    <w:rsid w:val="001D2077"/>
    <w:rsid w:val="001D2532"/>
    <w:rsid w:val="001D273D"/>
    <w:rsid w:val="001D2A86"/>
    <w:rsid w:val="001D35EC"/>
    <w:rsid w:val="001D4D76"/>
    <w:rsid w:val="001D6010"/>
    <w:rsid w:val="001D631F"/>
    <w:rsid w:val="001D6DD1"/>
    <w:rsid w:val="001E0C5B"/>
    <w:rsid w:val="001E0DA8"/>
    <w:rsid w:val="001E160F"/>
    <w:rsid w:val="001E292D"/>
    <w:rsid w:val="001E2AB3"/>
    <w:rsid w:val="001E31B9"/>
    <w:rsid w:val="001E4656"/>
    <w:rsid w:val="001E48A7"/>
    <w:rsid w:val="001E4CC4"/>
    <w:rsid w:val="001E4CD6"/>
    <w:rsid w:val="001E51D1"/>
    <w:rsid w:val="001E5D96"/>
    <w:rsid w:val="001E5E44"/>
    <w:rsid w:val="001E6F52"/>
    <w:rsid w:val="001F0928"/>
    <w:rsid w:val="001F1AEF"/>
    <w:rsid w:val="001F2047"/>
    <w:rsid w:val="001F2426"/>
    <w:rsid w:val="001F2A76"/>
    <w:rsid w:val="001F37CE"/>
    <w:rsid w:val="001F3BF4"/>
    <w:rsid w:val="001F69E6"/>
    <w:rsid w:val="001F6B61"/>
    <w:rsid w:val="0020086B"/>
    <w:rsid w:val="00200912"/>
    <w:rsid w:val="00201E9B"/>
    <w:rsid w:val="0020245D"/>
    <w:rsid w:val="00202766"/>
    <w:rsid w:val="00202869"/>
    <w:rsid w:val="00202D21"/>
    <w:rsid w:val="00203743"/>
    <w:rsid w:val="00203D88"/>
    <w:rsid w:val="00204CB9"/>
    <w:rsid w:val="00205446"/>
    <w:rsid w:val="00205EF6"/>
    <w:rsid w:val="00205F2D"/>
    <w:rsid w:val="00207E7D"/>
    <w:rsid w:val="00210345"/>
    <w:rsid w:val="00210C46"/>
    <w:rsid w:val="0021159D"/>
    <w:rsid w:val="00211DD2"/>
    <w:rsid w:val="00212251"/>
    <w:rsid w:val="00213152"/>
    <w:rsid w:val="002146C6"/>
    <w:rsid w:val="002157DA"/>
    <w:rsid w:val="00215A95"/>
    <w:rsid w:val="00215FA4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353"/>
    <w:rsid w:val="002324FF"/>
    <w:rsid w:val="002328AE"/>
    <w:rsid w:val="00232E49"/>
    <w:rsid w:val="002332B3"/>
    <w:rsid w:val="002337E1"/>
    <w:rsid w:val="0023444B"/>
    <w:rsid w:val="00234EC7"/>
    <w:rsid w:val="00235456"/>
    <w:rsid w:val="00235C8A"/>
    <w:rsid w:val="00235D68"/>
    <w:rsid w:val="0023611F"/>
    <w:rsid w:val="00237A8F"/>
    <w:rsid w:val="00240BC2"/>
    <w:rsid w:val="002414FF"/>
    <w:rsid w:val="002421CE"/>
    <w:rsid w:val="002424E3"/>
    <w:rsid w:val="002425F8"/>
    <w:rsid w:val="00243802"/>
    <w:rsid w:val="00243D96"/>
    <w:rsid w:val="00244C7C"/>
    <w:rsid w:val="002454DB"/>
    <w:rsid w:val="00246D95"/>
    <w:rsid w:val="00247165"/>
    <w:rsid w:val="00247A56"/>
    <w:rsid w:val="00251F6F"/>
    <w:rsid w:val="00253845"/>
    <w:rsid w:val="00254573"/>
    <w:rsid w:val="002548E2"/>
    <w:rsid w:val="00254C3B"/>
    <w:rsid w:val="00255EB2"/>
    <w:rsid w:val="00257F11"/>
    <w:rsid w:val="002617F6"/>
    <w:rsid w:val="00261BD2"/>
    <w:rsid w:val="00263BFB"/>
    <w:rsid w:val="00264054"/>
    <w:rsid w:val="00265096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77354"/>
    <w:rsid w:val="00280976"/>
    <w:rsid w:val="0028109C"/>
    <w:rsid w:val="002816F5"/>
    <w:rsid w:val="00281E0F"/>
    <w:rsid w:val="00281F40"/>
    <w:rsid w:val="0028282A"/>
    <w:rsid w:val="00283634"/>
    <w:rsid w:val="00283AFE"/>
    <w:rsid w:val="00283BF2"/>
    <w:rsid w:val="00285093"/>
    <w:rsid w:val="00285CF1"/>
    <w:rsid w:val="00291C24"/>
    <w:rsid w:val="002926D4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97CBC"/>
    <w:rsid w:val="002A1722"/>
    <w:rsid w:val="002A20E5"/>
    <w:rsid w:val="002A2AC3"/>
    <w:rsid w:val="002A2D58"/>
    <w:rsid w:val="002A2E0F"/>
    <w:rsid w:val="002A352A"/>
    <w:rsid w:val="002A438F"/>
    <w:rsid w:val="002A4841"/>
    <w:rsid w:val="002A4A1F"/>
    <w:rsid w:val="002A69C1"/>
    <w:rsid w:val="002B01AB"/>
    <w:rsid w:val="002B10D9"/>
    <w:rsid w:val="002B17AD"/>
    <w:rsid w:val="002B2428"/>
    <w:rsid w:val="002B3526"/>
    <w:rsid w:val="002B396B"/>
    <w:rsid w:val="002B43E3"/>
    <w:rsid w:val="002B4F58"/>
    <w:rsid w:val="002B60A8"/>
    <w:rsid w:val="002B7D4B"/>
    <w:rsid w:val="002C00BB"/>
    <w:rsid w:val="002C0423"/>
    <w:rsid w:val="002C0B79"/>
    <w:rsid w:val="002C0C4C"/>
    <w:rsid w:val="002C2E44"/>
    <w:rsid w:val="002C342F"/>
    <w:rsid w:val="002C366B"/>
    <w:rsid w:val="002C3D18"/>
    <w:rsid w:val="002C4184"/>
    <w:rsid w:val="002C55C1"/>
    <w:rsid w:val="002C5C16"/>
    <w:rsid w:val="002C6F51"/>
    <w:rsid w:val="002C7092"/>
    <w:rsid w:val="002C71EE"/>
    <w:rsid w:val="002D17C5"/>
    <w:rsid w:val="002D2D22"/>
    <w:rsid w:val="002D342D"/>
    <w:rsid w:val="002D429D"/>
    <w:rsid w:val="002D601B"/>
    <w:rsid w:val="002D6467"/>
    <w:rsid w:val="002D6993"/>
    <w:rsid w:val="002D7C55"/>
    <w:rsid w:val="002E0459"/>
    <w:rsid w:val="002E0A4B"/>
    <w:rsid w:val="002E0C50"/>
    <w:rsid w:val="002E12AB"/>
    <w:rsid w:val="002E280E"/>
    <w:rsid w:val="002E29F8"/>
    <w:rsid w:val="002E2B73"/>
    <w:rsid w:val="002E36F6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5725"/>
    <w:rsid w:val="002F6AEA"/>
    <w:rsid w:val="00300ACE"/>
    <w:rsid w:val="00300C50"/>
    <w:rsid w:val="00300CE7"/>
    <w:rsid w:val="00300FA1"/>
    <w:rsid w:val="003022D2"/>
    <w:rsid w:val="003042CC"/>
    <w:rsid w:val="00305C8B"/>
    <w:rsid w:val="00306531"/>
    <w:rsid w:val="0030655A"/>
    <w:rsid w:val="003067D5"/>
    <w:rsid w:val="00306A00"/>
    <w:rsid w:val="00306BA6"/>
    <w:rsid w:val="0031163E"/>
    <w:rsid w:val="00312D8E"/>
    <w:rsid w:val="00313E35"/>
    <w:rsid w:val="0031413B"/>
    <w:rsid w:val="00314166"/>
    <w:rsid w:val="0031458F"/>
    <w:rsid w:val="00317438"/>
    <w:rsid w:val="00317AC4"/>
    <w:rsid w:val="00317F63"/>
    <w:rsid w:val="003207EA"/>
    <w:rsid w:val="00320A15"/>
    <w:rsid w:val="00320CF1"/>
    <w:rsid w:val="003217D7"/>
    <w:rsid w:val="00322253"/>
    <w:rsid w:val="003313FE"/>
    <w:rsid w:val="00331CEC"/>
    <w:rsid w:val="0033270A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04"/>
    <w:rsid w:val="003418AC"/>
    <w:rsid w:val="00343B1A"/>
    <w:rsid w:val="0034402C"/>
    <w:rsid w:val="0034559C"/>
    <w:rsid w:val="00345F26"/>
    <w:rsid w:val="00346F69"/>
    <w:rsid w:val="00351A89"/>
    <w:rsid w:val="00353545"/>
    <w:rsid w:val="00353638"/>
    <w:rsid w:val="003547AA"/>
    <w:rsid w:val="0035489C"/>
    <w:rsid w:val="003554A5"/>
    <w:rsid w:val="00355EAE"/>
    <w:rsid w:val="0035626A"/>
    <w:rsid w:val="003565A4"/>
    <w:rsid w:val="00356712"/>
    <w:rsid w:val="003570FD"/>
    <w:rsid w:val="00360223"/>
    <w:rsid w:val="003640F5"/>
    <w:rsid w:val="00364321"/>
    <w:rsid w:val="003654B7"/>
    <w:rsid w:val="00365D53"/>
    <w:rsid w:val="0036637C"/>
    <w:rsid w:val="00366541"/>
    <w:rsid w:val="0036661D"/>
    <w:rsid w:val="00367A74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08"/>
    <w:rsid w:val="00376630"/>
    <w:rsid w:val="00376998"/>
    <w:rsid w:val="00376C61"/>
    <w:rsid w:val="00377818"/>
    <w:rsid w:val="00380941"/>
    <w:rsid w:val="00382B6C"/>
    <w:rsid w:val="003835B7"/>
    <w:rsid w:val="00383A6F"/>
    <w:rsid w:val="00385807"/>
    <w:rsid w:val="003860E6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847"/>
    <w:rsid w:val="003A2B2A"/>
    <w:rsid w:val="003A3940"/>
    <w:rsid w:val="003A3E70"/>
    <w:rsid w:val="003A4F94"/>
    <w:rsid w:val="003A50D8"/>
    <w:rsid w:val="003A5466"/>
    <w:rsid w:val="003A5666"/>
    <w:rsid w:val="003A56B0"/>
    <w:rsid w:val="003A633E"/>
    <w:rsid w:val="003A6E39"/>
    <w:rsid w:val="003A6F0C"/>
    <w:rsid w:val="003B0350"/>
    <w:rsid w:val="003B0D2D"/>
    <w:rsid w:val="003B13F1"/>
    <w:rsid w:val="003B3FFC"/>
    <w:rsid w:val="003B4A4D"/>
    <w:rsid w:val="003B4DEA"/>
    <w:rsid w:val="003B5577"/>
    <w:rsid w:val="003B561B"/>
    <w:rsid w:val="003B56C7"/>
    <w:rsid w:val="003B5808"/>
    <w:rsid w:val="003C0C5A"/>
    <w:rsid w:val="003C1E58"/>
    <w:rsid w:val="003C3480"/>
    <w:rsid w:val="003C3642"/>
    <w:rsid w:val="003C39EC"/>
    <w:rsid w:val="003C44D6"/>
    <w:rsid w:val="003C4577"/>
    <w:rsid w:val="003C48E2"/>
    <w:rsid w:val="003C52F6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1671"/>
    <w:rsid w:val="003E2274"/>
    <w:rsid w:val="003E2DAE"/>
    <w:rsid w:val="003E30B9"/>
    <w:rsid w:val="003E3755"/>
    <w:rsid w:val="003E5649"/>
    <w:rsid w:val="003E6298"/>
    <w:rsid w:val="003E7F28"/>
    <w:rsid w:val="003F0D01"/>
    <w:rsid w:val="003F372F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3951"/>
    <w:rsid w:val="00404A2B"/>
    <w:rsid w:val="00404CFE"/>
    <w:rsid w:val="00404F58"/>
    <w:rsid w:val="0040511D"/>
    <w:rsid w:val="0040642D"/>
    <w:rsid w:val="00406EC4"/>
    <w:rsid w:val="004076A5"/>
    <w:rsid w:val="004111EB"/>
    <w:rsid w:val="004119A8"/>
    <w:rsid w:val="00412CC6"/>
    <w:rsid w:val="00412FE9"/>
    <w:rsid w:val="00413861"/>
    <w:rsid w:val="0041403F"/>
    <w:rsid w:val="00416676"/>
    <w:rsid w:val="00416D5F"/>
    <w:rsid w:val="00417E87"/>
    <w:rsid w:val="0042090C"/>
    <w:rsid w:val="00420A0A"/>
    <w:rsid w:val="00420CD8"/>
    <w:rsid w:val="00420E3E"/>
    <w:rsid w:val="00421599"/>
    <w:rsid w:val="00421977"/>
    <w:rsid w:val="00422346"/>
    <w:rsid w:val="00422599"/>
    <w:rsid w:val="00422E02"/>
    <w:rsid w:val="00422E93"/>
    <w:rsid w:val="00423956"/>
    <w:rsid w:val="0042519A"/>
    <w:rsid w:val="0042627C"/>
    <w:rsid w:val="00426CD5"/>
    <w:rsid w:val="00427392"/>
    <w:rsid w:val="00427E01"/>
    <w:rsid w:val="00432649"/>
    <w:rsid w:val="00432820"/>
    <w:rsid w:val="00432B7B"/>
    <w:rsid w:val="00432C9A"/>
    <w:rsid w:val="00433698"/>
    <w:rsid w:val="00434981"/>
    <w:rsid w:val="00435763"/>
    <w:rsid w:val="00435958"/>
    <w:rsid w:val="004366DC"/>
    <w:rsid w:val="00436AD5"/>
    <w:rsid w:val="00437B96"/>
    <w:rsid w:val="00437BCE"/>
    <w:rsid w:val="00437F26"/>
    <w:rsid w:val="00440C53"/>
    <w:rsid w:val="00440C5B"/>
    <w:rsid w:val="00441777"/>
    <w:rsid w:val="00443F68"/>
    <w:rsid w:val="0044484F"/>
    <w:rsid w:val="004450BD"/>
    <w:rsid w:val="004456E0"/>
    <w:rsid w:val="00445EC8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AA1"/>
    <w:rsid w:val="00455CE5"/>
    <w:rsid w:val="0045617D"/>
    <w:rsid w:val="004563FD"/>
    <w:rsid w:val="0045641D"/>
    <w:rsid w:val="00456632"/>
    <w:rsid w:val="00456E05"/>
    <w:rsid w:val="00456ED3"/>
    <w:rsid w:val="004606F7"/>
    <w:rsid w:val="00461D80"/>
    <w:rsid w:val="00462FB3"/>
    <w:rsid w:val="00466888"/>
    <w:rsid w:val="00467456"/>
    <w:rsid w:val="00467B20"/>
    <w:rsid w:val="00470573"/>
    <w:rsid w:val="00470A1F"/>
    <w:rsid w:val="004714D8"/>
    <w:rsid w:val="0047198B"/>
    <w:rsid w:val="00471E66"/>
    <w:rsid w:val="00473E0C"/>
    <w:rsid w:val="00474458"/>
    <w:rsid w:val="004752C3"/>
    <w:rsid w:val="00475F97"/>
    <w:rsid w:val="00476AAE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7ED"/>
    <w:rsid w:val="0048389D"/>
    <w:rsid w:val="00483D0F"/>
    <w:rsid w:val="00484D97"/>
    <w:rsid w:val="00484F0C"/>
    <w:rsid w:val="00487D08"/>
    <w:rsid w:val="0049286A"/>
    <w:rsid w:val="0049393A"/>
    <w:rsid w:val="00495295"/>
    <w:rsid w:val="00497584"/>
    <w:rsid w:val="004A0D83"/>
    <w:rsid w:val="004A26E8"/>
    <w:rsid w:val="004A2ECA"/>
    <w:rsid w:val="004A4208"/>
    <w:rsid w:val="004A42C1"/>
    <w:rsid w:val="004A436F"/>
    <w:rsid w:val="004A573E"/>
    <w:rsid w:val="004B3368"/>
    <w:rsid w:val="004B3B03"/>
    <w:rsid w:val="004B4E7C"/>
    <w:rsid w:val="004B6751"/>
    <w:rsid w:val="004B71F3"/>
    <w:rsid w:val="004B7692"/>
    <w:rsid w:val="004C1458"/>
    <w:rsid w:val="004C2A95"/>
    <w:rsid w:val="004C2C44"/>
    <w:rsid w:val="004C2E85"/>
    <w:rsid w:val="004C4070"/>
    <w:rsid w:val="004C4C3D"/>
    <w:rsid w:val="004C59EB"/>
    <w:rsid w:val="004C64D3"/>
    <w:rsid w:val="004C66EC"/>
    <w:rsid w:val="004C77BF"/>
    <w:rsid w:val="004D08C8"/>
    <w:rsid w:val="004D0FB7"/>
    <w:rsid w:val="004D148F"/>
    <w:rsid w:val="004D23C5"/>
    <w:rsid w:val="004D274D"/>
    <w:rsid w:val="004D27C6"/>
    <w:rsid w:val="004D2E63"/>
    <w:rsid w:val="004D30E9"/>
    <w:rsid w:val="004D35BD"/>
    <w:rsid w:val="004D36DB"/>
    <w:rsid w:val="004D3ADB"/>
    <w:rsid w:val="004D3DF1"/>
    <w:rsid w:val="004D5C47"/>
    <w:rsid w:val="004D6118"/>
    <w:rsid w:val="004D6786"/>
    <w:rsid w:val="004D6B2C"/>
    <w:rsid w:val="004D7298"/>
    <w:rsid w:val="004D72E5"/>
    <w:rsid w:val="004E05E6"/>
    <w:rsid w:val="004E0DDA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11A3"/>
    <w:rsid w:val="004F46A6"/>
    <w:rsid w:val="004F4959"/>
    <w:rsid w:val="004F4EA7"/>
    <w:rsid w:val="004F4F00"/>
    <w:rsid w:val="004F52B5"/>
    <w:rsid w:val="004F5880"/>
    <w:rsid w:val="004F66FD"/>
    <w:rsid w:val="004F6A99"/>
    <w:rsid w:val="0050304C"/>
    <w:rsid w:val="00503D95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AEB"/>
    <w:rsid w:val="00513B59"/>
    <w:rsid w:val="00513EFA"/>
    <w:rsid w:val="0051437C"/>
    <w:rsid w:val="00514761"/>
    <w:rsid w:val="00514831"/>
    <w:rsid w:val="00514FF2"/>
    <w:rsid w:val="0051507E"/>
    <w:rsid w:val="005206D1"/>
    <w:rsid w:val="0052099C"/>
    <w:rsid w:val="005210A3"/>
    <w:rsid w:val="00521357"/>
    <w:rsid w:val="005215B0"/>
    <w:rsid w:val="00521D6A"/>
    <w:rsid w:val="005225A2"/>
    <w:rsid w:val="0052297E"/>
    <w:rsid w:val="00523541"/>
    <w:rsid w:val="005243DA"/>
    <w:rsid w:val="005245F9"/>
    <w:rsid w:val="00525DA1"/>
    <w:rsid w:val="00527C48"/>
    <w:rsid w:val="00530CE7"/>
    <w:rsid w:val="00533C70"/>
    <w:rsid w:val="00533E07"/>
    <w:rsid w:val="00534432"/>
    <w:rsid w:val="0053468B"/>
    <w:rsid w:val="00534816"/>
    <w:rsid w:val="00534C40"/>
    <w:rsid w:val="005353AC"/>
    <w:rsid w:val="0053580D"/>
    <w:rsid w:val="0053676E"/>
    <w:rsid w:val="005369E1"/>
    <w:rsid w:val="00536EE4"/>
    <w:rsid w:val="005371EE"/>
    <w:rsid w:val="00537B2D"/>
    <w:rsid w:val="00537E93"/>
    <w:rsid w:val="00541BA1"/>
    <w:rsid w:val="00546FA7"/>
    <w:rsid w:val="005503A1"/>
    <w:rsid w:val="00551387"/>
    <w:rsid w:val="00554BCB"/>
    <w:rsid w:val="00555AF9"/>
    <w:rsid w:val="0055642C"/>
    <w:rsid w:val="0055688C"/>
    <w:rsid w:val="00557229"/>
    <w:rsid w:val="005574C3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1507"/>
    <w:rsid w:val="00572277"/>
    <w:rsid w:val="005731AC"/>
    <w:rsid w:val="00573315"/>
    <w:rsid w:val="00574106"/>
    <w:rsid w:val="00574F73"/>
    <w:rsid w:val="005752A7"/>
    <w:rsid w:val="00575818"/>
    <w:rsid w:val="00575D1A"/>
    <w:rsid w:val="005769A4"/>
    <w:rsid w:val="00576A05"/>
    <w:rsid w:val="005776F9"/>
    <w:rsid w:val="00577736"/>
    <w:rsid w:val="0058028A"/>
    <w:rsid w:val="0058188F"/>
    <w:rsid w:val="00581CFC"/>
    <w:rsid w:val="0058392F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699"/>
    <w:rsid w:val="00592E05"/>
    <w:rsid w:val="00593279"/>
    <w:rsid w:val="00593A1D"/>
    <w:rsid w:val="00595537"/>
    <w:rsid w:val="0059578B"/>
    <w:rsid w:val="0059615C"/>
    <w:rsid w:val="005961BA"/>
    <w:rsid w:val="005966A0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3D6"/>
    <w:rsid w:val="005A3B0B"/>
    <w:rsid w:val="005A41C5"/>
    <w:rsid w:val="005A4834"/>
    <w:rsid w:val="005A6011"/>
    <w:rsid w:val="005A6049"/>
    <w:rsid w:val="005A7628"/>
    <w:rsid w:val="005A7BE6"/>
    <w:rsid w:val="005B04FF"/>
    <w:rsid w:val="005B1489"/>
    <w:rsid w:val="005B1F27"/>
    <w:rsid w:val="005B1FCD"/>
    <w:rsid w:val="005B2946"/>
    <w:rsid w:val="005B570C"/>
    <w:rsid w:val="005C123B"/>
    <w:rsid w:val="005C1C33"/>
    <w:rsid w:val="005C2312"/>
    <w:rsid w:val="005C367B"/>
    <w:rsid w:val="005C3CFD"/>
    <w:rsid w:val="005C40C1"/>
    <w:rsid w:val="005C6213"/>
    <w:rsid w:val="005C650B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2E46"/>
    <w:rsid w:val="005F5383"/>
    <w:rsid w:val="005F62A9"/>
    <w:rsid w:val="005F7111"/>
    <w:rsid w:val="005F71A9"/>
    <w:rsid w:val="006009F5"/>
    <w:rsid w:val="00600E1D"/>
    <w:rsid w:val="00601545"/>
    <w:rsid w:val="0060262A"/>
    <w:rsid w:val="00603679"/>
    <w:rsid w:val="00604343"/>
    <w:rsid w:val="0060545D"/>
    <w:rsid w:val="00606248"/>
    <w:rsid w:val="0060634F"/>
    <w:rsid w:val="00606408"/>
    <w:rsid w:val="006066E9"/>
    <w:rsid w:val="006077F5"/>
    <w:rsid w:val="006078C6"/>
    <w:rsid w:val="006114F5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5EA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47C6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4D0"/>
    <w:rsid w:val="0067081F"/>
    <w:rsid w:val="00670DEA"/>
    <w:rsid w:val="00670E8E"/>
    <w:rsid w:val="00670F33"/>
    <w:rsid w:val="00671C1D"/>
    <w:rsid w:val="00673B6D"/>
    <w:rsid w:val="00674484"/>
    <w:rsid w:val="00675DC8"/>
    <w:rsid w:val="00675E2A"/>
    <w:rsid w:val="00677068"/>
    <w:rsid w:val="00677330"/>
    <w:rsid w:val="00677777"/>
    <w:rsid w:val="00677AD1"/>
    <w:rsid w:val="00681A0E"/>
    <w:rsid w:val="00681A25"/>
    <w:rsid w:val="00681A43"/>
    <w:rsid w:val="006825C2"/>
    <w:rsid w:val="00683452"/>
    <w:rsid w:val="006839C3"/>
    <w:rsid w:val="00683B53"/>
    <w:rsid w:val="00684261"/>
    <w:rsid w:val="00685174"/>
    <w:rsid w:val="006858EC"/>
    <w:rsid w:val="00685F97"/>
    <w:rsid w:val="006861A5"/>
    <w:rsid w:val="0068702E"/>
    <w:rsid w:val="006900F3"/>
    <w:rsid w:val="006912BB"/>
    <w:rsid w:val="00691790"/>
    <w:rsid w:val="00691E30"/>
    <w:rsid w:val="006924E7"/>
    <w:rsid w:val="0069294C"/>
    <w:rsid w:val="00692AB7"/>
    <w:rsid w:val="0069366E"/>
    <w:rsid w:val="00693C6A"/>
    <w:rsid w:val="00694601"/>
    <w:rsid w:val="006946D6"/>
    <w:rsid w:val="00695250"/>
    <w:rsid w:val="00695969"/>
    <w:rsid w:val="00696A05"/>
    <w:rsid w:val="00696F7F"/>
    <w:rsid w:val="00697F1A"/>
    <w:rsid w:val="006A2C11"/>
    <w:rsid w:val="006A2FF8"/>
    <w:rsid w:val="006A4B31"/>
    <w:rsid w:val="006A4C91"/>
    <w:rsid w:val="006A4D23"/>
    <w:rsid w:val="006A568E"/>
    <w:rsid w:val="006A608E"/>
    <w:rsid w:val="006A6F28"/>
    <w:rsid w:val="006A717A"/>
    <w:rsid w:val="006B0614"/>
    <w:rsid w:val="006B1126"/>
    <w:rsid w:val="006B181F"/>
    <w:rsid w:val="006B2585"/>
    <w:rsid w:val="006B5E06"/>
    <w:rsid w:val="006B65B4"/>
    <w:rsid w:val="006B6FAD"/>
    <w:rsid w:val="006C290F"/>
    <w:rsid w:val="006C2F1E"/>
    <w:rsid w:val="006C3826"/>
    <w:rsid w:val="006C3E7D"/>
    <w:rsid w:val="006C4513"/>
    <w:rsid w:val="006C45FD"/>
    <w:rsid w:val="006C6583"/>
    <w:rsid w:val="006C771A"/>
    <w:rsid w:val="006C78B7"/>
    <w:rsid w:val="006D0DCD"/>
    <w:rsid w:val="006D16A2"/>
    <w:rsid w:val="006D171E"/>
    <w:rsid w:val="006D20F4"/>
    <w:rsid w:val="006D272D"/>
    <w:rsid w:val="006D2937"/>
    <w:rsid w:val="006D2E14"/>
    <w:rsid w:val="006D3ADA"/>
    <w:rsid w:val="006D3B44"/>
    <w:rsid w:val="006D6A07"/>
    <w:rsid w:val="006D6B30"/>
    <w:rsid w:val="006D7685"/>
    <w:rsid w:val="006E12BD"/>
    <w:rsid w:val="006E36E1"/>
    <w:rsid w:val="006E3789"/>
    <w:rsid w:val="006E41AE"/>
    <w:rsid w:val="006E49CB"/>
    <w:rsid w:val="006E5F5E"/>
    <w:rsid w:val="006E6451"/>
    <w:rsid w:val="006E6CCB"/>
    <w:rsid w:val="006F234B"/>
    <w:rsid w:val="006F3755"/>
    <w:rsid w:val="006F3B70"/>
    <w:rsid w:val="006F5C29"/>
    <w:rsid w:val="006F7905"/>
    <w:rsid w:val="0070100C"/>
    <w:rsid w:val="00701FA9"/>
    <w:rsid w:val="007041AB"/>
    <w:rsid w:val="007044CA"/>
    <w:rsid w:val="0070564E"/>
    <w:rsid w:val="00705E48"/>
    <w:rsid w:val="0070653B"/>
    <w:rsid w:val="0071357A"/>
    <w:rsid w:val="007136D4"/>
    <w:rsid w:val="00715BD4"/>
    <w:rsid w:val="0071632F"/>
    <w:rsid w:val="007176E9"/>
    <w:rsid w:val="007203D3"/>
    <w:rsid w:val="00721736"/>
    <w:rsid w:val="00721F33"/>
    <w:rsid w:val="007227FE"/>
    <w:rsid w:val="007230ED"/>
    <w:rsid w:val="007239DB"/>
    <w:rsid w:val="00724665"/>
    <w:rsid w:val="00724E5E"/>
    <w:rsid w:val="00725538"/>
    <w:rsid w:val="007266C2"/>
    <w:rsid w:val="0072790B"/>
    <w:rsid w:val="00727CD8"/>
    <w:rsid w:val="0073093E"/>
    <w:rsid w:val="00731C39"/>
    <w:rsid w:val="007328A1"/>
    <w:rsid w:val="00732B0F"/>
    <w:rsid w:val="00733B94"/>
    <w:rsid w:val="007340DD"/>
    <w:rsid w:val="00734E05"/>
    <w:rsid w:val="00735047"/>
    <w:rsid w:val="007363ED"/>
    <w:rsid w:val="007364B0"/>
    <w:rsid w:val="007369EB"/>
    <w:rsid w:val="007404AE"/>
    <w:rsid w:val="0074368D"/>
    <w:rsid w:val="00743A63"/>
    <w:rsid w:val="0074422F"/>
    <w:rsid w:val="00744586"/>
    <w:rsid w:val="00744CD7"/>
    <w:rsid w:val="00746656"/>
    <w:rsid w:val="00747806"/>
    <w:rsid w:val="00751583"/>
    <w:rsid w:val="007520B2"/>
    <w:rsid w:val="00752A31"/>
    <w:rsid w:val="007530C2"/>
    <w:rsid w:val="00753125"/>
    <w:rsid w:val="007537CD"/>
    <w:rsid w:val="00753B0C"/>
    <w:rsid w:val="007543F6"/>
    <w:rsid w:val="00754B62"/>
    <w:rsid w:val="007555D7"/>
    <w:rsid w:val="007565EC"/>
    <w:rsid w:val="0075685B"/>
    <w:rsid w:val="00756CB6"/>
    <w:rsid w:val="00757283"/>
    <w:rsid w:val="0076001A"/>
    <w:rsid w:val="00761282"/>
    <w:rsid w:val="007612F5"/>
    <w:rsid w:val="00761933"/>
    <w:rsid w:val="00762D1C"/>
    <w:rsid w:val="00762D23"/>
    <w:rsid w:val="00763B16"/>
    <w:rsid w:val="00764F45"/>
    <w:rsid w:val="007650A0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3658"/>
    <w:rsid w:val="007850DE"/>
    <w:rsid w:val="00786136"/>
    <w:rsid w:val="00786263"/>
    <w:rsid w:val="0078645D"/>
    <w:rsid w:val="007866E9"/>
    <w:rsid w:val="0078682B"/>
    <w:rsid w:val="00787127"/>
    <w:rsid w:val="00787569"/>
    <w:rsid w:val="007876D8"/>
    <w:rsid w:val="0079043A"/>
    <w:rsid w:val="007905F5"/>
    <w:rsid w:val="00791E7F"/>
    <w:rsid w:val="00792B26"/>
    <w:rsid w:val="00792C1B"/>
    <w:rsid w:val="007935DC"/>
    <w:rsid w:val="00793723"/>
    <w:rsid w:val="007953BB"/>
    <w:rsid w:val="00795534"/>
    <w:rsid w:val="00795A5B"/>
    <w:rsid w:val="00795FA5"/>
    <w:rsid w:val="00796CE8"/>
    <w:rsid w:val="00797671"/>
    <w:rsid w:val="007A056D"/>
    <w:rsid w:val="007A13E8"/>
    <w:rsid w:val="007A2751"/>
    <w:rsid w:val="007A2BB3"/>
    <w:rsid w:val="007A2C85"/>
    <w:rsid w:val="007A451E"/>
    <w:rsid w:val="007A5C43"/>
    <w:rsid w:val="007A5DCB"/>
    <w:rsid w:val="007A66D1"/>
    <w:rsid w:val="007A6DC2"/>
    <w:rsid w:val="007B0957"/>
    <w:rsid w:val="007B1578"/>
    <w:rsid w:val="007B3603"/>
    <w:rsid w:val="007B61DC"/>
    <w:rsid w:val="007B6638"/>
    <w:rsid w:val="007B7505"/>
    <w:rsid w:val="007C0D9A"/>
    <w:rsid w:val="007C1B34"/>
    <w:rsid w:val="007C1ED6"/>
    <w:rsid w:val="007C290B"/>
    <w:rsid w:val="007C3F3D"/>
    <w:rsid w:val="007C4D3E"/>
    <w:rsid w:val="007C4FBC"/>
    <w:rsid w:val="007C6605"/>
    <w:rsid w:val="007D126A"/>
    <w:rsid w:val="007D2740"/>
    <w:rsid w:val="007D330D"/>
    <w:rsid w:val="007D3608"/>
    <w:rsid w:val="007D3CA5"/>
    <w:rsid w:val="007D45C8"/>
    <w:rsid w:val="007D59FC"/>
    <w:rsid w:val="007D5B85"/>
    <w:rsid w:val="007D68B9"/>
    <w:rsid w:val="007D6AAC"/>
    <w:rsid w:val="007D7690"/>
    <w:rsid w:val="007E030F"/>
    <w:rsid w:val="007E13DD"/>
    <w:rsid w:val="007E19DD"/>
    <w:rsid w:val="007E1D51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4171"/>
    <w:rsid w:val="00805FC9"/>
    <w:rsid w:val="00806FE1"/>
    <w:rsid w:val="00807250"/>
    <w:rsid w:val="00807426"/>
    <w:rsid w:val="008075AD"/>
    <w:rsid w:val="008079C9"/>
    <w:rsid w:val="0081212B"/>
    <w:rsid w:val="008121C5"/>
    <w:rsid w:val="008134AB"/>
    <w:rsid w:val="008148D0"/>
    <w:rsid w:val="00814E64"/>
    <w:rsid w:val="008161B6"/>
    <w:rsid w:val="00816215"/>
    <w:rsid w:val="0081790A"/>
    <w:rsid w:val="00817A57"/>
    <w:rsid w:val="00820C3A"/>
    <w:rsid w:val="008215DB"/>
    <w:rsid w:val="00822E25"/>
    <w:rsid w:val="008234F8"/>
    <w:rsid w:val="00823B1B"/>
    <w:rsid w:val="00824C2E"/>
    <w:rsid w:val="0082564D"/>
    <w:rsid w:val="00826A16"/>
    <w:rsid w:val="00827D77"/>
    <w:rsid w:val="008302B7"/>
    <w:rsid w:val="00831831"/>
    <w:rsid w:val="00831ABE"/>
    <w:rsid w:val="00832065"/>
    <w:rsid w:val="00833EF1"/>
    <w:rsid w:val="008341D2"/>
    <w:rsid w:val="00834414"/>
    <w:rsid w:val="00834485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4E64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4BE0"/>
    <w:rsid w:val="00865A9D"/>
    <w:rsid w:val="00865D11"/>
    <w:rsid w:val="00865E4F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5D41"/>
    <w:rsid w:val="008768FA"/>
    <w:rsid w:val="00877B27"/>
    <w:rsid w:val="00881429"/>
    <w:rsid w:val="00884AB9"/>
    <w:rsid w:val="00890FFA"/>
    <w:rsid w:val="00891190"/>
    <w:rsid w:val="0089119B"/>
    <w:rsid w:val="00892A22"/>
    <w:rsid w:val="008930A7"/>
    <w:rsid w:val="00894C27"/>
    <w:rsid w:val="008961FE"/>
    <w:rsid w:val="00897905"/>
    <w:rsid w:val="00897AA9"/>
    <w:rsid w:val="008A01B4"/>
    <w:rsid w:val="008A0955"/>
    <w:rsid w:val="008A1E2F"/>
    <w:rsid w:val="008A47F4"/>
    <w:rsid w:val="008A4838"/>
    <w:rsid w:val="008A73BB"/>
    <w:rsid w:val="008A777B"/>
    <w:rsid w:val="008A79A1"/>
    <w:rsid w:val="008B0028"/>
    <w:rsid w:val="008B0709"/>
    <w:rsid w:val="008B0849"/>
    <w:rsid w:val="008B0B56"/>
    <w:rsid w:val="008B10DA"/>
    <w:rsid w:val="008B1B06"/>
    <w:rsid w:val="008B1ED7"/>
    <w:rsid w:val="008B5C4A"/>
    <w:rsid w:val="008B653C"/>
    <w:rsid w:val="008B6678"/>
    <w:rsid w:val="008B7126"/>
    <w:rsid w:val="008C097D"/>
    <w:rsid w:val="008C119B"/>
    <w:rsid w:val="008C21A0"/>
    <w:rsid w:val="008C7731"/>
    <w:rsid w:val="008D0836"/>
    <w:rsid w:val="008D0F0A"/>
    <w:rsid w:val="008D18CA"/>
    <w:rsid w:val="008D1BBF"/>
    <w:rsid w:val="008D2908"/>
    <w:rsid w:val="008D31E3"/>
    <w:rsid w:val="008D3DD7"/>
    <w:rsid w:val="008D586F"/>
    <w:rsid w:val="008D60CF"/>
    <w:rsid w:val="008D784F"/>
    <w:rsid w:val="008D7977"/>
    <w:rsid w:val="008D7DED"/>
    <w:rsid w:val="008D7F6B"/>
    <w:rsid w:val="008E0E00"/>
    <w:rsid w:val="008E1D58"/>
    <w:rsid w:val="008E2348"/>
    <w:rsid w:val="008E3A1E"/>
    <w:rsid w:val="008E4C2D"/>
    <w:rsid w:val="008E523D"/>
    <w:rsid w:val="008E77E4"/>
    <w:rsid w:val="008F12AC"/>
    <w:rsid w:val="008F2AD9"/>
    <w:rsid w:val="008F2CBA"/>
    <w:rsid w:val="008F2CE0"/>
    <w:rsid w:val="008F3089"/>
    <w:rsid w:val="008F31DB"/>
    <w:rsid w:val="008F4A7F"/>
    <w:rsid w:val="008F5127"/>
    <w:rsid w:val="008F63F6"/>
    <w:rsid w:val="008F73EC"/>
    <w:rsid w:val="008F7AD5"/>
    <w:rsid w:val="00900E4F"/>
    <w:rsid w:val="009019FB"/>
    <w:rsid w:val="00904607"/>
    <w:rsid w:val="00905794"/>
    <w:rsid w:val="009102F1"/>
    <w:rsid w:val="009106CC"/>
    <w:rsid w:val="00912E90"/>
    <w:rsid w:val="00914418"/>
    <w:rsid w:val="00915064"/>
    <w:rsid w:val="00916279"/>
    <w:rsid w:val="00916AF7"/>
    <w:rsid w:val="00917F15"/>
    <w:rsid w:val="00921795"/>
    <w:rsid w:val="009224A6"/>
    <w:rsid w:val="00923073"/>
    <w:rsid w:val="00923437"/>
    <w:rsid w:val="009245F1"/>
    <w:rsid w:val="009247AE"/>
    <w:rsid w:val="009247F3"/>
    <w:rsid w:val="009249F3"/>
    <w:rsid w:val="00924F18"/>
    <w:rsid w:val="00926533"/>
    <w:rsid w:val="00926D10"/>
    <w:rsid w:val="00927402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3DF9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181"/>
    <w:rsid w:val="00952532"/>
    <w:rsid w:val="0095377C"/>
    <w:rsid w:val="0095506C"/>
    <w:rsid w:val="009555CA"/>
    <w:rsid w:val="009560F2"/>
    <w:rsid w:val="00956208"/>
    <w:rsid w:val="0095694E"/>
    <w:rsid w:val="00960F03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00BC"/>
    <w:rsid w:val="009824D9"/>
    <w:rsid w:val="00982EAA"/>
    <w:rsid w:val="00985A99"/>
    <w:rsid w:val="00987312"/>
    <w:rsid w:val="00987C9B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B49"/>
    <w:rsid w:val="00997F77"/>
    <w:rsid w:val="009A0478"/>
    <w:rsid w:val="009A0A70"/>
    <w:rsid w:val="009A1EA9"/>
    <w:rsid w:val="009A3372"/>
    <w:rsid w:val="009A3B49"/>
    <w:rsid w:val="009A3C8D"/>
    <w:rsid w:val="009A4C5E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4EA3"/>
    <w:rsid w:val="009B521B"/>
    <w:rsid w:val="009B6001"/>
    <w:rsid w:val="009B680F"/>
    <w:rsid w:val="009B7701"/>
    <w:rsid w:val="009B7F6C"/>
    <w:rsid w:val="009C07D1"/>
    <w:rsid w:val="009C0E83"/>
    <w:rsid w:val="009C2E12"/>
    <w:rsid w:val="009C4784"/>
    <w:rsid w:val="009C59E8"/>
    <w:rsid w:val="009C5E41"/>
    <w:rsid w:val="009D08CB"/>
    <w:rsid w:val="009D1201"/>
    <w:rsid w:val="009D142B"/>
    <w:rsid w:val="009D226C"/>
    <w:rsid w:val="009D282C"/>
    <w:rsid w:val="009D29CF"/>
    <w:rsid w:val="009D2CB7"/>
    <w:rsid w:val="009D3369"/>
    <w:rsid w:val="009D5F8D"/>
    <w:rsid w:val="009D7079"/>
    <w:rsid w:val="009E0B68"/>
    <w:rsid w:val="009E1269"/>
    <w:rsid w:val="009E1B2C"/>
    <w:rsid w:val="009E235D"/>
    <w:rsid w:val="009E2A18"/>
    <w:rsid w:val="009E3F02"/>
    <w:rsid w:val="009E45D6"/>
    <w:rsid w:val="009E46EB"/>
    <w:rsid w:val="009E4F12"/>
    <w:rsid w:val="009E57FC"/>
    <w:rsid w:val="009E593A"/>
    <w:rsid w:val="009E6058"/>
    <w:rsid w:val="009F0EF8"/>
    <w:rsid w:val="009F1195"/>
    <w:rsid w:val="009F1655"/>
    <w:rsid w:val="009F39B5"/>
    <w:rsid w:val="009F636D"/>
    <w:rsid w:val="009F6B66"/>
    <w:rsid w:val="009F768F"/>
    <w:rsid w:val="009F7B4B"/>
    <w:rsid w:val="00A0620C"/>
    <w:rsid w:val="00A06603"/>
    <w:rsid w:val="00A073A0"/>
    <w:rsid w:val="00A07CAC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390F"/>
    <w:rsid w:val="00A25DB0"/>
    <w:rsid w:val="00A30A4E"/>
    <w:rsid w:val="00A328B4"/>
    <w:rsid w:val="00A346F7"/>
    <w:rsid w:val="00A34B51"/>
    <w:rsid w:val="00A36CBD"/>
    <w:rsid w:val="00A40194"/>
    <w:rsid w:val="00A4093F"/>
    <w:rsid w:val="00A42F8F"/>
    <w:rsid w:val="00A43C2F"/>
    <w:rsid w:val="00A43EA0"/>
    <w:rsid w:val="00A43EBC"/>
    <w:rsid w:val="00A44983"/>
    <w:rsid w:val="00A449F1"/>
    <w:rsid w:val="00A466B1"/>
    <w:rsid w:val="00A47C9B"/>
    <w:rsid w:val="00A506D5"/>
    <w:rsid w:val="00A509CF"/>
    <w:rsid w:val="00A50BF5"/>
    <w:rsid w:val="00A50F26"/>
    <w:rsid w:val="00A50FCC"/>
    <w:rsid w:val="00A5204F"/>
    <w:rsid w:val="00A529BE"/>
    <w:rsid w:val="00A52D8B"/>
    <w:rsid w:val="00A53A76"/>
    <w:rsid w:val="00A54F91"/>
    <w:rsid w:val="00A55969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4B24"/>
    <w:rsid w:val="00A64B8E"/>
    <w:rsid w:val="00A65528"/>
    <w:rsid w:val="00A6556F"/>
    <w:rsid w:val="00A6569A"/>
    <w:rsid w:val="00A65765"/>
    <w:rsid w:val="00A65B3C"/>
    <w:rsid w:val="00A65BA9"/>
    <w:rsid w:val="00A66D4D"/>
    <w:rsid w:val="00A671C3"/>
    <w:rsid w:val="00A678EA"/>
    <w:rsid w:val="00A679AD"/>
    <w:rsid w:val="00A67EBE"/>
    <w:rsid w:val="00A67F68"/>
    <w:rsid w:val="00A70288"/>
    <w:rsid w:val="00A729E9"/>
    <w:rsid w:val="00A72B25"/>
    <w:rsid w:val="00A72D09"/>
    <w:rsid w:val="00A7309C"/>
    <w:rsid w:val="00A730C7"/>
    <w:rsid w:val="00A73675"/>
    <w:rsid w:val="00A75524"/>
    <w:rsid w:val="00A756AF"/>
    <w:rsid w:val="00A75DEE"/>
    <w:rsid w:val="00A76852"/>
    <w:rsid w:val="00A80512"/>
    <w:rsid w:val="00A80AC6"/>
    <w:rsid w:val="00A84B8A"/>
    <w:rsid w:val="00A851C1"/>
    <w:rsid w:val="00A851F0"/>
    <w:rsid w:val="00A85D65"/>
    <w:rsid w:val="00A85E0E"/>
    <w:rsid w:val="00A866D3"/>
    <w:rsid w:val="00A86E56"/>
    <w:rsid w:val="00A86EEA"/>
    <w:rsid w:val="00A876B8"/>
    <w:rsid w:val="00A90C77"/>
    <w:rsid w:val="00A93397"/>
    <w:rsid w:val="00A93426"/>
    <w:rsid w:val="00A93FC3"/>
    <w:rsid w:val="00A941DE"/>
    <w:rsid w:val="00A9448E"/>
    <w:rsid w:val="00A9451E"/>
    <w:rsid w:val="00A9588A"/>
    <w:rsid w:val="00A95D91"/>
    <w:rsid w:val="00A96357"/>
    <w:rsid w:val="00A96548"/>
    <w:rsid w:val="00A97037"/>
    <w:rsid w:val="00AA0C4A"/>
    <w:rsid w:val="00AA0DB3"/>
    <w:rsid w:val="00AA1DEE"/>
    <w:rsid w:val="00AA1E4D"/>
    <w:rsid w:val="00AA23AE"/>
    <w:rsid w:val="00AA2442"/>
    <w:rsid w:val="00AA2D52"/>
    <w:rsid w:val="00AA36DB"/>
    <w:rsid w:val="00AA5A74"/>
    <w:rsid w:val="00AA5D3B"/>
    <w:rsid w:val="00AA7BC2"/>
    <w:rsid w:val="00AB0FE0"/>
    <w:rsid w:val="00AB3D97"/>
    <w:rsid w:val="00AB5D9C"/>
    <w:rsid w:val="00AB5FA2"/>
    <w:rsid w:val="00AB6DB9"/>
    <w:rsid w:val="00AB734F"/>
    <w:rsid w:val="00AB7EEE"/>
    <w:rsid w:val="00AB7FA4"/>
    <w:rsid w:val="00AC06DF"/>
    <w:rsid w:val="00AC07D3"/>
    <w:rsid w:val="00AC3074"/>
    <w:rsid w:val="00AC3178"/>
    <w:rsid w:val="00AC511F"/>
    <w:rsid w:val="00AC5801"/>
    <w:rsid w:val="00AC628E"/>
    <w:rsid w:val="00AC6C4E"/>
    <w:rsid w:val="00AC7B77"/>
    <w:rsid w:val="00AC7C6F"/>
    <w:rsid w:val="00AC7FB6"/>
    <w:rsid w:val="00AD0516"/>
    <w:rsid w:val="00AD0F94"/>
    <w:rsid w:val="00AD1910"/>
    <w:rsid w:val="00AD1B14"/>
    <w:rsid w:val="00AD243B"/>
    <w:rsid w:val="00AD2F02"/>
    <w:rsid w:val="00AD311B"/>
    <w:rsid w:val="00AD334B"/>
    <w:rsid w:val="00AD4CDD"/>
    <w:rsid w:val="00AD534A"/>
    <w:rsid w:val="00AD598F"/>
    <w:rsid w:val="00AD7BD9"/>
    <w:rsid w:val="00AE080D"/>
    <w:rsid w:val="00AE0CA3"/>
    <w:rsid w:val="00AE0D03"/>
    <w:rsid w:val="00AE1F33"/>
    <w:rsid w:val="00AE22ED"/>
    <w:rsid w:val="00AE51CC"/>
    <w:rsid w:val="00AE6BAE"/>
    <w:rsid w:val="00AE6D0B"/>
    <w:rsid w:val="00AE6DBA"/>
    <w:rsid w:val="00AE7D46"/>
    <w:rsid w:val="00AE7EDC"/>
    <w:rsid w:val="00AF0F18"/>
    <w:rsid w:val="00AF1090"/>
    <w:rsid w:val="00AF13BC"/>
    <w:rsid w:val="00AF2C17"/>
    <w:rsid w:val="00AF2DAD"/>
    <w:rsid w:val="00AF37FE"/>
    <w:rsid w:val="00AF3F80"/>
    <w:rsid w:val="00AF4C2A"/>
    <w:rsid w:val="00AF4DAC"/>
    <w:rsid w:val="00AF53F7"/>
    <w:rsid w:val="00AF5B38"/>
    <w:rsid w:val="00AF6319"/>
    <w:rsid w:val="00AF6D0D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1D1C"/>
    <w:rsid w:val="00B12B5E"/>
    <w:rsid w:val="00B12F5B"/>
    <w:rsid w:val="00B13FB8"/>
    <w:rsid w:val="00B14F43"/>
    <w:rsid w:val="00B17427"/>
    <w:rsid w:val="00B17E7A"/>
    <w:rsid w:val="00B20507"/>
    <w:rsid w:val="00B206C5"/>
    <w:rsid w:val="00B20A41"/>
    <w:rsid w:val="00B2112D"/>
    <w:rsid w:val="00B21EFE"/>
    <w:rsid w:val="00B23DA0"/>
    <w:rsid w:val="00B23DBC"/>
    <w:rsid w:val="00B248CB"/>
    <w:rsid w:val="00B26557"/>
    <w:rsid w:val="00B26BCA"/>
    <w:rsid w:val="00B27F6A"/>
    <w:rsid w:val="00B30F27"/>
    <w:rsid w:val="00B31DD5"/>
    <w:rsid w:val="00B32936"/>
    <w:rsid w:val="00B32FB3"/>
    <w:rsid w:val="00B33A2C"/>
    <w:rsid w:val="00B34083"/>
    <w:rsid w:val="00B3419B"/>
    <w:rsid w:val="00B35D16"/>
    <w:rsid w:val="00B35D94"/>
    <w:rsid w:val="00B35DD2"/>
    <w:rsid w:val="00B36175"/>
    <w:rsid w:val="00B41A7D"/>
    <w:rsid w:val="00B42723"/>
    <w:rsid w:val="00B432B3"/>
    <w:rsid w:val="00B444ED"/>
    <w:rsid w:val="00B44F4F"/>
    <w:rsid w:val="00B45024"/>
    <w:rsid w:val="00B455A1"/>
    <w:rsid w:val="00B463B3"/>
    <w:rsid w:val="00B47598"/>
    <w:rsid w:val="00B4760F"/>
    <w:rsid w:val="00B4786A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1F"/>
    <w:rsid w:val="00B57EE8"/>
    <w:rsid w:val="00B608C9"/>
    <w:rsid w:val="00B60A73"/>
    <w:rsid w:val="00B60DE9"/>
    <w:rsid w:val="00B619C8"/>
    <w:rsid w:val="00B630CE"/>
    <w:rsid w:val="00B63C20"/>
    <w:rsid w:val="00B65E84"/>
    <w:rsid w:val="00B660B0"/>
    <w:rsid w:val="00B67589"/>
    <w:rsid w:val="00B67BE8"/>
    <w:rsid w:val="00B73E95"/>
    <w:rsid w:val="00B74456"/>
    <w:rsid w:val="00B744F8"/>
    <w:rsid w:val="00B75E40"/>
    <w:rsid w:val="00B76593"/>
    <w:rsid w:val="00B76597"/>
    <w:rsid w:val="00B76616"/>
    <w:rsid w:val="00B7686C"/>
    <w:rsid w:val="00B81973"/>
    <w:rsid w:val="00B81BB0"/>
    <w:rsid w:val="00B81E2B"/>
    <w:rsid w:val="00B834FE"/>
    <w:rsid w:val="00B84200"/>
    <w:rsid w:val="00B8446F"/>
    <w:rsid w:val="00B84C2C"/>
    <w:rsid w:val="00B859EF"/>
    <w:rsid w:val="00B8645A"/>
    <w:rsid w:val="00B877DD"/>
    <w:rsid w:val="00B87BF2"/>
    <w:rsid w:val="00B90628"/>
    <w:rsid w:val="00B9163C"/>
    <w:rsid w:val="00B91D63"/>
    <w:rsid w:val="00B94075"/>
    <w:rsid w:val="00B943CC"/>
    <w:rsid w:val="00B9509F"/>
    <w:rsid w:val="00B95C92"/>
    <w:rsid w:val="00B9608A"/>
    <w:rsid w:val="00B96A18"/>
    <w:rsid w:val="00B96EBC"/>
    <w:rsid w:val="00BA059B"/>
    <w:rsid w:val="00BA2620"/>
    <w:rsid w:val="00BA2A0C"/>
    <w:rsid w:val="00BA2B0A"/>
    <w:rsid w:val="00BA2C4E"/>
    <w:rsid w:val="00BA5877"/>
    <w:rsid w:val="00BA5F94"/>
    <w:rsid w:val="00BA7583"/>
    <w:rsid w:val="00BA75A1"/>
    <w:rsid w:val="00BB09EE"/>
    <w:rsid w:val="00BB1CC4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341"/>
    <w:rsid w:val="00BC147D"/>
    <w:rsid w:val="00BC1C52"/>
    <w:rsid w:val="00BC2041"/>
    <w:rsid w:val="00BC3FC3"/>
    <w:rsid w:val="00BD0DA3"/>
    <w:rsid w:val="00BD1F13"/>
    <w:rsid w:val="00BD1F65"/>
    <w:rsid w:val="00BD2CB8"/>
    <w:rsid w:val="00BD3AC3"/>
    <w:rsid w:val="00BD4D8A"/>
    <w:rsid w:val="00BD4E4B"/>
    <w:rsid w:val="00BD5BF7"/>
    <w:rsid w:val="00BD6203"/>
    <w:rsid w:val="00BD70EB"/>
    <w:rsid w:val="00BD78F7"/>
    <w:rsid w:val="00BE0360"/>
    <w:rsid w:val="00BE1250"/>
    <w:rsid w:val="00BE2750"/>
    <w:rsid w:val="00BE2F6A"/>
    <w:rsid w:val="00BE32A7"/>
    <w:rsid w:val="00BE4AE0"/>
    <w:rsid w:val="00BE4B4B"/>
    <w:rsid w:val="00BE6365"/>
    <w:rsid w:val="00BE6619"/>
    <w:rsid w:val="00BE71CE"/>
    <w:rsid w:val="00BE72BF"/>
    <w:rsid w:val="00BF018D"/>
    <w:rsid w:val="00BF1287"/>
    <w:rsid w:val="00BF24A9"/>
    <w:rsid w:val="00BF3574"/>
    <w:rsid w:val="00BF39CB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375"/>
    <w:rsid w:val="00C104C2"/>
    <w:rsid w:val="00C10F83"/>
    <w:rsid w:val="00C1182E"/>
    <w:rsid w:val="00C11E57"/>
    <w:rsid w:val="00C11FC8"/>
    <w:rsid w:val="00C12FEC"/>
    <w:rsid w:val="00C12FFA"/>
    <w:rsid w:val="00C15A09"/>
    <w:rsid w:val="00C15BBC"/>
    <w:rsid w:val="00C161D4"/>
    <w:rsid w:val="00C17720"/>
    <w:rsid w:val="00C23553"/>
    <w:rsid w:val="00C23B86"/>
    <w:rsid w:val="00C24CCA"/>
    <w:rsid w:val="00C24FF6"/>
    <w:rsid w:val="00C25C3E"/>
    <w:rsid w:val="00C26793"/>
    <w:rsid w:val="00C26F2C"/>
    <w:rsid w:val="00C274E1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A91"/>
    <w:rsid w:val="00C42C7A"/>
    <w:rsid w:val="00C42E18"/>
    <w:rsid w:val="00C43DE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34C"/>
    <w:rsid w:val="00C6165B"/>
    <w:rsid w:val="00C61E91"/>
    <w:rsid w:val="00C6397D"/>
    <w:rsid w:val="00C6549E"/>
    <w:rsid w:val="00C65866"/>
    <w:rsid w:val="00C669C8"/>
    <w:rsid w:val="00C706D8"/>
    <w:rsid w:val="00C707D9"/>
    <w:rsid w:val="00C71238"/>
    <w:rsid w:val="00C7187A"/>
    <w:rsid w:val="00C72198"/>
    <w:rsid w:val="00C72832"/>
    <w:rsid w:val="00C736DD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6E9D"/>
    <w:rsid w:val="00C87399"/>
    <w:rsid w:val="00C87D49"/>
    <w:rsid w:val="00C906AC"/>
    <w:rsid w:val="00C9083C"/>
    <w:rsid w:val="00C9181B"/>
    <w:rsid w:val="00C93638"/>
    <w:rsid w:val="00C943CC"/>
    <w:rsid w:val="00C94DF0"/>
    <w:rsid w:val="00C94F38"/>
    <w:rsid w:val="00C95236"/>
    <w:rsid w:val="00C95BF6"/>
    <w:rsid w:val="00C95C4D"/>
    <w:rsid w:val="00C96903"/>
    <w:rsid w:val="00C96AD1"/>
    <w:rsid w:val="00C9728A"/>
    <w:rsid w:val="00C97D45"/>
    <w:rsid w:val="00CA14B7"/>
    <w:rsid w:val="00CA2413"/>
    <w:rsid w:val="00CA3116"/>
    <w:rsid w:val="00CA4090"/>
    <w:rsid w:val="00CA6321"/>
    <w:rsid w:val="00CA6895"/>
    <w:rsid w:val="00CA746C"/>
    <w:rsid w:val="00CB1546"/>
    <w:rsid w:val="00CB1997"/>
    <w:rsid w:val="00CB1BFA"/>
    <w:rsid w:val="00CB1E04"/>
    <w:rsid w:val="00CB20DE"/>
    <w:rsid w:val="00CB28D0"/>
    <w:rsid w:val="00CB428D"/>
    <w:rsid w:val="00CB45A1"/>
    <w:rsid w:val="00CB4E28"/>
    <w:rsid w:val="00CB5D9E"/>
    <w:rsid w:val="00CC07C4"/>
    <w:rsid w:val="00CC119F"/>
    <w:rsid w:val="00CC331F"/>
    <w:rsid w:val="00CC3BD8"/>
    <w:rsid w:val="00CC7137"/>
    <w:rsid w:val="00CC756E"/>
    <w:rsid w:val="00CD0EE4"/>
    <w:rsid w:val="00CD11B7"/>
    <w:rsid w:val="00CD12E4"/>
    <w:rsid w:val="00CD1606"/>
    <w:rsid w:val="00CD2254"/>
    <w:rsid w:val="00CD4D98"/>
    <w:rsid w:val="00CD6079"/>
    <w:rsid w:val="00CD6F5A"/>
    <w:rsid w:val="00CD736F"/>
    <w:rsid w:val="00CD7AC3"/>
    <w:rsid w:val="00CE0231"/>
    <w:rsid w:val="00CE2830"/>
    <w:rsid w:val="00CE65DB"/>
    <w:rsid w:val="00CF00C4"/>
    <w:rsid w:val="00CF02D4"/>
    <w:rsid w:val="00CF16FC"/>
    <w:rsid w:val="00CF39A4"/>
    <w:rsid w:val="00D0111C"/>
    <w:rsid w:val="00D031D7"/>
    <w:rsid w:val="00D0331D"/>
    <w:rsid w:val="00D0453D"/>
    <w:rsid w:val="00D046D6"/>
    <w:rsid w:val="00D04E19"/>
    <w:rsid w:val="00D05412"/>
    <w:rsid w:val="00D054BE"/>
    <w:rsid w:val="00D056CE"/>
    <w:rsid w:val="00D056DB"/>
    <w:rsid w:val="00D05825"/>
    <w:rsid w:val="00D05CEE"/>
    <w:rsid w:val="00D07348"/>
    <w:rsid w:val="00D10AAC"/>
    <w:rsid w:val="00D10CDF"/>
    <w:rsid w:val="00D10D3D"/>
    <w:rsid w:val="00D10E85"/>
    <w:rsid w:val="00D135B9"/>
    <w:rsid w:val="00D14B00"/>
    <w:rsid w:val="00D14C4E"/>
    <w:rsid w:val="00D1652D"/>
    <w:rsid w:val="00D1670B"/>
    <w:rsid w:val="00D17F47"/>
    <w:rsid w:val="00D20313"/>
    <w:rsid w:val="00D203D2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25E1"/>
    <w:rsid w:val="00D32B96"/>
    <w:rsid w:val="00D3301C"/>
    <w:rsid w:val="00D345DC"/>
    <w:rsid w:val="00D3466C"/>
    <w:rsid w:val="00D35534"/>
    <w:rsid w:val="00D36D91"/>
    <w:rsid w:val="00D36E5C"/>
    <w:rsid w:val="00D404A1"/>
    <w:rsid w:val="00D41293"/>
    <w:rsid w:val="00D423C5"/>
    <w:rsid w:val="00D4245D"/>
    <w:rsid w:val="00D42A0E"/>
    <w:rsid w:val="00D43060"/>
    <w:rsid w:val="00D4341D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427F"/>
    <w:rsid w:val="00D55763"/>
    <w:rsid w:val="00D5632F"/>
    <w:rsid w:val="00D568D8"/>
    <w:rsid w:val="00D56F7D"/>
    <w:rsid w:val="00D578C4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1CE0"/>
    <w:rsid w:val="00D623E4"/>
    <w:rsid w:val="00D633DB"/>
    <w:rsid w:val="00D63598"/>
    <w:rsid w:val="00D637A5"/>
    <w:rsid w:val="00D637D9"/>
    <w:rsid w:val="00D65CC7"/>
    <w:rsid w:val="00D66D19"/>
    <w:rsid w:val="00D6745D"/>
    <w:rsid w:val="00D6775B"/>
    <w:rsid w:val="00D67791"/>
    <w:rsid w:val="00D67864"/>
    <w:rsid w:val="00D702F6"/>
    <w:rsid w:val="00D70BD1"/>
    <w:rsid w:val="00D71CC5"/>
    <w:rsid w:val="00D71E4B"/>
    <w:rsid w:val="00D720EB"/>
    <w:rsid w:val="00D731F9"/>
    <w:rsid w:val="00D73865"/>
    <w:rsid w:val="00D73C42"/>
    <w:rsid w:val="00D76471"/>
    <w:rsid w:val="00D76A01"/>
    <w:rsid w:val="00D7728B"/>
    <w:rsid w:val="00D809F0"/>
    <w:rsid w:val="00D80C3D"/>
    <w:rsid w:val="00D81546"/>
    <w:rsid w:val="00D81C81"/>
    <w:rsid w:val="00D8200C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1FA"/>
    <w:rsid w:val="00D95D37"/>
    <w:rsid w:val="00D964E5"/>
    <w:rsid w:val="00D96904"/>
    <w:rsid w:val="00D97BC8"/>
    <w:rsid w:val="00DA32E2"/>
    <w:rsid w:val="00DA4210"/>
    <w:rsid w:val="00DA4817"/>
    <w:rsid w:val="00DA5938"/>
    <w:rsid w:val="00DA6F44"/>
    <w:rsid w:val="00DA78CF"/>
    <w:rsid w:val="00DB0082"/>
    <w:rsid w:val="00DB0323"/>
    <w:rsid w:val="00DB0C9C"/>
    <w:rsid w:val="00DB17B5"/>
    <w:rsid w:val="00DB32B3"/>
    <w:rsid w:val="00DB37A7"/>
    <w:rsid w:val="00DB3F54"/>
    <w:rsid w:val="00DB6263"/>
    <w:rsid w:val="00DB694E"/>
    <w:rsid w:val="00DB7C86"/>
    <w:rsid w:val="00DC0196"/>
    <w:rsid w:val="00DC0395"/>
    <w:rsid w:val="00DC1A6E"/>
    <w:rsid w:val="00DC507F"/>
    <w:rsid w:val="00DC61D0"/>
    <w:rsid w:val="00DC6AE7"/>
    <w:rsid w:val="00DD071C"/>
    <w:rsid w:val="00DD0AF7"/>
    <w:rsid w:val="00DD1BE5"/>
    <w:rsid w:val="00DD2BC3"/>
    <w:rsid w:val="00DD3C3B"/>
    <w:rsid w:val="00DD43A5"/>
    <w:rsid w:val="00DD43B8"/>
    <w:rsid w:val="00DD6042"/>
    <w:rsid w:val="00DD718D"/>
    <w:rsid w:val="00DE0BBC"/>
    <w:rsid w:val="00DE1B23"/>
    <w:rsid w:val="00DE2064"/>
    <w:rsid w:val="00DE2474"/>
    <w:rsid w:val="00DE2D5C"/>
    <w:rsid w:val="00DE4B68"/>
    <w:rsid w:val="00DE76A3"/>
    <w:rsid w:val="00DE7F7D"/>
    <w:rsid w:val="00DF0761"/>
    <w:rsid w:val="00DF184D"/>
    <w:rsid w:val="00DF1FB2"/>
    <w:rsid w:val="00DF39A4"/>
    <w:rsid w:val="00DF5A6E"/>
    <w:rsid w:val="00DF5B9A"/>
    <w:rsid w:val="00DF63B7"/>
    <w:rsid w:val="00DF6688"/>
    <w:rsid w:val="00DF6A3C"/>
    <w:rsid w:val="00E00196"/>
    <w:rsid w:val="00E006A3"/>
    <w:rsid w:val="00E007FC"/>
    <w:rsid w:val="00E0190B"/>
    <w:rsid w:val="00E01CA1"/>
    <w:rsid w:val="00E02F80"/>
    <w:rsid w:val="00E03837"/>
    <w:rsid w:val="00E048CA"/>
    <w:rsid w:val="00E05200"/>
    <w:rsid w:val="00E06F0D"/>
    <w:rsid w:val="00E07DEA"/>
    <w:rsid w:val="00E1000C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646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1F0F"/>
    <w:rsid w:val="00E33482"/>
    <w:rsid w:val="00E33E20"/>
    <w:rsid w:val="00E34173"/>
    <w:rsid w:val="00E349CC"/>
    <w:rsid w:val="00E34A03"/>
    <w:rsid w:val="00E3590D"/>
    <w:rsid w:val="00E3651A"/>
    <w:rsid w:val="00E369BE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73D"/>
    <w:rsid w:val="00E43D44"/>
    <w:rsid w:val="00E451EC"/>
    <w:rsid w:val="00E455E0"/>
    <w:rsid w:val="00E467E5"/>
    <w:rsid w:val="00E46902"/>
    <w:rsid w:val="00E46D72"/>
    <w:rsid w:val="00E46FB9"/>
    <w:rsid w:val="00E46FC6"/>
    <w:rsid w:val="00E47849"/>
    <w:rsid w:val="00E47A2A"/>
    <w:rsid w:val="00E47D6B"/>
    <w:rsid w:val="00E503CA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00A8"/>
    <w:rsid w:val="00E701CB"/>
    <w:rsid w:val="00E711B3"/>
    <w:rsid w:val="00E722CF"/>
    <w:rsid w:val="00E72CB0"/>
    <w:rsid w:val="00E73E78"/>
    <w:rsid w:val="00E7514F"/>
    <w:rsid w:val="00E767D1"/>
    <w:rsid w:val="00E77698"/>
    <w:rsid w:val="00E80D4A"/>
    <w:rsid w:val="00E81086"/>
    <w:rsid w:val="00E8176A"/>
    <w:rsid w:val="00E81FC8"/>
    <w:rsid w:val="00E828E8"/>
    <w:rsid w:val="00E8471E"/>
    <w:rsid w:val="00E85D6D"/>
    <w:rsid w:val="00E86085"/>
    <w:rsid w:val="00E86E76"/>
    <w:rsid w:val="00E87608"/>
    <w:rsid w:val="00E9025F"/>
    <w:rsid w:val="00E91B80"/>
    <w:rsid w:val="00E9226B"/>
    <w:rsid w:val="00E9309E"/>
    <w:rsid w:val="00E9357E"/>
    <w:rsid w:val="00E93729"/>
    <w:rsid w:val="00E957AA"/>
    <w:rsid w:val="00E95817"/>
    <w:rsid w:val="00E958FB"/>
    <w:rsid w:val="00E959DA"/>
    <w:rsid w:val="00E964F6"/>
    <w:rsid w:val="00E964FB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A51"/>
    <w:rsid w:val="00EB4BAF"/>
    <w:rsid w:val="00EB4E82"/>
    <w:rsid w:val="00EB5C25"/>
    <w:rsid w:val="00EB6894"/>
    <w:rsid w:val="00EC036D"/>
    <w:rsid w:val="00EC0B09"/>
    <w:rsid w:val="00EC1864"/>
    <w:rsid w:val="00EC1EE2"/>
    <w:rsid w:val="00EC226D"/>
    <w:rsid w:val="00EC3D3D"/>
    <w:rsid w:val="00EC47A6"/>
    <w:rsid w:val="00EC5007"/>
    <w:rsid w:val="00EC7407"/>
    <w:rsid w:val="00EC76D7"/>
    <w:rsid w:val="00ED085A"/>
    <w:rsid w:val="00ED1C85"/>
    <w:rsid w:val="00ED5C54"/>
    <w:rsid w:val="00ED6043"/>
    <w:rsid w:val="00ED6B7D"/>
    <w:rsid w:val="00ED700A"/>
    <w:rsid w:val="00ED7037"/>
    <w:rsid w:val="00EE1CCC"/>
    <w:rsid w:val="00EE2674"/>
    <w:rsid w:val="00EE3F3E"/>
    <w:rsid w:val="00EE424C"/>
    <w:rsid w:val="00EE4492"/>
    <w:rsid w:val="00EE5D25"/>
    <w:rsid w:val="00EE6BBC"/>
    <w:rsid w:val="00EF00F5"/>
    <w:rsid w:val="00EF080C"/>
    <w:rsid w:val="00EF1F9E"/>
    <w:rsid w:val="00EF62D4"/>
    <w:rsid w:val="00EF7CD0"/>
    <w:rsid w:val="00F0110B"/>
    <w:rsid w:val="00F01165"/>
    <w:rsid w:val="00F02C4F"/>
    <w:rsid w:val="00F04AD7"/>
    <w:rsid w:val="00F0517F"/>
    <w:rsid w:val="00F05F08"/>
    <w:rsid w:val="00F061AE"/>
    <w:rsid w:val="00F069ED"/>
    <w:rsid w:val="00F0787C"/>
    <w:rsid w:val="00F07D78"/>
    <w:rsid w:val="00F126FA"/>
    <w:rsid w:val="00F13D27"/>
    <w:rsid w:val="00F1475D"/>
    <w:rsid w:val="00F15910"/>
    <w:rsid w:val="00F16AA3"/>
    <w:rsid w:val="00F17DB1"/>
    <w:rsid w:val="00F17E1B"/>
    <w:rsid w:val="00F216A0"/>
    <w:rsid w:val="00F22051"/>
    <w:rsid w:val="00F22373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849"/>
    <w:rsid w:val="00F33FE4"/>
    <w:rsid w:val="00F35471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3B09"/>
    <w:rsid w:val="00F44AE0"/>
    <w:rsid w:val="00F46A2E"/>
    <w:rsid w:val="00F4703F"/>
    <w:rsid w:val="00F4780D"/>
    <w:rsid w:val="00F500D8"/>
    <w:rsid w:val="00F50373"/>
    <w:rsid w:val="00F50DDA"/>
    <w:rsid w:val="00F513EB"/>
    <w:rsid w:val="00F51745"/>
    <w:rsid w:val="00F52CCE"/>
    <w:rsid w:val="00F5574A"/>
    <w:rsid w:val="00F55799"/>
    <w:rsid w:val="00F55A02"/>
    <w:rsid w:val="00F56216"/>
    <w:rsid w:val="00F56F5A"/>
    <w:rsid w:val="00F57551"/>
    <w:rsid w:val="00F57F1C"/>
    <w:rsid w:val="00F60D7D"/>
    <w:rsid w:val="00F60E87"/>
    <w:rsid w:val="00F61440"/>
    <w:rsid w:val="00F63AC6"/>
    <w:rsid w:val="00F640F0"/>
    <w:rsid w:val="00F6417A"/>
    <w:rsid w:val="00F64D8D"/>
    <w:rsid w:val="00F66250"/>
    <w:rsid w:val="00F66FF4"/>
    <w:rsid w:val="00F6754F"/>
    <w:rsid w:val="00F67AD2"/>
    <w:rsid w:val="00F71904"/>
    <w:rsid w:val="00F71D7C"/>
    <w:rsid w:val="00F72830"/>
    <w:rsid w:val="00F7289F"/>
    <w:rsid w:val="00F75414"/>
    <w:rsid w:val="00F7570A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1FD7"/>
    <w:rsid w:val="00F83E23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FEF"/>
    <w:rsid w:val="00F93163"/>
    <w:rsid w:val="00F94189"/>
    <w:rsid w:val="00F94EA4"/>
    <w:rsid w:val="00F957E6"/>
    <w:rsid w:val="00F964DE"/>
    <w:rsid w:val="00F96507"/>
    <w:rsid w:val="00F9713A"/>
    <w:rsid w:val="00F973D5"/>
    <w:rsid w:val="00F977BF"/>
    <w:rsid w:val="00F9794E"/>
    <w:rsid w:val="00F97AD1"/>
    <w:rsid w:val="00FA1337"/>
    <w:rsid w:val="00FA1559"/>
    <w:rsid w:val="00FA1722"/>
    <w:rsid w:val="00FA1F21"/>
    <w:rsid w:val="00FA40D0"/>
    <w:rsid w:val="00FA479E"/>
    <w:rsid w:val="00FA59B6"/>
    <w:rsid w:val="00FA6FDA"/>
    <w:rsid w:val="00FA72B0"/>
    <w:rsid w:val="00FA77C5"/>
    <w:rsid w:val="00FB0474"/>
    <w:rsid w:val="00FB052A"/>
    <w:rsid w:val="00FB0D0A"/>
    <w:rsid w:val="00FB0D19"/>
    <w:rsid w:val="00FB164A"/>
    <w:rsid w:val="00FB17F4"/>
    <w:rsid w:val="00FB1E94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4F39"/>
    <w:rsid w:val="00FC591B"/>
    <w:rsid w:val="00FC687D"/>
    <w:rsid w:val="00FC6EFD"/>
    <w:rsid w:val="00FC750A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D534F"/>
    <w:rsid w:val="00FE0D56"/>
    <w:rsid w:val="00FE0F74"/>
    <w:rsid w:val="00FE13D6"/>
    <w:rsid w:val="00FE1AAD"/>
    <w:rsid w:val="00FE262E"/>
    <w:rsid w:val="00FE2945"/>
    <w:rsid w:val="00FE2CC0"/>
    <w:rsid w:val="00FE3E84"/>
    <w:rsid w:val="00FE44F0"/>
    <w:rsid w:val="00FE6BEB"/>
    <w:rsid w:val="00FF08DD"/>
    <w:rsid w:val="00FF0FE7"/>
    <w:rsid w:val="00FF467D"/>
    <w:rsid w:val="00FF58B4"/>
    <w:rsid w:val="00FF6818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5920D85-DC6C-4F8E-BCB2-9FCE39B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1FD18-EC55-4F72-B829-92A7E5ED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Pages>3</Pages>
  <Words>791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1438</cp:revision>
  <cp:lastPrinted>2017-04-04T11:53:00Z</cp:lastPrinted>
  <dcterms:created xsi:type="dcterms:W3CDTF">2016-06-07T12:44:00Z</dcterms:created>
  <dcterms:modified xsi:type="dcterms:W3CDTF">2017-09-26T14:02:00Z</dcterms:modified>
</cp:coreProperties>
</file>