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91"/>
        <w:gridCol w:w="61"/>
        <w:gridCol w:w="49"/>
        <w:gridCol w:w="1174"/>
        <w:gridCol w:w="161"/>
        <w:gridCol w:w="1168"/>
        <w:gridCol w:w="1986"/>
      </w:tblGrid>
      <w:tr w:rsidR="00E92ED3" w:rsidRPr="005269BC" w:rsidTr="00814667">
        <w:trPr>
          <w:trHeight w:val="55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E92ED3" w:rsidRPr="005269BC" w:rsidRDefault="004D4987" w:rsidP="0094359D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</w:t>
            </w:r>
            <w:r w:rsidR="0094359D">
              <w:rPr>
                <w:rFonts w:asciiTheme="majorHAnsi" w:hAnsiTheme="majorHAnsi" w:cs="Arial"/>
                <w:b/>
              </w:rPr>
              <w:t>1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 DE ENSINO E FORMAÇÃO DO CAU/RS –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5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17/03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8"/>
            <w:shd w:val="clear" w:color="auto" w:fill="auto"/>
          </w:tcPr>
          <w:p w:rsidR="00E92ED3" w:rsidRPr="005269BC" w:rsidRDefault="00E92ED3" w:rsidP="004D4987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="00D562F7">
              <w:rPr>
                <w:rFonts w:asciiTheme="majorHAnsi" w:hAnsiTheme="majorHAnsi" w:cs="Arial"/>
              </w:rPr>
              <w:t xml:space="preserve">Presidente Roberto </w:t>
            </w:r>
            <w:proofErr w:type="spellStart"/>
            <w:r w:rsidR="00D562F7">
              <w:rPr>
                <w:rFonts w:asciiTheme="majorHAnsi" w:hAnsiTheme="majorHAnsi" w:cs="Arial"/>
              </w:rPr>
              <w:t>Py</w:t>
            </w:r>
            <w:proofErr w:type="spellEnd"/>
            <w:r w:rsidR="00D562F7">
              <w:rPr>
                <w:rFonts w:asciiTheme="majorHAnsi" w:hAnsiTheme="majorHAnsi" w:cs="Arial"/>
              </w:rPr>
              <w:t xml:space="preserve"> Gomes da Silveira,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4D4987">
              <w:rPr>
                <w:rFonts w:asciiTheme="majorHAnsi" w:hAnsiTheme="majorHAnsi"/>
                <w:color w:val="000000" w:themeColor="text1"/>
              </w:rPr>
              <w:t xml:space="preserve">Assessora Técnica </w:t>
            </w:r>
            <w:proofErr w:type="spellStart"/>
            <w:r w:rsidR="004D4987">
              <w:rPr>
                <w:rFonts w:asciiTheme="majorHAnsi" w:hAnsiTheme="majorHAnsi"/>
                <w:color w:val="000000" w:themeColor="text1"/>
              </w:rPr>
              <w:t>Maríndia</w:t>
            </w:r>
            <w:proofErr w:type="spellEnd"/>
            <w:r w:rsidR="004D4987">
              <w:rPr>
                <w:rFonts w:asciiTheme="majorHAnsi" w:hAnsiTheme="majorHAnsi"/>
                <w:color w:val="000000" w:themeColor="text1"/>
              </w:rPr>
              <w:t xml:space="preserve"> Girardello</w:t>
            </w:r>
            <w:r w:rsidR="0092738A" w:rsidRPr="00DE7618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E7618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E92ED3" w:rsidRPr="00E70E2F" w:rsidRDefault="00513B9C" w:rsidP="00282955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E70E2F">
              <w:rPr>
                <w:rFonts w:ascii="Cambria" w:eastAsia="Times New Roman" w:hAnsi="Cambria" w:cs="Arial"/>
                <w:b/>
                <w:bCs/>
              </w:rPr>
              <w:t>Aprovação da súmula da</w:t>
            </w:r>
            <w:r w:rsidR="0094359D" w:rsidRPr="00E70E2F">
              <w:rPr>
                <w:rFonts w:ascii="Cambria" w:eastAsia="Times New Roman" w:hAnsi="Cambria" w:cs="Arial"/>
                <w:b/>
                <w:bCs/>
              </w:rPr>
              <w:t xml:space="preserve"> 30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 xml:space="preserve">ª reunião </w:t>
            </w:r>
            <w:r w:rsidR="0094359D" w:rsidRPr="00E70E2F">
              <w:rPr>
                <w:rFonts w:ascii="Cambria" w:eastAsia="Times New Roman" w:hAnsi="Cambria" w:cs="Arial"/>
                <w:b/>
                <w:bCs/>
              </w:rPr>
              <w:t xml:space="preserve">ordinária 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>da Comissão.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FFFFFF" w:themeFill="background1"/>
          </w:tcPr>
          <w:p w:rsidR="0016102F" w:rsidRPr="00DE7618" w:rsidRDefault="00BE47A6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foi aprovada por unanimidade, sem ressalvas.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DD3E3F" w:rsidRPr="004F5072" w:rsidRDefault="00E92ED3" w:rsidP="0028295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F5072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Homologação dos registros profissionais realizados de </w:t>
            </w:r>
            <w:r w:rsidR="0094359D">
              <w:rPr>
                <w:rFonts w:ascii="Cambria" w:eastAsia="Times New Roman" w:hAnsi="Cambria" w:cs="Arial"/>
                <w:b/>
                <w:bCs/>
              </w:rPr>
              <w:t>2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7 de fevereiro </w:t>
            </w:r>
            <w:r w:rsidR="0094359D">
              <w:rPr>
                <w:rFonts w:ascii="Cambria" w:eastAsia="Times New Roman" w:hAnsi="Cambria" w:cs="Arial"/>
                <w:b/>
                <w:bCs/>
              </w:rPr>
              <w:t xml:space="preserve">a 16 de março 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>de 2015.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814667" w:rsidRPr="005269BC" w:rsidRDefault="00BE47A6" w:rsidP="0081466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Os registros </w:t>
            </w:r>
            <w:r w:rsidR="00814667">
              <w:rPr>
                <w:rFonts w:asciiTheme="majorHAnsi" w:hAnsiTheme="majorHAnsi" w:cs="Arial"/>
                <w:color w:val="000000" w:themeColor="text1"/>
              </w:rPr>
              <w:t xml:space="preserve">abaixo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foram homologados pela Comissão. </w:t>
            </w:r>
          </w:p>
        </w:tc>
      </w:tr>
      <w:tr w:rsidR="00FB44DC" w:rsidRPr="005269BC" w:rsidTr="00FB44DC">
        <w:trPr>
          <w:trHeight w:val="454"/>
        </w:trPr>
        <w:tc>
          <w:tcPr>
            <w:tcW w:w="357" w:type="pct"/>
            <w:shd w:val="clear" w:color="auto" w:fill="F2F2F2" w:themeFill="background1" w:themeFillShade="F2"/>
          </w:tcPr>
          <w:p w:rsidR="00FB44DC" w:rsidRPr="005269BC" w:rsidRDefault="00FB44DC" w:rsidP="00FB44D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pct"/>
            <w:gridSpan w:val="5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Protocolo</w:t>
            </w:r>
            <w:r>
              <w:rPr>
                <w:rFonts w:asciiTheme="majorHAnsi" w:hAnsiTheme="majorHAnsi" w:cs="Tahoma"/>
                <w:b/>
                <w:sz w:val="22"/>
                <w:szCs w:val="22"/>
              </w:rPr>
              <w:t xml:space="preserve"> SICCAU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/>
                <w:bCs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01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Ana Cláudia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Fiorim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/>
                <w:bCs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229361/2015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Isadora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Forner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Stefanello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230267/2015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Mariano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Darold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230282/2015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/>
                <w:color w:val="000000"/>
                <w:shd w:val="clear" w:color="auto" w:fill="FFFFFF"/>
                <w:lang w:val="en-US"/>
              </w:rPr>
            </w:pPr>
            <w:r w:rsidRPr="008F7D8F">
              <w:rPr>
                <w:rFonts w:asciiTheme="majorHAnsi" w:hAnsiTheme="majorHAnsi"/>
                <w:color w:val="000000"/>
                <w:shd w:val="clear" w:color="auto" w:fill="FFFFFF"/>
                <w:lang w:val="en-US"/>
              </w:rPr>
              <w:t>04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  <w:lang w:val="en-US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Tiago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Forner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Stefanello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  <w:lang w:val="en-US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230348/2015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Felipe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Porfiro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De Oliveira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230714/2015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hd w:val="clear" w:color="auto" w:fill="FFFFFF"/>
              </w:rPr>
              <w:t>06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Graziane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Da Silva Brum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230746/2015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Nereu Jose Constante Junior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230760/2015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Morgana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Formolo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230783/2015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Indiana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Boscato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230860/2015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Caroline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Bisol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230950/2015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Regina Haas De Lima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230961/2015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Cleomar Braga Padilha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231280/2015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Giuliana Xavier Barbieri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231652/2015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Candida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Bacarin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231806/2015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lastRenderedPageBreak/>
              <w:t>15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Guilherme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Fussieger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De Lima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232232/2015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Laura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Venturella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Alves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Leipelt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232376/2015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Tiziane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Mandler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232389/2015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Érica Daniel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Vitali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232404/2015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Ana Laura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Caino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 Teixeira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Falavigna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232449/2015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Patrícia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Kuester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232534/2015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 xml:space="preserve">Roberta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Scheid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232645/2015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Ana Paula Both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jc w:val="center"/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232681/2015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Shaiane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Camargo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232806/2015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Ingrid Ramos Souza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232884/2015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Jessica Dos Santos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Schossler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233152/2015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Alana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Silvestro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Armiliato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233190/2015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Alana Quadros Do Amaral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233218/2015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Daiana Barreira Bastos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233361/2015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Danielle Guarda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233300/2015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Saymon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Rech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Dall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Alba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232741/2015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Milene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Stefânia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Fernandes Silveira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233414/2015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Tayra</w:t>
            </w:r>
            <w:proofErr w:type="spellEnd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Wagner </w:t>
            </w:r>
            <w:proofErr w:type="spellStart"/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Zucchetti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233440/2015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Fernanda Inês Weber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233475/2015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Yasmim </w:t>
            </w:r>
            <w:proofErr w:type="spellStart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Vellar</w:t>
            </w:r>
            <w:proofErr w:type="spellEnd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Gomes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233486/2015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Tamires </w:t>
            </w:r>
            <w:proofErr w:type="spellStart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Bienert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233499/2015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Isadora </w:t>
            </w:r>
            <w:proofErr w:type="spellStart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Decorato</w:t>
            </w:r>
            <w:proofErr w:type="spellEnd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de Oliveira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233822/2015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Silvia Pereira </w:t>
            </w:r>
            <w:proofErr w:type="spellStart"/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Mandarino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234463/2015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Diana </w:t>
            </w:r>
            <w:proofErr w:type="spellStart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Taísa</w:t>
            </w:r>
            <w:proofErr w:type="spellEnd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do Nascimento </w:t>
            </w:r>
            <w:proofErr w:type="spellStart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Seibt</w:t>
            </w:r>
            <w:proofErr w:type="spellEnd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Peixoto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234503/2015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 xml:space="preserve">Laura </w:t>
            </w:r>
            <w:proofErr w:type="spellStart"/>
            <w:r w:rsidRPr="008F7D8F">
              <w:rPr>
                <w:rFonts w:asciiTheme="majorHAnsi" w:hAnsiTheme="majorHAnsi" w:cs="Arial"/>
                <w:sz w:val="24"/>
                <w:szCs w:val="24"/>
              </w:rPr>
              <w:t>Zanatta</w:t>
            </w:r>
            <w:proofErr w:type="spellEnd"/>
            <w:r w:rsidRPr="008F7D8F">
              <w:rPr>
                <w:rFonts w:asciiTheme="majorHAnsi" w:hAnsiTheme="majorHAnsi" w:cs="Arial"/>
                <w:sz w:val="24"/>
                <w:szCs w:val="24"/>
              </w:rPr>
              <w:t xml:space="preserve"> Martins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234542/2015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Luciano dos </w:t>
            </w:r>
            <w:proofErr w:type="gramStart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Santos Oliveira</w:t>
            </w:r>
            <w:proofErr w:type="gram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234576/2015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Amanda de Medeiros Rosa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234714/2015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Graciele</w:t>
            </w:r>
            <w:proofErr w:type="spellEnd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Elise Müller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234739/2015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F7D8F">
              <w:rPr>
                <w:rFonts w:asciiTheme="majorHAnsi" w:hAnsiTheme="majorHAnsi" w:cs="Arial"/>
                <w:sz w:val="24"/>
                <w:szCs w:val="24"/>
              </w:rPr>
              <w:t>Filipi</w:t>
            </w:r>
            <w:proofErr w:type="spellEnd"/>
            <w:r w:rsidRPr="008F7D8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8F7D8F">
              <w:rPr>
                <w:rFonts w:asciiTheme="majorHAnsi" w:hAnsiTheme="majorHAnsi" w:cs="Arial"/>
                <w:sz w:val="24"/>
                <w:szCs w:val="24"/>
              </w:rPr>
              <w:t>Raddatz</w:t>
            </w:r>
            <w:proofErr w:type="spellEnd"/>
            <w:r w:rsidRPr="008F7D8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8F7D8F">
              <w:rPr>
                <w:rFonts w:asciiTheme="majorHAnsi" w:hAnsiTheme="majorHAnsi" w:cs="Arial"/>
                <w:sz w:val="24"/>
                <w:szCs w:val="24"/>
              </w:rPr>
              <w:t>Tomazetti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234759/2015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Alice </w:t>
            </w:r>
            <w:proofErr w:type="spellStart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Pichinatti</w:t>
            </w:r>
            <w:proofErr w:type="spellEnd"/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dos Santos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234797/2015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Vinícius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Fiegenbaum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Wittke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234816/2015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7419A0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Ana Claudia </w:t>
            </w:r>
            <w:proofErr w:type="spellStart"/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Seron</w:t>
            </w:r>
            <w:proofErr w:type="spellEnd"/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Ozório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7419A0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234828/2015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7419A0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Gabriella</w:t>
            </w:r>
            <w:proofErr w:type="spellEnd"/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Ely </w:t>
            </w:r>
            <w:proofErr w:type="spellStart"/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Werres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7419A0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419A0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234907/2015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1E779C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1E779C">
              <w:rPr>
                <w:rFonts w:asciiTheme="majorHAnsi" w:hAnsiTheme="majorHAnsi" w:cs="Arial"/>
                <w:sz w:val="22"/>
                <w:szCs w:val="22"/>
              </w:rPr>
              <w:t>49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E779C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E779C">
              <w:rPr>
                <w:rFonts w:asciiTheme="majorHAnsi" w:hAnsiTheme="majorHAnsi" w:cs="Arial"/>
                <w:sz w:val="24"/>
                <w:szCs w:val="24"/>
              </w:rPr>
              <w:t xml:space="preserve">Gabriela </w:t>
            </w:r>
            <w:proofErr w:type="spellStart"/>
            <w:r w:rsidRPr="001E779C">
              <w:rPr>
                <w:rFonts w:asciiTheme="majorHAnsi" w:hAnsiTheme="majorHAnsi" w:cs="Arial"/>
                <w:sz w:val="24"/>
                <w:szCs w:val="24"/>
              </w:rPr>
              <w:t>Nedel</w:t>
            </w:r>
            <w:proofErr w:type="spellEnd"/>
            <w:r w:rsidRPr="001E779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E779C">
              <w:rPr>
                <w:rFonts w:asciiTheme="majorHAnsi" w:hAnsiTheme="majorHAnsi" w:cs="Arial"/>
                <w:sz w:val="24"/>
                <w:szCs w:val="24"/>
              </w:rPr>
              <w:t>Kist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E779C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E779C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232816/2015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Jean Carlo Marcante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233255/2015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Matheus Simon Dos Santos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234703/2015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Alana Machado De Oliveira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234258/2015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Tatiana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Forgiarini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Pereira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235896/2015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Jenifer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Lamberti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Cotliarenko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235944/2015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Rafaela Dal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Castel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235973/2015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Samantha De Oliveira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Menger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236008/2015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Francielle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Tavares Riva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236017/2015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Cristie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Signor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Saretto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235708/2015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Cristina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Gianini</w:t>
            </w:r>
            <w:proofErr w:type="spellEnd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Cassol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236181/2015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Nathalia Teixeira </w:t>
            </w:r>
            <w:proofErr w:type="spellStart"/>
            <w:r w:rsidRPr="001151BD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Gnutzmann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236206/2015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61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Juliano Greff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Cassenote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235565/2015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62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Paola Santos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Berthes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Da Silva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236224/2015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63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 w:cs="Arial"/>
                <w:sz w:val="24"/>
                <w:szCs w:val="24"/>
              </w:rPr>
              <w:t xml:space="preserve">Eduarda De Sá E Silva </w:t>
            </w:r>
            <w:proofErr w:type="spellStart"/>
            <w:r w:rsidRPr="008923DB">
              <w:rPr>
                <w:rFonts w:asciiTheme="majorHAnsi" w:hAnsiTheme="majorHAnsi" w:cs="Arial"/>
                <w:sz w:val="24"/>
                <w:szCs w:val="24"/>
              </w:rPr>
              <w:t>Houayek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1151BD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151BD">
              <w:rPr>
                <w:rFonts w:asciiTheme="majorHAnsi" w:hAnsiTheme="majorHAnsi" w:cs="Arial"/>
                <w:sz w:val="24"/>
                <w:szCs w:val="24"/>
              </w:rPr>
              <w:t>236243/2015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64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Jean Antônio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Tomazelli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235499/2015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65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shd w:val="clear" w:color="auto" w:fill="FFFFFF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eastAsia="Times New Roman" w:hAnsiTheme="majorHAnsi"/>
                <w:color w:val="000000"/>
              </w:rPr>
              <w:t xml:space="preserve">Jéssica </w:t>
            </w:r>
            <w:proofErr w:type="spellStart"/>
            <w:r w:rsidRPr="008923DB">
              <w:rPr>
                <w:rFonts w:asciiTheme="majorHAnsi" w:eastAsia="Times New Roman" w:hAnsiTheme="majorHAnsi"/>
                <w:color w:val="000000"/>
              </w:rPr>
              <w:t>Corsini</w:t>
            </w:r>
            <w:proofErr w:type="spellEnd"/>
            <w:r w:rsidRPr="008923DB">
              <w:rPr>
                <w:rFonts w:asciiTheme="majorHAnsi" w:eastAsia="Times New Roman" w:hAnsiTheme="majorHAnsi"/>
                <w:color w:val="000000"/>
              </w:rPr>
              <w:t xml:space="preserve"> Vieira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236271/2015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66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Bibiana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Ko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Freitag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Neubarth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236329/2015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67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Daniela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Biasuz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Trevisan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236343/2015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68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Betina</w:t>
            </w:r>
            <w:proofErr w:type="spellEnd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Luiza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Beilfuss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236354/2015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69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Franciele Basso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Cainelli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236373/2015</w:t>
            </w:r>
          </w:p>
        </w:tc>
      </w:tr>
      <w:tr w:rsidR="007608D5" w:rsidRPr="005269BC" w:rsidTr="00EE4D2C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77" w:type="pct"/>
            <w:gridSpan w:val="5"/>
            <w:shd w:val="clear" w:color="auto" w:fill="auto"/>
            <w:vAlign w:val="center"/>
          </w:tcPr>
          <w:p w:rsidR="007608D5" w:rsidRPr="008923DB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Ana Helena </w:t>
            </w:r>
            <w:proofErr w:type="spellStart"/>
            <w:r w:rsidRPr="008923D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Dreissig</w:t>
            </w:r>
            <w:proofErr w:type="spellEnd"/>
          </w:p>
        </w:tc>
        <w:tc>
          <w:tcPr>
            <w:tcW w:w="1666" w:type="pct"/>
            <w:gridSpan w:val="2"/>
            <w:shd w:val="clear" w:color="auto" w:fill="auto"/>
          </w:tcPr>
          <w:p w:rsidR="007608D5" w:rsidRPr="008F7D8F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235875/2015</w:t>
            </w:r>
          </w:p>
        </w:tc>
      </w:tr>
      <w:tr w:rsidR="007608D5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5269BC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7608D5" w:rsidRPr="005269BC" w:rsidTr="00814667">
        <w:trPr>
          <w:trHeight w:val="454"/>
        </w:trPr>
        <w:tc>
          <w:tcPr>
            <w:tcW w:w="2629" w:type="pct"/>
            <w:gridSpan w:val="4"/>
            <w:shd w:val="clear" w:color="auto" w:fill="auto"/>
          </w:tcPr>
          <w:p w:rsidR="007608D5" w:rsidRPr="005269BC" w:rsidRDefault="007608D5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4"/>
            <w:shd w:val="clear" w:color="auto" w:fill="auto"/>
          </w:tcPr>
          <w:p w:rsidR="007608D5" w:rsidRPr="005269BC" w:rsidRDefault="007608D5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608D5" w:rsidRPr="00F00A16" w:rsidTr="00D42BB5">
        <w:trPr>
          <w:trHeight w:val="454"/>
        </w:trPr>
        <w:tc>
          <w:tcPr>
            <w:tcW w:w="2629" w:type="pct"/>
            <w:gridSpan w:val="4"/>
            <w:shd w:val="clear" w:color="auto" w:fill="auto"/>
            <w:vAlign w:val="center"/>
          </w:tcPr>
          <w:p w:rsidR="007608D5" w:rsidRDefault="007608D5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371" w:type="pct"/>
            <w:gridSpan w:val="4"/>
            <w:shd w:val="clear" w:color="auto" w:fill="auto"/>
            <w:vAlign w:val="center"/>
          </w:tcPr>
          <w:p w:rsidR="007608D5" w:rsidRDefault="007608D5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608D5" w:rsidRPr="00B34A7C" w:rsidTr="00814667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7608D5" w:rsidRPr="00B34A7C" w:rsidRDefault="007608D5" w:rsidP="00282955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t>3</w:t>
            </w:r>
            <w:r w:rsidR="00282955">
              <w:rPr>
                <w:rFonts w:asciiTheme="majorHAnsi" w:hAnsiTheme="majorHAnsi" w:cs="Arial"/>
                <w:b/>
              </w:rPr>
              <w:t xml:space="preserve">.   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>Apreciação do processo de registro de Artur Marques Kalil – diplomado no exterior (Protocolo SICCAU 228201/2015).</w:t>
            </w:r>
          </w:p>
        </w:tc>
      </w:tr>
      <w:tr w:rsidR="007608D5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FFFFFF" w:themeFill="background1"/>
          </w:tcPr>
          <w:p w:rsidR="007608D5" w:rsidRPr="002127CE" w:rsidRDefault="00EB6290" w:rsidP="00EB629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processo será analisado pela Comissão na próxima reunião.</w:t>
            </w:r>
          </w:p>
        </w:tc>
      </w:tr>
      <w:tr w:rsidR="007608D5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5269BC" w:rsidRDefault="007608D5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7608D5" w:rsidRPr="005269BC" w:rsidTr="00814667">
        <w:trPr>
          <w:trHeight w:val="454"/>
        </w:trPr>
        <w:tc>
          <w:tcPr>
            <w:tcW w:w="2629" w:type="pct"/>
            <w:gridSpan w:val="4"/>
            <w:shd w:val="clear" w:color="auto" w:fill="auto"/>
          </w:tcPr>
          <w:p w:rsidR="007608D5" w:rsidRPr="005269BC" w:rsidRDefault="007608D5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4"/>
            <w:shd w:val="clear" w:color="auto" w:fill="auto"/>
          </w:tcPr>
          <w:p w:rsidR="007608D5" w:rsidRPr="005269BC" w:rsidRDefault="007608D5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608D5" w:rsidRPr="00F00A16" w:rsidTr="00814667">
        <w:trPr>
          <w:trHeight w:val="454"/>
        </w:trPr>
        <w:tc>
          <w:tcPr>
            <w:tcW w:w="2629" w:type="pct"/>
            <w:gridSpan w:val="4"/>
            <w:shd w:val="clear" w:color="auto" w:fill="auto"/>
          </w:tcPr>
          <w:p w:rsidR="007608D5" w:rsidRPr="00F00A16" w:rsidRDefault="00EB6290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Analisar o processo e formular a tabela de equivalências, conforme Resolução CEF-CAU/BR nº 26 e suas alterações.</w:t>
            </w:r>
          </w:p>
        </w:tc>
        <w:tc>
          <w:tcPr>
            <w:tcW w:w="2371" w:type="pct"/>
            <w:gridSpan w:val="4"/>
            <w:shd w:val="clear" w:color="auto" w:fill="auto"/>
            <w:vAlign w:val="center"/>
          </w:tcPr>
          <w:p w:rsidR="007608D5" w:rsidRPr="00F00A16" w:rsidRDefault="00EB6290" w:rsidP="00B01783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Girardello.</w:t>
            </w:r>
          </w:p>
        </w:tc>
      </w:tr>
      <w:tr w:rsidR="007608D5" w:rsidRPr="00B34A7C" w:rsidTr="00814667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7608D5" w:rsidRPr="00E70E2F" w:rsidRDefault="007608D5" w:rsidP="00282955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E70E2F">
              <w:rPr>
                <w:rFonts w:asciiTheme="majorHAnsi" w:hAnsiTheme="majorHAnsi" w:cs="Arial"/>
                <w:b/>
              </w:rPr>
              <w:t>4</w:t>
            </w:r>
            <w:r w:rsidRPr="00E70E2F">
              <w:rPr>
                <w:rFonts w:asciiTheme="majorHAnsi" w:hAnsiTheme="majorHAnsi" w:cs="Arial"/>
              </w:rPr>
              <w:t>.</w:t>
            </w:r>
            <w:r w:rsidRPr="00E70E2F">
              <w:rPr>
                <w:rFonts w:asciiTheme="majorHAnsi" w:hAnsiTheme="majorHAnsi"/>
              </w:rPr>
              <w:t xml:space="preserve">  </w:t>
            </w:r>
            <w:r w:rsidRPr="00E70E2F">
              <w:rPr>
                <w:rFonts w:asciiTheme="majorHAnsi" w:eastAsia="Times New Roman" w:hAnsiTheme="majorHAnsi" w:cs="Arial"/>
                <w:bCs/>
              </w:rPr>
              <w:t xml:space="preserve"> </w:t>
            </w:r>
            <w:r w:rsidRPr="00E70E2F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Pr="00E70E2F">
              <w:rPr>
                <w:rFonts w:asciiTheme="majorHAnsi" w:eastAsia="Times New Roman" w:hAnsiTheme="majorHAnsi"/>
                <w:b/>
                <w:color w:val="000000"/>
              </w:rPr>
              <w:t>Avaliação da Reunião com a CEF-CAU/BR.</w:t>
            </w:r>
          </w:p>
        </w:tc>
      </w:tr>
      <w:tr w:rsidR="007608D5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Default="00915F64" w:rsidP="00915F64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Sobre a apresentação do IGEO feita pelo CAU/BR, a </w:t>
            </w:r>
            <w:r w:rsidR="00B01783">
              <w:rPr>
                <w:rFonts w:asciiTheme="majorHAnsi" w:hAnsiTheme="majorHAnsi" w:cs="Arial"/>
                <w:color w:val="000000" w:themeColor="text1"/>
              </w:rPr>
              <w:t xml:space="preserve">Gerente Técnica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relembra que o Cons.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Geraldine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explicou que as informações do IGEO serão disponibilizadas às IES que estiverem cadastradas e aptas no CAU.</w:t>
            </w:r>
          </w:p>
          <w:p w:rsidR="00915F64" w:rsidRDefault="00915F64" w:rsidP="00915F64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Cons. José Arthur lê o e-mail enviado à Comissão durante a semana, </w:t>
            </w:r>
            <w:r w:rsidR="00762B9D">
              <w:rPr>
                <w:rFonts w:asciiTheme="majorHAnsi" w:hAnsiTheme="majorHAnsi" w:cs="Arial"/>
                <w:color w:val="000000" w:themeColor="text1"/>
              </w:rPr>
              <w:t xml:space="preserve">em que sugere uma reflexão sobre o papel do Conselho na formação acadêmica, principalmente em relação às diretrizes curriculares. O Presidente Roberto </w:t>
            </w:r>
            <w:proofErr w:type="spellStart"/>
            <w:r w:rsidR="00762B9D">
              <w:rPr>
                <w:rFonts w:asciiTheme="majorHAnsi" w:hAnsiTheme="majorHAnsi" w:cs="Arial"/>
                <w:color w:val="000000" w:themeColor="text1"/>
              </w:rPr>
              <w:t>Py</w:t>
            </w:r>
            <w:proofErr w:type="spellEnd"/>
            <w:r w:rsidR="00762B9D">
              <w:rPr>
                <w:rFonts w:asciiTheme="majorHAnsi" w:hAnsiTheme="majorHAnsi" w:cs="Arial"/>
                <w:color w:val="000000" w:themeColor="text1"/>
              </w:rPr>
              <w:t xml:space="preserve"> sugere que a Comissão participe dos eventos da ABEA, onde normalmente são tratados assuntos relacionados ao exercício profissional e formação acadêmica.</w:t>
            </w:r>
            <w:r w:rsidR="00B060DE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915F64" w:rsidRDefault="00B060DE" w:rsidP="00AA6784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Relata ainda que o CNE proporá uma audiência pública para ouvir as propostas para as diretrizes </w:t>
            </w:r>
            <w:r w:rsidR="009D0F7F">
              <w:rPr>
                <w:rFonts w:asciiTheme="majorHAnsi" w:hAnsiTheme="majorHAnsi" w:cs="Arial"/>
                <w:color w:val="000000" w:themeColor="text1"/>
              </w:rPr>
              <w:t>curriculares e, para isso, sugere um alinhamento de propostas do Conselho com a ABEA, a fim de que haja uma coerência na sugestão para a área de Arquitetura e Urbanista.</w:t>
            </w:r>
          </w:p>
          <w:p w:rsidR="00B01783" w:rsidRDefault="00702BDB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assessora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sugere que a Comissão faça um projeto voltado à Reserva Técnica para ser trabalhado junto aos alunos de arquitetura e urbanismo.</w:t>
            </w:r>
          </w:p>
          <w:p w:rsidR="00A46BEF" w:rsidRPr="00240A8A" w:rsidRDefault="00A46BEF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608D5" w:rsidRPr="005269BC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608D5" w:rsidRPr="005269BC" w:rsidTr="00814667">
        <w:trPr>
          <w:trHeight w:val="454"/>
        </w:trPr>
        <w:tc>
          <w:tcPr>
            <w:tcW w:w="2629" w:type="pct"/>
            <w:gridSpan w:val="4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4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608D5" w:rsidRPr="00244A39" w:rsidTr="00814667">
        <w:trPr>
          <w:trHeight w:val="454"/>
        </w:trPr>
        <w:tc>
          <w:tcPr>
            <w:tcW w:w="2629" w:type="pct"/>
            <w:gridSpan w:val="4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371" w:type="pct"/>
            <w:gridSpan w:val="4"/>
            <w:shd w:val="clear" w:color="auto" w:fill="auto"/>
            <w:vAlign w:val="center"/>
          </w:tcPr>
          <w:p w:rsidR="007608D5" w:rsidRPr="00244A39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7608D5" w:rsidRPr="0055195E" w:rsidRDefault="007608D5" w:rsidP="00B80621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5195E">
              <w:rPr>
                <w:rFonts w:asciiTheme="majorHAnsi" w:hAnsiTheme="majorHAnsi" w:cs="Arial"/>
                <w:b/>
              </w:rPr>
              <w:lastRenderedPageBreak/>
              <w:t xml:space="preserve">5. </w:t>
            </w:r>
            <w:r w:rsidRPr="0055195E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D657F8">
              <w:rPr>
                <w:rFonts w:eastAsia="Times New Roman"/>
                <w:color w:val="000000"/>
              </w:rPr>
              <w:t xml:space="preserve"> </w:t>
            </w:r>
            <w:r w:rsidRPr="00E70E2F">
              <w:rPr>
                <w:rFonts w:asciiTheme="majorHAnsi" w:eastAsia="Times New Roman" w:hAnsiTheme="majorHAnsi"/>
                <w:b/>
                <w:color w:val="000000"/>
              </w:rPr>
              <w:t>Avaliação da Reunião com os Coordenadores de Curso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244A39" w:rsidRDefault="00A46BEF" w:rsidP="00A46BEF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Comissão percebeu como positiva a reunião com </w:t>
            </w:r>
            <w:proofErr w:type="gramStart"/>
            <w:r>
              <w:rPr>
                <w:rFonts w:asciiTheme="majorHAnsi" w:hAnsiTheme="majorHAnsi" w:cs="Arial"/>
              </w:rPr>
              <w:t>os Coordenadores de curso promovida</w:t>
            </w:r>
            <w:proofErr w:type="gramEnd"/>
            <w:r>
              <w:rPr>
                <w:rFonts w:asciiTheme="majorHAnsi" w:hAnsiTheme="majorHAnsi" w:cs="Arial"/>
              </w:rPr>
              <w:t xml:space="preserve"> pelo CAU/BR. A partir das informações apresentadas pelas IES foi detectada a necessidade de realizar reuniões nas regiões das IES e realizar um atendimento </w:t>
            </w:r>
            <w:r w:rsidRPr="00A46BEF">
              <w:rPr>
                <w:rFonts w:asciiTheme="majorHAnsi" w:hAnsiTheme="majorHAnsi" w:cs="Arial"/>
                <w:i/>
              </w:rPr>
              <w:t>in loco</w:t>
            </w:r>
            <w:r>
              <w:rPr>
                <w:rFonts w:asciiTheme="majorHAnsi" w:hAnsiTheme="majorHAnsi" w:cs="Arial"/>
                <w:i/>
              </w:rPr>
              <w:t xml:space="preserve"> </w:t>
            </w:r>
            <w:r w:rsidRPr="00A46BEF">
              <w:rPr>
                <w:rFonts w:asciiTheme="majorHAnsi" w:hAnsiTheme="majorHAnsi" w:cs="Arial"/>
              </w:rPr>
              <w:t>aos</w:t>
            </w:r>
            <w:r>
              <w:rPr>
                <w:rFonts w:asciiTheme="majorHAnsi" w:hAnsiTheme="majorHAnsi" w:cs="Arial"/>
              </w:rPr>
              <w:t xml:space="preserve"> C</w:t>
            </w:r>
            <w:r w:rsidRPr="00A46BEF">
              <w:rPr>
                <w:rFonts w:asciiTheme="majorHAnsi" w:hAnsiTheme="majorHAnsi" w:cs="Arial"/>
              </w:rPr>
              <w:t xml:space="preserve">oordenadores </w:t>
            </w:r>
            <w:r>
              <w:rPr>
                <w:rFonts w:asciiTheme="majorHAnsi" w:hAnsiTheme="majorHAnsi" w:cs="Arial"/>
              </w:rPr>
              <w:t xml:space="preserve">e alunos </w:t>
            </w:r>
            <w:r w:rsidRPr="00A46BEF">
              <w:rPr>
                <w:rFonts w:asciiTheme="majorHAnsi" w:hAnsiTheme="majorHAnsi" w:cs="Arial"/>
              </w:rPr>
              <w:t>quanto</w:t>
            </w:r>
            <w:r>
              <w:rPr>
                <w:rFonts w:asciiTheme="majorHAnsi" w:hAnsiTheme="majorHAnsi" w:cs="Arial"/>
              </w:rPr>
              <w:t xml:space="preserve"> ao primeiro registro, importação da planilha de egressos e cadastro das IES no SICCAU.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608D5" w:rsidRPr="00244A39" w:rsidTr="00814667">
        <w:trPr>
          <w:trHeight w:val="454"/>
        </w:trPr>
        <w:tc>
          <w:tcPr>
            <w:tcW w:w="2571" w:type="pct"/>
            <w:gridSpan w:val="2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29" w:type="pct"/>
            <w:gridSpan w:val="6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608D5" w:rsidRPr="00244A39" w:rsidTr="00814667">
        <w:trPr>
          <w:trHeight w:val="454"/>
        </w:trPr>
        <w:tc>
          <w:tcPr>
            <w:tcW w:w="2571" w:type="pct"/>
            <w:gridSpan w:val="2"/>
            <w:shd w:val="clear" w:color="auto" w:fill="auto"/>
          </w:tcPr>
          <w:p w:rsidR="007608D5" w:rsidRDefault="007608D5" w:rsidP="007608D5">
            <w:pPr>
              <w:tabs>
                <w:tab w:val="left" w:pos="3642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29" w:type="pct"/>
            <w:gridSpan w:val="6"/>
            <w:shd w:val="clear" w:color="auto" w:fill="auto"/>
          </w:tcPr>
          <w:p w:rsidR="007608D5" w:rsidRPr="00244A39" w:rsidRDefault="007608D5" w:rsidP="007608D5">
            <w:pPr>
              <w:tabs>
                <w:tab w:val="left" w:pos="3642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244A39" w:rsidTr="000A6763">
        <w:trPr>
          <w:trHeight w:hRule="exact" w:val="454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7608D5" w:rsidRPr="0055195E" w:rsidRDefault="00B80621" w:rsidP="00B80621">
            <w:pPr>
              <w:spacing w:before="120" w:after="120"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6. Assuntos Gerais: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Default="007608D5" w:rsidP="002A260A">
            <w:pPr>
              <w:pStyle w:val="PargrafodaLista"/>
              <w:numPr>
                <w:ilvl w:val="1"/>
                <w:numId w:val="23"/>
              </w:numPr>
              <w:tabs>
                <w:tab w:val="left" w:pos="0"/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E70E2F">
              <w:rPr>
                <w:rFonts w:asciiTheme="majorHAnsi" w:hAnsiTheme="majorHAnsi" w:cs="Arial"/>
                <w:b/>
              </w:rPr>
              <w:t>Visita às IES:</w:t>
            </w:r>
          </w:p>
          <w:p w:rsidR="002A260A" w:rsidRPr="002A260A" w:rsidRDefault="002A260A" w:rsidP="002A260A">
            <w:pPr>
              <w:pStyle w:val="PargrafodaLista"/>
              <w:tabs>
                <w:tab w:val="left" w:pos="0"/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Arq. E Urb. Marina proporá um calendário de visitas técnicas nas IES para as formaturas que ocorrerão ao final do semestre.</w:t>
            </w:r>
          </w:p>
          <w:p w:rsidR="007608D5" w:rsidRDefault="007608D5" w:rsidP="002A260A">
            <w:pPr>
              <w:pStyle w:val="PargrafodaLista"/>
              <w:numPr>
                <w:ilvl w:val="1"/>
                <w:numId w:val="23"/>
              </w:numPr>
              <w:tabs>
                <w:tab w:val="left" w:pos="0"/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E70E2F">
              <w:rPr>
                <w:rFonts w:asciiTheme="majorHAnsi" w:hAnsiTheme="majorHAnsi" w:cs="Arial"/>
                <w:b/>
              </w:rPr>
              <w:t>Ações Planejamento Estratégico:</w:t>
            </w:r>
          </w:p>
          <w:p w:rsidR="00AA6784" w:rsidRPr="00C37A61" w:rsidRDefault="00A46BEF" w:rsidP="00C37A61">
            <w:pPr>
              <w:pStyle w:val="PargrafodaLista"/>
              <w:tabs>
                <w:tab w:val="left" w:pos="0"/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Deverá ser apresentado na próxima reunião ordinária.</w:t>
            </w:r>
          </w:p>
          <w:p w:rsidR="00AA6784" w:rsidRPr="00AA6784" w:rsidRDefault="00AA6784" w:rsidP="002A260A">
            <w:pPr>
              <w:pStyle w:val="PargrafodaLista"/>
              <w:numPr>
                <w:ilvl w:val="1"/>
                <w:numId w:val="23"/>
              </w:numPr>
              <w:tabs>
                <w:tab w:val="left" w:pos="0"/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1ª Convocatória para a Reunião Anual da ABEA: XXXIV ENSEA – Encontro Nacional sobre Ensino de Arquitetura e XVII CONABEA – Conselho Nacional da AEA:</w:t>
            </w:r>
          </w:p>
          <w:p w:rsidR="00AA6784" w:rsidRDefault="00AA6784" w:rsidP="002A260A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AA6784">
              <w:rPr>
                <w:rFonts w:asciiTheme="majorHAnsi" w:hAnsiTheme="majorHAnsi" w:cs="Arial"/>
              </w:rPr>
              <w:t xml:space="preserve">O Coordenador Luiz </w:t>
            </w:r>
            <w:r w:rsidR="00A46BEF">
              <w:rPr>
                <w:rFonts w:asciiTheme="majorHAnsi" w:hAnsiTheme="majorHAnsi" w:cs="Arial"/>
              </w:rPr>
              <w:t xml:space="preserve">Antônio </w:t>
            </w:r>
            <w:r w:rsidRPr="00AA6784">
              <w:rPr>
                <w:rFonts w:asciiTheme="majorHAnsi" w:hAnsiTheme="majorHAnsi" w:cs="Arial"/>
              </w:rPr>
              <w:t>Veríssimo informa que recebeu o convite para o referido evento e propõe que o segundo tema proposto na programação – “Competências profissionais”, seja pauta de discussão nas próximas reuniões, como eixo para a participação da Comissão no evento.</w:t>
            </w:r>
          </w:p>
          <w:p w:rsidR="001B697B" w:rsidRDefault="001B697B" w:rsidP="002A260A">
            <w:pPr>
              <w:pStyle w:val="PargrafodaLista"/>
              <w:numPr>
                <w:ilvl w:val="1"/>
                <w:numId w:val="23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1B697B">
              <w:rPr>
                <w:rFonts w:asciiTheme="majorHAnsi" w:hAnsiTheme="majorHAnsi" w:cs="Arial"/>
                <w:b/>
              </w:rPr>
              <w:t>Encontro em Santa Maria:</w:t>
            </w:r>
          </w:p>
          <w:p w:rsidR="001B697B" w:rsidRDefault="00A3630B" w:rsidP="002A260A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Presidente 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sugere que seja feito um Encontro em Santa Maria, agregando as IES da região para que apresentem suas dúvidas e dificuldades.</w:t>
            </w:r>
          </w:p>
          <w:p w:rsidR="00C54199" w:rsidRDefault="00C54199" w:rsidP="002A260A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assunto será pautado na próxima reunião </w:t>
            </w:r>
            <w:r w:rsidR="00A46BEF">
              <w:rPr>
                <w:rFonts w:asciiTheme="majorHAnsi" w:hAnsiTheme="majorHAnsi" w:cs="Arial"/>
              </w:rPr>
              <w:t>da Comissão</w:t>
            </w:r>
            <w:r>
              <w:rPr>
                <w:rFonts w:asciiTheme="majorHAnsi" w:hAnsiTheme="majorHAnsi" w:cs="Arial"/>
              </w:rPr>
              <w:t xml:space="preserve">, </w:t>
            </w:r>
            <w:r w:rsidR="00A46BEF">
              <w:rPr>
                <w:rFonts w:asciiTheme="majorHAnsi" w:hAnsiTheme="majorHAnsi" w:cs="Arial"/>
              </w:rPr>
              <w:t xml:space="preserve">para a qual </w:t>
            </w:r>
            <w:r>
              <w:rPr>
                <w:rFonts w:asciiTheme="majorHAnsi" w:hAnsiTheme="majorHAnsi" w:cs="Arial"/>
              </w:rPr>
              <w:t>cada Conselheiro tra</w:t>
            </w:r>
            <w:r w:rsidR="00A46BEF">
              <w:rPr>
                <w:rFonts w:asciiTheme="majorHAnsi" w:hAnsiTheme="majorHAnsi" w:cs="Arial"/>
              </w:rPr>
              <w:t xml:space="preserve">rá </w:t>
            </w:r>
            <w:r>
              <w:rPr>
                <w:rFonts w:asciiTheme="majorHAnsi" w:hAnsiTheme="majorHAnsi" w:cs="Arial"/>
              </w:rPr>
              <w:t xml:space="preserve">uma sugestão </w:t>
            </w:r>
            <w:r w:rsidR="00A46BEF">
              <w:rPr>
                <w:rFonts w:asciiTheme="majorHAnsi" w:hAnsiTheme="majorHAnsi" w:cs="Arial"/>
              </w:rPr>
              <w:t>para a organização do encontro.</w:t>
            </w:r>
          </w:p>
          <w:p w:rsidR="00E76A00" w:rsidRPr="001B697B" w:rsidRDefault="00C37A61" w:rsidP="002A260A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Presidente sugere também que a Comissão, juntamente com a Comissão de Ética, organize um material a ser entregue aos formandos nas visitas técnicas.</w:t>
            </w:r>
          </w:p>
          <w:p w:rsidR="00CA7D69" w:rsidRDefault="001B697B" w:rsidP="00CA7D69">
            <w:pPr>
              <w:pStyle w:val="PargrafodaLista"/>
              <w:numPr>
                <w:ilvl w:val="1"/>
                <w:numId w:val="23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1B697B">
              <w:rPr>
                <w:rFonts w:asciiTheme="majorHAnsi" w:hAnsiTheme="majorHAnsi" w:cs="Arial"/>
                <w:b/>
              </w:rPr>
              <w:t>Autuação de leigo</w:t>
            </w:r>
            <w:r w:rsidR="00CA7D69">
              <w:rPr>
                <w:rFonts w:asciiTheme="majorHAnsi" w:hAnsiTheme="majorHAnsi" w:cs="Arial"/>
                <w:b/>
              </w:rPr>
              <w:t xml:space="preserve"> – CAU Pará</w:t>
            </w:r>
            <w:r w:rsidRPr="001B697B">
              <w:rPr>
                <w:rFonts w:asciiTheme="majorHAnsi" w:hAnsiTheme="majorHAnsi" w:cs="Arial"/>
                <w:b/>
              </w:rPr>
              <w:t>:</w:t>
            </w:r>
          </w:p>
          <w:p w:rsidR="003F7924" w:rsidRPr="00CA7D69" w:rsidRDefault="003F7924" w:rsidP="00CA7D69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Presidente 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esclarece que está por receber a orientação do CAU/BR sobre a autuação de leigos</w:t>
            </w:r>
            <w:r w:rsidR="00A46BEF">
              <w:rPr>
                <w:rFonts w:asciiTheme="majorHAnsi" w:hAnsiTheme="majorHAnsi" w:cs="Arial"/>
              </w:rPr>
              <w:t xml:space="preserve">. </w:t>
            </w:r>
          </w:p>
          <w:p w:rsidR="00CA7D69" w:rsidRPr="00CA7D69" w:rsidRDefault="00CA7D69" w:rsidP="00CA7D69">
            <w:pPr>
              <w:pStyle w:val="PargrafodaLista"/>
              <w:numPr>
                <w:ilvl w:val="1"/>
                <w:numId w:val="23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CA7D69">
              <w:rPr>
                <w:rFonts w:asciiTheme="majorHAnsi" w:hAnsiTheme="majorHAnsi" w:cs="Arial"/>
                <w:b/>
              </w:rPr>
              <w:t>Reunião extraordinária:</w:t>
            </w:r>
          </w:p>
          <w:p w:rsidR="00CA7D69" w:rsidRDefault="00CA7D69" w:rsidP="00CA7D69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Cons. Rinaldo </w:t>
            </w:r>
            <w:r w:rsidR="00A46BEF">
              <w:rPr>
                <w:rFonts w:asciiTheme="majorHAnsi" w:hAnsiTheme="majorHAnsi" w:cs="Arial"/>
              </w:rPr>
              <w:t xml:space="preserve">Barbosa </w:t>
            </w:r>
            <w:r>
              <w:rPr>
                <w:rFonts w:asciiTheme="majorHAnsi" w:hAnsiTheme="majorHAnsi" w:cs="Arial"/>
              </w:rPr>
              <w:t xml:space="preserve">sugere que haja uma reunião extraordinária no dia 31/03, 9h, para a </w:t>
            </w:r>
            <w:r>
              <w:rPr>
                <w:rFonts w:asciiTheme="majorHAnsi" w:hAnsiTheme="majorHAnsi" w:cs="Arial"/>
              </w:rPr>
              <w:lastRenderedPageBreak/>
              <w:t>organização do Encontro em Santa Maria. Também deverá ser apresentado o Calendário de visitas às IES.</w:t>
            </w:r>
          </w:p>
          <w:p w:rsidR="007608D5" w:rsidRPr="00244A39" w:rsidRDefault="00CA7D69" w:rsidP="00CA7D69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Presidente concorda e autoriza a realização da reunião.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8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7608D5" w:rsidRPr="00244A39" w:rsidTr="007608D5">
        <w:trPr>
          <w:trHeight w:val="454"/>
        </w:trPr>
        <w:tc>
          <w:tcPr>
            <w:tcW w:w="2603" w:type="pct"/>
            <w:gridSpan w:val="3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97" w:type="pct"/>
            <w:gridSpan w:val="5"/>
            <w:shd w:val="clear" w:color="auto" w:fill="auto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608D5" w:rsidRPr="00244A39" w:rsidTr="007608D5">
        <w:trPr>
          <w:trHeight w:val="454"/>
        </w:trPr>
        <w:tc>
          <w:tcPr>
            <w:tcW w:w="2603" w:type="pct"/>
            <w:gridSpan w:val="3"/>
            <w:shd w:val="clear" w:color="auto" w:fill="auto"/>
          </w:tcPr>
          <w:p w:rsidR="007608D5" w:rsidRPr="00244A39" w:rsidRDefault="00AA6784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Pautar </w:t>
            </w:r>
            <w:r w:rsidR="00A46BEF">
              <w:rPr>
                <w:rFonts w:asciiTheme="majorHAnsi" w:hAnsiTheme="majorHAnsi" w:cs="Arial"/>
              </w:rPr>
              <w:t xml:space="preserve">o Planejamento Estratégico </w:t>
            </w:r>
            <w:r>
              <w:rPr>
                <w:rFonts w:asciiTheme="majorHAnsi" w:hAnsiTheme="majorHAnsi" w:cs="Arial"/>
              </w:rPr>
              <w:t xml:space="preserve">na próxima reunião </w:t>
            </w:r>
            <w:r w:rsidR="00A46BEF">
              <w:rPr>
                <w:rFonts w:asciiTheme="majorHAnsi" w:hAnsiTheme="majorHAnsi" w:cs="Arial"/>
              </w:rPr>
              <w:t xml:space="preserve">ordinária </w:t>
            </w:r>
            <w:r>
              <w:rPr>
                <w:rFonts w:asciiTheme="majorHAnsi" w:hAnsiTheme="majorHAnsi" w:cs="Arial"/>
              </w:rPr>
              <w:t>da CEF-CAU/RS.</w:t>
            </w:r>
          </w:p>
        </w:tc>
        <w:tc>
          <w:tcPr>
            <w:tcW w:w="2397" w:type="pct"/>
            <w:gridSpan w:val="5"/>
            <w:shd w:val="clear" w:color="auto" w:fill="auto"/>
          </w:tcPr>
          <w:p w:rsidR="007608D5" w:rsidRPr="00244A39" w:rsidRDefault="004D7C75" w:rsidP="004D7C7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</w:t>
            </w:r>
          </w:p>
        </w:tc>
      </w:tr>
      <w:tr w:rsidR="002A260A" w:rsidRPr="00244A39" w:rsidTr="007608D5">
        <w:trPr>
          <w:trHeight w:val="454"/>
        </w:trPr>
        <w:tc>
          <w:tcPr>
            <w:tcW w:w="2603" w:type="pct"/>
            <w:gridSpan w:val="3"/>
            <w:shd w:val="clear" w:color="auto" w:fill="auto"/>
          </w:tcPr>
          <w:p w:rsidR="002A260A" w:rsidRDefault="00A46BEF" w:rsidP="00A46BE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Criar o </w:t>
            </w:r>
            <w:r w:rsidR="002A260A">
              <w:rPr>
                <w:rFonts w:asciiTheme="majorHAnsi" w:hAnsiTheme="majorHAnsi" w:cs="Arial"/>
              </w:rPr>
              <w:t xml:space="preserve">calendário de visitas </w:t>
            </w:r>
            <w:r>
              <w:rPr>
                <w:rFonts w:asciiTheme="majorHAnsi" w:hAnsiTheme="majorHAnsi" w:cs="Arial"/>
              </w:rPr>
              <w:t>à</w:t>
            </w:r>
            <w:r w:rsidR="002A260A">
              <w:rPr>
                <w:rFonts w:asciiTheme="majorHAnsi" w:hAnsiTheme="majorHAnsi" w:cs="Arial"/>
              </w:rPr>
              <w:t>s IES</w:t>
            </w:r>
            <w:r>
              <w:rPr>
                <w:rFonts w:asciiTheme="majorHAnsi" w:hAnsiTheme="majorHAnsi" w:cs="Arial"/>
              </w:rPr>
              <w:t>.</w:t>
            </w:r>
          </w:p>
        </w:tc>
        <w:tc>
          <w:tcPr>
            <w:tcW w:w="2397" w:type="pct"/>
            <w:gridSpan w:val="5"/>
            <w:shd w:val="clear" w:color="auto" w:fill="auto"/>
          </w:tcPr>
          <w:p w:rsidR="002A260A" w:rsidRDefault="002A260A" w:rsidP="004D7C7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</w:t>
            </w:r>
            <w:r w:rsidR="00A46BEF">
              <w:rPr>
                <w:rFonts w:asciiTheme="majorHAnsi" w:hAnsiTheme="majorHAnsi" w:cs="Arial"/>
              </w:rPr>
              <w:t xml:space="preserve"> Proto</w:t>
            </w:r>
          </w:p>
        </w:tc>
      </w:tr>
      <w:tr w:rsidR="007608D5" w:rsidRPr="00B34A7C" w:rsidTr="00B725B0">
        <w:trPr>
          <w:trHeight w:val="454"/>
        </w:trPr>
        <w:tc>
          <w:tcPr>
            <w:tcW w:w="2603" w:type="pct"/>
            <w:gridSpan w:val="3"/>
            <w:shd w:val="clear" w:color="auto" w:fill="D9D9D9" w:themeFill="background1" w:themeFillShade="D9"/>
          </w:tcPr>
          <w:p w:rsidR="007608D5" w:rsidRPr="00B34A7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348" w:type="pct"/>
            <w:gridSpan w:val="4"/>
            <w:shd w:val="clear" w:color="auto" w:fill="D9D9D9" w:themeFill="background1" w:themeFillShade="D9"/>
          </w:tcPr>
          <w:p w:rsidR="007608D5" w:rsidRPr="00B34A7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9" w:type="pct"/>
            <w:shd w:val="clear" w:color="auto" w:fill="D9D9D9" w:themeFill="background1" w:themeFillShade="D9"/>
          </w:tcPr>
          <w:p w:rsidR="007608D5" w:rsidRPr="00B34A7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D562F7" w:rsidRPr="005269BC" w:rsidTr="00B725B0">
        <w:trPr>
          <w:trHeight w:val="454"/>
        </w:trPr>
        <w:tc>
          <w:tcPr>
            <w:tcW w:w="2603" w:type="pct"/>
            <w:gridSpan w:val="3"/>
            <w:shd w:val="clear" w:color="auto" w:fill="FFFFFF" w:themeFill="background1"/>
            <w:vAlign w:val="center"/>
          </w:tcPr>
          <w:p w:rsidR="00D562F7" w:rsidRPr="005269BC" w:rsidRDefault="00D562F7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Gomes da Silveira</w:t>
            </w:r>
          </w:p>
        </w:tc>
        <w:tc>
          <w:tcPr>
            <w:tcW w:w="1348" w:type="pct"/>
            <w:gridSpan w:val="4"/>
            <w:shd w:val="clear" w:color="auto" w:fill="FFFFFF" w:themeFill="background1"/>
            <w:vAlign w:val="center"/>
          </w:tcPr>
          <w:p w:rsidR="00D562F7" w:rsidRPr="005269BC" w:rsidRDefault="00D562F7" w:rsidP="00D562F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562F7" w:rsidRPr="005269BC" w:rsidRDefault="00D562F7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B725B0">
        <w:trPr>
          <w:trHeight w:val="454"/>
        </w:trPr>
        <w:tc>
          <w:tcPr>
            <w:tcW w:w="260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348" w:type="pct"/>
            <w:gridSpan w:val="4"/>
            <w:shd w:val="clear" w:color="auto" w:fill="FFFFFF" w:themeFill="background1"/>
            <w:vAlign w:val="center"/>
          </w:tcPr>
          <w:p w:rsidR="007608D5" w:rsidRPr="005269BC" w:rsidRDefault="007608D5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C6474B"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bookmarkStart w:id="0" w:name="_GoBack"/>
            <w:bookmarkEnd w:id="0"/>
            <w:r w:rsidR="00C6474B"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B725B0">
        <w:trPr>
          <w:trHeight w:val="454"/>
        </w:trPr>
        <w:tc>
          <w:tcPr>
            <w:tcW w:w="260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348" w:type="pct"/>
            <w:gridSpan w:val="4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B725B0">
        <w:trPr>
          <w:trHeight w:val="454"/>
        </w:trPr>
        <w:tc>
          <w:tcPr>
            <w:tcW w:w="260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348" w:type="pct"/>
            <w:gridSpan w:val="4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B725B0">
        <w:trPr>
          <w:trHeight w:val="454"/>
        </w:trPr>
        <w:tc>
          <w:tcPr>
            <w:tcW w:w="2603" w:type="pct"/>
            <w:gridSpan w:val="3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348" w:type="pct"/>
            <w:gridSpan w:val="4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9" w:type="pct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1B697B">
        <w:trPr>
          <w:trHeight w:val="454"/>
        </w:trPr>
        <w:tc>
          <w:tcPr>
            <w:tcW w:w="260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1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1B697B">
        <w:trPr>
          <w:trHeight w:val="454"/>
        </w:trPr>
        <w:tc>
          <w:tcPr>
            <w:tcW w:w="260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34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EE" w:rsidRDefault="002A1DEE" w:rsidP="00E92ED3">
      <w:pPr>
        <w:spacing w:after="0" w:line="240" w:lineRule="auto"/>
      </w:pPr>
      <w:r>
        <w:separator/>
      </w:r>
    </w:p>
  </w:endnote>
  <w:endnote w:type="continuationSeparator" w:id="0">
    <w:p w:rsidR="002A1DEE" w:rsidRDefault="002A1DE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2BB5" w:rsidRPr="00BF3DF3" w:rsidRDefault="00D42BB5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4D7C75">
          <w:rPr>
            <w:rFonts w:asciiTheme="majorHAnsi" w:hAnsiTheme="majorHAnsi" w:cs="Arial"/>
            <w:noProof/>
            <w:sz w:val="18"/>
            <w:szCs w:val="18"/>
          </w:rPr>
          <w:t>6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EE" w:rsidRDefault="002A1DEE" w:rsidP="00E92ED3">
      <w:pPr>
        <w:spacing w:after="0" w:line="240" w:lineRule="auto"/>
      </w:pPr>
      <w:r>
        <w:separator/>
      </w:r>
    </w:p>
  </w:footnote>
  <w:footnote w:type="continuationSeparator" w:id="0">
    <w:p w:rsidR="002A1DEE" w:rsidRDefault="002A1DE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6F51"/>
    <w:rsid w:val="0013012F"/>
    <w:rsid w:val="00131D8C"/>
    <w:rsid w:val="00131EB7"/>
    <w:rsid w:val="00142883"/>
    <w:rsid w:val="00142D13"/>
    <w:rsid w:val="00147B9F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D7C75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608D5"/>
    <w:rsid w:val="00762B9D"/>
    <w:rsid w:val="00762BE4"/>
    <w:rsid w:val="00775D1E"/>
    <w:rsid w:val="00787C78"/>
    <w:rsid w:val="00790B49"/>
    <w:rsid w:val="00795131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FFB"/>
    <w:rsid w:val="007D7B0B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33E0"/>
    <w:rsid w:val="008F710D"/>
    <w:rsid w:val="00901386"/>
    <w:rsid w:val="00905D42"/>
    <w:rsid w:val="009064CA"/>
    <w:rsid w:val="009113E7"/>
    <w:rsid w:val="00911A77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B31C2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60870"/>
    <w:rsid w:val="00C620DA"/>
    <w:rsid w:val="00C6474B"/>
    <w:rsid w:val="00C65FDE"/>
    <w:rsid w:val="00C71B6B"/>
    <w:rsid w:val="00C8264C"/>
    <w:rsid w:val="00C86769"/>
    <w:rsid w:val="00C916BF"/>
    <w:rsid w:val="00C94340"/>
    <w:rsid w:val="00CA203B"/>
    <w:rsid w:val="00CA2CBE"/>
    <w:rsid w:val="00CA7D69"/>
    <w:rsid w:val="00CB156D"/>
    <w:rsid w:val="00CB5A68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3E61-A283-41F3-8969-A9BEC82A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214</cp:revision>
  <cp:lastPrinted>2015-04-08T14:43:00Z</cp:lastPrinted>
  <dcterms:created xsi:type="dcterms:W3CDTF">2014-11-28T16:20:00Z</dcterms:created>
  <dcterms:modified xsi:type="dcterms:W3CDTF">2015-04-08T14:43:00Z</dcterms:modified>
</cp:coreProperties>
</file>