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079"/>
        <w:gridCol w:w="122"/>
        <w:gridCol w:w="6"/>
        <w:gridCol w:w="8"/>
        <w:gridCol w:w="193"/>
        <w:gridCol w:w="4776"/>
      </w:tblGrid>
      <w:tr w:rsidR="003817BE" w:rsidRPr="00B23A4F" w:rsidTr="009625CD">
        <w:trPr>
          <w:trHeight w:val="27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817BE" w:rsidRPr="009625CD" w:rsidRDefault="00C24899" w:rsidP="009625CD">
            <w:pPr>
              <w:jc w:val="center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1</w:t>
            </w:r>
            <w:r w:rsidR="009625CD">
              <w:rPr>
                <w:rFonts w:cs="Arial"/>
                <w:b/>
              </w:rPr>
              <w:t>3</w:t>
            </w:r>
            <w:r w:rsidR="003817BE" w:rsidRPr="009625CD">
              <w:rPr>
                <w:rFonts w:cs="Arial"/>
                <w:b/>
              </w:rPr>
              <w:t>ª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REUNIÃO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DA</w:t>
            </w:r>
            <w:r w:rsidR="009D52EA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 xml:space="preserve">COMISSÃO DE </w:t>
            </w:r>
            <w:r w:rsidR="00B01978" w:rsidRPr="009625CD">
              <w:rPr>
                <w:rFonts w:cs="Arial"/>
                <w:b/>
              </w:rPr>
              <w:t>ENSINO E FORMAÇÃO DO CA</w:t>
            </w:r>
            <w:r w:rsidR="003817BE" w:rsidRPr="009625CD">
              <w:rPr>
                <w:rFonts w:cs="Arial"/>
                <w:b/>
              </w:rPr>
              <w:t>U/RS</w:t>
            </w:r>
            <w:r w:rsidR="009D52EA" w:rsidRPr="009625CD">
              <w:rPr>
                <w:rFonts w:cs="Arial"/>
                <w:b/>
              </w:rPr>
              <w:t xml:space="preserve"> - SÚMULA</w:t>
            </w:r>
          </w:p>
        </w:tc>
      </w:tr>
      <w:tr w:rsidR="003817BE" w:rsidRPr="00F1175D" w:rsidTr="000333D0">
        <w:tc>
          <w:tcPr>
            <w:tcW w:w="2655" w:type="pct"/>
            <w:gridSpan w:val="5"/>
            <w:shd w:val="clear" w:color="auto" w:fill="D9D9D9" w:themeFill="background1" w:themeFillShade="D9"/>
          </w:tcPr>
          <w:p w:rsidR="003817BE" w:rsidRPr="009625CD" w:rsidRDefault="003817BE" w:rsidP="003817BE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Local:</w:t>
            </w:r>
            <w:r w:rsidRPr="009625CD">
              <w:rPr>
                <w:rFonts w:cs="Arial"/>
              </w:rPr>
              <w:t xml:space="preserve"> Sede do CAU/RS</w:t>
            </w:r>
          </w:p>
        </w:tc>
        <w:tc>
          <w:tcPr>
            <w:tcW w:w="2345" w:type="pct"/>
            <w:shd w:val="clear" w:color="auto" w:fill="D9D9D9" w:themeFill="background1" w:themeFillShade="D9"/>
          </w:tcPr>
          <w:p w:rsidR="003817BE" w:rsidRPr="009625CD" w:rsidRDefault="003817BE" w:rsidP="00CE6776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</w:t>
            </w:r>
            <w:r w:rsidR="00F1175D" w:rsidRPr="009625CD">
              <w:rPr>
                <w:rFonts w:cs="Arial"/>
                <w:b/>
              </w:rPr>
              <w:t>ata</w:t>
            </w:r>
            <w:r w:rsidRPr="009625CD">
              <w:rPr>
                <w:rFonts w:cs="Arial"/>
                <w:b/>
              </w:rPr>
              <w:t>:</w:t>
            </w:r>
            <w:r w:rsidR="00FD02AA" w:rsidRPr="009625CD">
              <w:rPr>
                <w:rFonts w:cs="Arial"/>
              </w:rPr>
              <w:t xml:space="preserve"> </w:t>
            </w:r>
            <w:r w:rsidR="00CE6776">
              <w:rPr>
                <w:rFonts w:cs="Arial"/>
              </w:rPr>
              <w:t>21</w:t>
            </w:r>
            <w:r w:rsidR="00E255EC" w:rsidRPr="009625CD">
              <w:rPr>
                <w:rFonts w:cs="Arial"/>
              </w:rPr>
              <w:t>.0</w:t>
            </w:r>
            <w:r w:rsidR="00CE6776">
              <w:rPr>
                <w:rFonts w:cs="Arial"/>
              </w:rPr>
              <w:t>6</w:t>
            </w:r>
            <w:r w:rsidR="00E255EC" w:rsidRPr="009625CD">
              <w:rPr>
                <w:rFonts w:cs="Arial"/>
              </w:rPr>
              <w:t>.13</w:t>
            </w:r>
            <w:r w:rsidR="00BB13C2" w:rsidRPr="009625CD">
              <w:rPr>
                <w:rFonts w:cs="Arial"/>
                <w:b/>
              </w:rPr>
              <w:tab/>
            </w:r>
          </w:p>
        </w:tc>
      </w:tr>
      <w:tr w:rsidR="00911A77" w:rsidRPr="00F1175D" w:rsidTr="00911A77">
        <w:tc>
          <w:tcPr>
            <w:tcW w:w="5000" w:type="pct"/>
            <w:gridSpan w:val="6"/>
            <w:shd w:val="clear" w:color="auto" w:fill="auto"/>
          </w:tcPr>
          <w:p w:rsidR="00911A77" w:rsidRPr="009625CD" w:rsidRDefault="00911A77" w:rsidP="00F628FA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PRESENTES: </w:t>
            </w:r>
            <w:r w:rsidRPr="009625CD">
              <w:rPr>
                <w:rFonts w:cs="Arial"/>
              </w:rPr>
              <w:t>Conselheir</w:t>
            </w:r>
            <w:r w:rsidR="00CE6776">
              <w:rPr>
                <w:rFonts w:cs="Arial"/>
              </w:rPr>
              <w:t>a</w:t>
            </w:r>
            <w:r w:rsidRPr="009625CD">
              <w:rPr>
                <w:rFonts w:cs="Arial"/>
              </w:rPr>
              <w:t xml:space="preserve"> Nirce Saffer Medvedovski</w:t>
            </w:r>
            <w:r w:rsidR="00F628FA">
              <w:rPr>
                <w:rFonts w:cs="Arial"/>
              </w:rPr>
              <w:t xml:space="preserve">, Conselheiro </w:t>
            </w:r>
            <w:r w:rsidR="00F667F9" w:rsidRPr="009625CD">
              <w:rPr>
                <w:rFonts w:cs="Arial"/>
              </w:rPr>
              <w:t>Alexandre Couto Giorgi</w:t>
            </w:r>
            <w:r w:rsidRPr="009625CD">
              <w:rPr>
                <w:rFonts w:cs="Arial"/>
              </w:rPr>
              <w:t xml:space="preserve">; </w:t>
            </w:r>
            <w:r w:rsidR="00F667F9" w:rsidRPr="009625CD">
              <w:rPr>
                <w:rFonts w:cs="Arial"/>
              </w:rPr>
              <w:t>Luiz Antônio Machado Veríssimo</w:t>
            </w:r>
            <w:r w:rsidRPr="009625CD">
              <w:rPr>
                <w:rFonts w:cs="Arial"/>
              </w:rPr>
              <w:t xml:space="preserve">. Assessora Técnica Maríndia Izabel Girardello. </w:t>
            </w:r>
            <w:r w:rsidR="00F667F9" w:rsidRPr="009625CD">
              <w:rPr>
                <w:rFonts w:cs="Arial"/>
              </w:rPr>
              <w:t>Secretári</w:t>
            </w:r>
            <w:r w:rsidR="00F628FA">
              <w:rPr>
                <w:rFonts w:cs="Arial"/>
              </w:rPr>
              <w:t>a Simone Corrêa</w:t>
            </w:r>
            <w:r w:rsidRPr="009625CD">
              <w:rPr>
                <w:rFonts w:cs="Arial"/>
              </w:rPr>
              <w:t>.</w:t>
            </w:r>
            <w:r w:rsidRPr="009625CD">
              <w:rPr>
                <w:rFonts w:cs="Arial"/>
                <w:b/>
              </w:rPr>
              <w:t xml:space="preserve"> </w:t>
            </w:r>
          </w:p>
        </w:tc>
      </w:tr>
      <w:tr w:rsidR="003817BE" w:rsidRPr="00F1175D" w:rsidTr="000333D0">
        <w:tc>
          <w:tcPr>
            <w:tcW w:w="5000" w:type="pct"/>
            <w:gridSpan w:val="6"/>
            <w:shd w:val="clear" w:color="auto" w:fill="D9D9D9" w:themeFill="background1" w:themeFillShade="D9"/>
          </w:tcPr>
          <w:p w:rsidR="003817BE" w:rsidRPr="009625CD" w:rsidRDefault="00BD79CA" w:rsidP="003817BE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ASSUNTOS TRATADOS</w:t>
            </w:r>
          </w:p>
        </w:tc>
      </w:tr>
      <w:tr w:rsidR="003817BE" w:rsidRPr="00F1175D" w:rsidTr="007D7B0B">
        <w:trPr>
          <w:trHeight w:val="183"/>
        </w:trPr>
        <w:tc>
          <w:tcPr>
            <w:tcW w:w="5000" w:type="pct"/>
            <w:gridSpan w:val="6"/>
            <w:shd w:val="clear" w:color="auto" w:fill="FFC000"/>
          </w:tcPr>
          <w:p w:rsidR="003817BE" w:rsidRPr="009625CD" w:rsidRDefault="00B53794" w:rsidP="00F628FA">
            <w:pPr>
              <w:jc w:val="both"/>
              <w:rPr>
                <w:b/>
              </w:rPr>
            </w:pPr>
            <w:r w:rsidRPr="009625CD">
              <w:rPr>
                <w:rFonts w:cs="Arial"/>
                <w:b/>
              </w:rPr>
              <w:t>1. Aprovação da Súmula</w:t>
            </w:r>
            <w:r w:rsidR="00F667F9" w:rsidRPr="009625CD">
              <w:rPr>
                <w:rFonts w:cs="Arial"/>
                <w:b/>
              </w:rPr>
              <w:t xml:space="preserve"> 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da 1</w:t>
            </w:r>
            <w:r w:rsidR="00F628FA">
              <w:rPr>
                <w:rFonts w:eastAsia="Times New Roman" w:cs="Arial"/>
                <w:b/>
                <w:color w:val="000000"/>
              </w:rPr>
              <w:t>2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 xml:space="preserve">ª Reunião da CEF/RS – </w:t>
            </w:r>
            <w:r w:rsidR="00F628FA">
              <w:rPr>
                <w:rFonts w:eastAsia="Times New Roman" w:cs="Arial"/>
                <w:b/>
                <w:color w:val="000000"/>
              </w:rPr>
              <w:t>03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/0</w:t>
            </w:r>
            <w:r w:rsidR="00F628FA">
              <w:rPr>
                <w:rFonts w:eastAsia="Times New Roman" w:cs="Arial"/>
                <w:b/>
                <w:color w:val="000000"/>
              </w:rPr>
              <w:t>5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/2013</w:t>
            </w:r>
          </w:p>
        </w:tc>
      </w:tr>
      <w:tr w:rsidR="003817BE" w:rsidRPr="00F1175D" w:rsidTr="00911A77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817BE" w:rsidRPr="009625CD" w:rsidRDefault="00485577" w:rsidP="00425547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9625CD">
              <w:rPr>
                <w:rFonts w:eastAsia="Times New Roman" w:cs="Arial"/>
                <w:color w:val="000000"/>
              </w:rPr>
              <w:t xml:space="preserve">A </w:t>
            </w:r>
            <w:r w:rsidR="00425547">
              <w:rPr>
                <w:rFonts w:eastAsia="Times New Roman" w:cs="Arial"/>
                <w:color w:val="000000"/>
              </w:rPr>
              <w:t xml:space="preserve">Conselheira Nirce solicitou o ofício ao Conselheiro Federal César </w:t>
            </w:r>
            <w:proofErr w:type="spellStart"/>
            <w:r w:rsidR="00425547">
              <w:rPr>
                <w:rFonts w:eastAsia="Times New Roman" w:cs="Arial"/>
                <w:color w:val="000000"/>
              </w:rPr>
              <w:t>Dorfman</w:t>
            </w:r>
            <w:proofErr w:type="spellEnd"/>
            <w:r w:rsidR="00425547">
              <w:rPr>
                <w:rFonts w:eastAsia="Times New Roman" w:cs="Arial"/>
                <w:color w:val="000000"/>
              </w:rPr>
              <w:t xml:space="preserve">, conforme consta na Súmula da 12ª Reunião da CEF/RS, sobre as sugestões para o Seminário. A </w:t>
            </w:r>
            <w:r w:rsidRPr="009625CD">
              <w:rPr>
                <w:rFonts w:eastAsia="Times New Roman" w:cs="Arial"/>
                <w:color w:val="000000"/>
              </w:rPr>
              <w:t>Súmula foi aprovada e assinada por todos os presentes</w:t>
            </w:r>
            <w:r w:rsidR="00F667F9" w:rsidRPr="009625CD">
              <w:rPr>
                <w:rFonts w:eastAsia="Times New Roman" w:cs="Arial"/>
                <w:color w:val="000000"/>
              </w:rPr>
              <w:t>.</w:t>
            </w:r>
          </w:p>
        </w:tc>
      </w:tr>
      <w:tr w:rsidR="00F57D74" w:rsidRPr="00F1175D" w:rsidTr="00F57D74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F57D74" w:rsidRPr="009625CD" w:rsidRDefault="00F57D74" w:rsidP="00E73006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2. </w:t>
            </w:r>
            <w:r w:rsidR="00E73006">
              <w:rPr>
                <w:rFonts w:cs="Arial"/>
                <w:b/>
              </w:rPr>
              <w:t>Providências solicitadas nas reuniões anteriores</w:t>
            </w:r>
          </w:p>
        </w:tc>
      </w:tr>
      <w:tr w:rsidR="00843D41" w:rsidRPr="00F1175D" w:rsidTr="00843D41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D7F60" w:rsidRDefault="00E73006" w:rsidP="00EB0B49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 w:rsidRPr="00E73006">
              <w:rPr>
                <w:rFonts w:cs="Arial"/>
              </w:rPr>
              <w:t>2.1</w:t>
            </w:r>
            <w:r w:rsidR="00EB0B49">
              <w:rPr>
                <w:rFonts w:cs="Arial"/>
              </w:rPr>
              <w:t xml:space="preserve"> – </w:t>
            </w:r>
            <w:r w:rsidR="00EF04FA">
              <w:rPr>
                <w:rFonts w:cs="Arial"/>
              </w:rPr>
              <w:t xml:space="preserve">A Assessora Técnica </w:t>
            </w:r>
            <w:r w:rsidR="00EB0B49">
              <w:rPr>
                <w:rFonts w:cs="Arial"/>
              </w:rPr>
              <w:t>Maríndia leu o Parecer do Dr. Filipe</w:t>
            </w:r>
            <w:r w:rsidR="00BD7F60">
              <w:rPr>
                <w:rFonts w:cs="Arial"/>
              </w:rPr>
              <w:t xml:space="preserve"> referente </w:t>
            </w:r>
            <w:r w:rsidR="009E04D2">
              <w:rPr>
                <w:rFonts w:cs="Arial"/>
              </w:rPr>
              <w:t>à</w:t>
            </w:r>
            <w:r w:rsidR="00BD7F60">
              <w:rPr>
                <w:rFonts w:cs="Arial"/>
              </w:rPr>
              <w:t xml:space="preserve"> Deliberação nº 02/2013</w:t>
            </w:r>
            <w:r w:rsidR="00EB0B49">
              <w:rPr>
                <w:rFonts w:cs="Arial"/>
              </w:rPr>
              <w:t>, onde a Comissão solicitou consulta à Assessoria Jurídica</w:t>
            </w:r>
            <w:r w:rsidR="00EF04FA">
              <w:rPr>
                <w:rFonts w:cs="Arial"/>
              </w:rPr>
              <w:t xml:space="preserve"> </w:t>
            </w:r>
            <w:r w:rsidR="00EB0B49">
              <w:rPr>
                <w:rFonts w:cs="Arial"/>
              </w:rPr>
              <w:t>referente a</w:t>
            </w:r>
            <w:r w:rsidR="009E04D2">
              <w:rPr>
                <w:rFonts w:cs="Arial"/>
              </w:rPr>
              <w:t>os</w:t>
            </w:r>
            <w:r w:rsidR="00CD0552">
              <w:rPr>
                <w:rFonts w:cs="Arial"/>
              </w:rPr>
              <w:t xml:space="preserve"> registros requeridos e a homologação dos registros já efetivados</w:t>
            </w:r>
            <w:r w:rsidR="00EB0B49">
              <w:rPr>
                <w:rFonts w:cs="Arial"/>
              </w:rPr>
              <w:t xml:space="preserve">, como a resposta deste Parecer também se refere </w:t>
            </w:r>
            <w:r w:rsidR="001F558C">
              <w:rPr>
                <w:rFonts w:cs="Arial"/>
              </w:rPr>
              <w:t>à</w:t>
            </w:r>
            <w:r w:rsidR="00EB0B49">
              <w:rPr>
                <w:rFonts w:cs="Arial"/>
              </w:rPr>
              <w:t xml:space="preserve"> Deliberação nº 4</w:t>
            </w:r>
            <w:r w:rsidR="00EF04FA">
              <w:rPr>
                <w:rFonts w:cs="Arial"/>
              </w:rPr>
              <w:t xml:space="preserve">, referente </w:t>
            </w:r>
            <w:r w:rsidR="001F558C">
              <w:rPr>
                <w:rFonts w:cs="Arial"/>
              </w:rPr>
              <w:t>à</w:t>
            </w:r>
            <w:r w:rsidR="00EF04FA">
              <w:rPr>
                <w:rFonts w:cs="Arial"/>
              </w:rPr>
              <w:t xml:space="preserve"> homologação, </w:t>
            </w:r>
            <w:r w:rsidR="009E04D2">
              <w:rPr>
                <w:rFonts w:cs="Arial"/>
              </w:rPr>
              <w:t xml:space="preserve">a Assessora Técnica </w:t>
            </w:r>
            <w:r w:rsidR="00EF04FA">
              <w:rPr>
                <w:rFonts w:cs="Arial"/>
              </w:rPr>
              <w:t>Maríndia sugeriu incluir o assunto sobre as homologações.</w:t>
            </w:r>
            <w:r w:rsidR="00CD0552">
              <w:rPr>
                <w:rFonts w:cs="Arial"/>
              </w:rPr>
              <w:t xml:space="preserve"> Cheila explicou que pelo sistema SICCAU é o coordenador que tem que inserir a instituição. A Conselheira Nirce pede que Maríndia faça a intermediação com as instituições.</w:t>
            </w:r>
          </w:p>
          <w:p w:rsidR="00CD0552" w:rsidRPr="00E73006" w:rsidRDefault="00CD0552" w:rsidP="00CD0552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2.2 – A Assessora Técnica Maríndia leu a Deliberação nº 01/2013. A Conselheira Nirce solicitou mais informações à Comissão do CAU/BR.</w:t>
            </w:r>
          </w:p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12134B" w:rsidP="00FF7455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Decisões</w:t>
            </w:r>
            <w:r w:rsidRPr="009625CD">
              <w:rPr>
                <w:rFonts w:cs="Arial"/>
                <w:b/>
              </w:rPr>
              <w:tab/>
            </w:r>
          </w:p>
        </w:tc>
        <w:tc>
          <w:tcPr>
            <w:tcW w:w="2506" w:type="pct"/>
            <w:gridSpan w:val="5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34B" w:rsidRPr="009625CD" w:rsidRDefault="0012134B" w:rsidP="00FF745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2134B" w:rsidRPr="00E73006" w:rsidRDefault="0012134B" w:rsidP="00543B19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2.1 - Para a próxima reunião, lista de homologações e Deliberação nº 04/2013 para assinatura.</w:t>
            </w:r>
          </w:p>
        </w:tc>
        <w:tc>
          <w:tcPr>
            <w:tcW w:w="2506" w:type="pct"/>
            <w:gridSpan w:val="5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2134B" w:rsidRPr="00E73006" w:rsidRDefault="0012134B" w:rsidP="00EB0B49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2134B" w:rsidRPr="00E73006" w:rsidRDefault="0012134B" w:rsidP="00543B19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2.2 – Solicitar informações à Comissão do CAU/BR</w:t>
            </w:r>
          </w:p>
        </w:tc>
        <w:tc>
          <w:tcPr>
            <w:tcW w:w="2506" w:type="pct"/>
            <w:gridSpan w:val="5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2134B" w:rsidRPr="00E73006" w:rsidRDefault="0012134B" w:rsidP="00CD0552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  <w:tr w:rsidR="0012134B" w:rsidRPr="00F1175D" w:rsidTr="00CD0552">
        <w:tc>
          <w:tcPr>
            <w:tcW w:w="5000" w:type="pct"/>
            <w:gridSpan w:val="6"/>
            <w:tcBorders>
              <w:bottom w:val="single" w:sz="4" w:space="0" w:color="000000" w:themeColor="text1"/>
            </w:tcBorders>
            <w:shd w:val="clear" w:color="auto" w:fill="FFC000"/>
          </w:tcPr>
          <w:p w:rsidR="0012134B" w:rsidRPr="009625CD" w:rsidRDefault="0012134B" w:rsidP="0019436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 Revalidação do Diploma</w:t>
            </w:r>
          </w:p>
        </w:tc>
      </w:tr>
      <w:tr w:rsidR="0012134B" w:rsidRPr="00F1175D" w:rsidTr="008027BA">
        <w:trPr>
          <w:trHeight w:val="1597"/>
        </w:trPr>
        <w:tc>
          <w:tcPr>
            <w:tcW w:w="5000" w:type="pct"/>
            <w:gridSpan w:val="6"/>
            <w:shd w:val="clear" w:color="auto" w:fill="auto"/>
          </w:tcPr>
          <w:p w:rsidR="0012134B" w:rsidRPr="009625CD" w:rsidRDefault="0012134B" w:rsidP="00844BFD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3. A Assessora</w:t>
            </w:r>
            <w:r>
              <w:rPr>
                <w:rFonts w:cs="Arial"/>
              </w:rPr>
              <w:t xml:space="preserve"> Técnica Maríndia leu a Deliberação nº 013/2013 – CEF-CAU/BR, referente ao Registro de profissional em Instituição de Ensino Estrangeira, a Assessora </w:t>
            </w:r>
            <w:r w:rsidR="00827C6B">
              <w:rPr>
                <w:rFonts w:cs="Arial"/>
              </w:rPr>
              <w:t xml:space="preserve">Técnica Maríndia </w:t>
            </w:r>
            <w:r>
              <w:rPr>
                <w:rFonts w:cs="Arial"/>
              </w:rPr>
              <w:t xml:space="preserve">sugeriu encaminhar um </w:t>
            </w:r>
            <w:r>
              <w:t>ofício para as universidades</w:t>
            </w:r>
            <w:r w:rsidR="00827C6B">
              <w:t xml:space="preserve">, com o intuito </w:t>
            </w:r>
            <w:r w:rsidR="00844BFD">
              <w:t>de padronizar os procedimentos para a revalidação de diplomas</w:t>
            </w:r>
            <w:r>
              <w:t xml:space="preserve">. A Conselheira Nirce sugeriu solicitar uma reunião entre o Conselheiro Veríssimo e a UFRGS mostrando a Resolução nº 26 do CAU/BR, que dispõe sobre o registro de arquitetos e urbanistas brasileiros ou estrangeiros portadores de visto permanente, diplomados por instituições de ensino estrangeiras. </w:t>
            </w:r>
          </w:p>
        </w:tc>
      </w:tr>
      <w:tr w:rsidR="0012134B" w:rsidRPr="00F1175D" w:rsidTr="000333D0">
        <w:tc>
          <w:tcPr>
            <w:tcW w:w="2556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12134B" w:rsidP="000333D0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Decisões</w:t>
            </w:r>
            <w:r w:rsidRPr="009625CD">
              <w:rPr>
                <w:rFonts w:cs="Arial"/>
                <w:b/>
              </w:rPr>
              <w:tab/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12134B" w:rsidP="000237A2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911A77">
        <w:tc>
          <w:tcPr>
            <w:tcW w:w="255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44BFD" w:rsidRDefault="00844BFD" w:rsidP="00802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12134B" w:rsidRPr="009625CD">
              <w:rPr>
                <w:rFonts w:cs="Arial"/>
              </w:rPr>
              <w:t xml:space="preserve">Encaminhar </w:t>
            </w:r>
            <w:r w:rsidR="0012134B">
              <w:rPr>
                <w:rFonts w:cs="Arial"/>
              </w:rPr>
              <w:t xml:space="preserve">ofício </w:t>
            </w:r>
            <w:r>
              <w:rPr>
                <w:rFonts w:cs="Arial"/>
              </w:rPr>
              <w:t>para as Universidades.</w:t>
            </w:r>
          </w:p>
          <w:p w:rsidR="0012134B" w:rsidRPr="009625CD" w:rsidRDefault="00844BFD" w:rsidP="00844BF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Encaminhar convite para reunião com </w:t>
            </w:r>
            <w:r w:rsidR="0012134B">
              <w:rPr>
                <w:rFonts w:cs="Arial"/>
              </w:rPr>
              <w:t>a UFRGS.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12134B" w:rsidRPr="009625CD" w:rsidRDefault="0012134B" w:rsidP="002F3B4C">
            <w:pPr>
              <w:rPr>
                <w:rFonts w:cs="Arial"/>
              </w:rPr>
            </w:pPr>
            <w:r w:rsidRPr="009625CD">
              <w:rPr>
                <w:rFonts w:cs="Arial"/>
              </w:rPr>
              <w:t>Assessora Técnica Maríndia</w:t>
            </w:r>
          </w:p>
        </w:tc>
      </w:tr>
      <w:tr w:rsidR="0012134B" w:rsidRPr="00F1175D" w:rsidTr="00911A77">
        <w:tc>
          <w:tcPr>
            <w:tcW w:w="5000" w:type="pct"/>
            <w:gridSpan w:val="6"/>
            <w:shd w:val="clear" w:color="auto" w:fill="FFC000"/>
            <w:vAlign w:val="center"/>
          </w:tcPr>
          <w:p w:rsidR="0012134B" w:rsidRPr="009625CD" w:rsidRDefault="0012134B" w:rsidP="008027BA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4.  </w:t>
            </w:r>
            <w:r>
              <w:rPr>
                <w:rFonts w:cs="Arial"/>
                <w:b/>
              </w:rPr>
              <w:t>Apreciação das listagens de Profissionais Registrados</w:t>
            </w:r>
            <w:r w:rsidRPr="009625CD">
              <w:rPr>
                <w:rFonts w:cs="Arial"/>
                <w:b/>
              </w:rPr>
              <w:t xml:space="preserve"> </w:t>
            </w:r>
          </w:p>
        </w:tc>
      </w:tr>
      <w:tr w:rsidR="0012134B" w:rsidRPr="00F1175D" w:rsidTr="00304463"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12134B" w:rsidRPr="009625CD" w:rsidRDefault="0012134B" w:rsidP="00304463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Homologação dos Registros e Deliberação já foi </w:t>
            </w:r>
            <w:proofErr w:type="gramStart"/>
            <w:r>
              <w:rPr>
                <w:rFonts w:cs="Arial"/>
              </w:rPr>
              <w:t>comentado</w:t>
            </w:r>
            <w:proofErr w:type="gramEnd"/>
            <w:r>
              <w:rPr>
                <w:rFonts w:cs="Arial"/>
              </w:rPr>
              <w:t xml:space="preserve"> no item 2.1.</w:t>
            </w:r>
          </w:p>
        </w:tc>
      </w:tr>
      <w:tr w:rsidR="0012134B" w:rsidRPr="00F1175D" w:rsidTr="00827C6B">
        <w:tc>
          <w:tcPr>
            <w:tcW w:w="2554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134B" w:rsidRPr="009625CD" w:rsidRDefault="0012134B" w:rsidP="008027BA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Decisões</w:t>
            </w:r>
          </w:p>
        </w:tc>
        <w:tc>
          <w:tcPr>
            <w:tcW w:w="244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134B" w:rsidRPr="009625CD" w:rsidRDefault="0012134B" w:rsidP="008027BA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827C6B">
        <w:tc>
          <w:tcPr>
            <w:tcW w:w="255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34B" w:rsidRPr="009625CD" w:rsidRDefault="0012134B" w:rsidP="008027B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6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2134B" w:rsidRPr="009625CD" w:rsidRDefault="0012134B" w:rsidP="008027BA">
            <w:pPr>
              <w:jc w:val="both"/>
              <w:rPr>
                <w:rFonts w:cs="Arial"/>
                <w:b/>
              </w:rPr>
            </w:pPr>
          </w:p>
        </w:tc>
      </w:tr>
      <w:tr w:rsidR="0012134B" w:rsidRPr="00F1175D" w:rsidTr="0012134B">
        <w:trPr>
          <w:trHeight w:val="195"/>
        </w:trPr>
        <w:tc>
          <w:tcPr>
            <w:tcW w:w="5000" w:type="pct"/>
            <w:gridSpan w:val="6"/>
            <w:shd w:val="clear" w:color="auto" w:fill="FFC000"/>
            <w:vAlign w:val="center"/>
          </w:tcPr>
          <w:p w:rsidR="0012134B" w:rsidRPr="009625CD" w:rsidRDefault="0012134B" w:rsidP="008027B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Organização do Seminário</w:t>
            </w:r>
          </w:p>
        </w:tc>
      </w:tr>
      <w:tr w:rsidR="0012134B" w:rsidRPr="00F1175D" w:rsidTr="00911A77"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844BFD" w:rsidRDefault="00844BFD" w:rsidP="00802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Conselheira Nirce acha importante convidar para a abertura do Seminário uma pessoa do CAU/BR e/ou da área médica para expor seus conhecimentos.</w:t>
            </w:r>
          </w:p>
          <w:p w:rsidR="00844BFD" w:rsidRDefault="00844BFD" w:rsidP="008027BA">
            <w:pPr>
              <w:jc w:val="both"/>
              <w:rPr>
                <w:rFonts w:cs="Arial"/>
              </w:rPr>
            </w:pPr>
          </w:p>
          <w:p w:rsidR="0012134B" w:rsidRDefault="0012134B" w:rsidP="00802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Nirce sugeriu encaminhar ofício convidando todos os coordenadores e diretores, solicitando também a indicação dos participantes que trabalhem com os temas que serão abordados, tantas quanto forem as suas experiências. Aos interessados enviar um resumo expandido de no máximo </w:t>
            </w:r>
            <w:proofErr w:type="gramStart"/>
            <w:r>
              <w:rPr>
                <w:rFonts w:cs="Arial"/>
              </w:rPr>
              <w:t>3</w:t>
            </w:r>
            <w:proofErr w:type="gramEnd"/>
            <w:r>
              <w:rPr>
                <w:rFonts w:cs="Arial"/>
              </w:rPr>
              <w:t xml:space="preserve"> páginas, com relato de suas </w:t>
            </w:r>
            <w:r w:rsidRPr="007035A6">
              <w:rPr>
                <w:rFonts w:cs="Arial"/>
              </w:rPr>
              <w:t>práticas</w:t>
            </w:r>
            <w:r>
              <w:rPr>
                <w:rFonts w:cs="Arial"/>
              </w:rPr>
              <w:t>, respondendo o questionário abaixo sugerido:</w:t>
            </w:r>
          </w:p>
          <w:p w:rsidR="0012134B" w:rsidRDefault="0012134B" w:rsidP="00304463">
            <w:pPr>
              <w:pStyle w:val="PargrafodaLista"/>
              <w:numPr>
                <w:ilvl w:val="0"/>
                <w:numId w:val="6"/>
              </w:numPr>
              <w:ind w:left="283" w:hanging="283"/>
            </w:pPr>
            <w:r>
              <w:t>Como você enquadraria essa prática assistida nas diretrizes curriculares</w:t>
            </w:r>
          </w:p>
          <w:p w:rsidR="0012134B" w:rsidRDefault="0012134B" w:rsidP="00304463">
            <w:proofErr w:type="gramStart"/>
            <w:r>
              <w:t xml:space="preserve">(   </w:t>
            </w:r>
            <w:proofErr w:type="gramEnd"/>
            <w:r>
              <w:t>) estágio;</w:t>
            </w:r>
          </w:p>
          <w:p w:rsidR="0012134B" w:rsidRDefault="0012134B" w:rsidP="00304463">
            <w:proofErr w:type="gramStart"/>
            <w:r>
              <w:t xml:space="preserve">(   </w:t>
            </w:r>
            <w:proofErr w:type="gramEnd"/>
            <w:r>
              <w:t>) trabalho final da graduação;</w:t>
            </w:r>
          </w:p>
          <w:p w:rsidR="0012134B" w:rsidRDefault="0012134B" w:rsidP="00304463">
            <w:proofErr w:type="gramStart"/>
            <w:r>
              <w:t xml:space="preserve">(   </w:t>
            </w:r>
            <w:proofErr w:type="gramEnd"/>
            <w:r>
              <w:t>) extensão;</w:t>
            </w:r>
          </w:p>
          <w:p w:rsidR="0012134B" w:rsidRDefault="0012134B" w:rsidP="00304463">
            <w:proofErr w:type="gramStart"/>
            <w:r>
              <w:t xml:space="preserve">(   </w:t>
            </w:r>
            <w:proofErr w:type="gramEnd"/>
            <w:r>
              <w:t>) pesquisa;</w:t>
            </w:r>
          </w:p>
          <w:p w:rsidR="0012134B" w:rsidRDefault="0012134B" w:rsidP="00304463">
            <w:proofErr w:type="gramStart"/>
            <w:r>
              <w:t xml:space="preserve">(   </w:t>
            </w:r>
            <w:proofErr w:type="gramEnd"/>
            <w:r>
              <w:t>) escritório modelo;</w:t>
            </w:r>
          </w:p>
          <w:p w:rsidR="0012134B" w:rsidRDefault="0012134B" w:rsidP="00304463">
            <w:proofErr w:type="gramStart"/>
            <w:r>
              <w:t xml:space="preserve">(   </w:t>
            </w:r>
            <w:proofErr w:type="gramEnd"/>
            <w:r>
              <w:t>) disciplina;</w:t>
            </w:r>
          </w:p>
          <w:p w:rsidR="0012134B" w:rsidRDefault="0012134B" w:rsidP="00304463">
            <w:proofErr w:type="gramStart"/>
            <w:r>
              <w:lastRenderedPageBreak/>
              <w:t xml:space="preserve">(   </w:t>
            </w:r>
            <w:proofErr w:type="gramEnd"/>
            <w:r>
              <w:t>) outro:____________</w:t>
            </w:r>
          </w:p>
          <w:p w:rsidR="0012134B" w:rsidRDefault="0012134B" w:rsidP="00304463">
            <w:proofErr w:type="gramStart"/>
            <w:r>
              <w:t>2</w:t>
            </w:r>
            <w:proofErr w:type="gramEnd"/>
            <w:r>
              <w:t>) Quantos alunos participam dessa prática?</w:t>
            </w:r>
          </w:p>
          <w:p w:rsidR="0012134B" w:rsidRDefault="0012134B" w:rsidP="00304463">
            <w:proofErr w:type="gramStart"/>
            <w:r>
              <w:t>3</w:t>
            </w:r>
            <w:proofErr w:type="gramEnd"/>
            <w:r>
              <w:t>) Como a instituição aborda o tema da segurança dos alunos e  dos professores no exercício dessa prática?</w:t>
            </w:r>
          </w:p>
          <w:p w:rsidR="0012134B" w:rsidRDefault="0012134B" w:rsidP="00304463">
            <w:proofErr w:type="gramStart"/>
            <w:r>
              <w:t>4</w:t>
            </w:r>
            <w:proofErr w:type="gramEnd"/>
            <w:r>
              <w:t>) Como é abordada a responsabilidade técnica e legal frente ao usuário final? E como se dá a relação desta prática com o CAU?</w:t>
            </w:r>
          </w:p>
          <w:p w:rsidR="0012134B" w:rsidRDefault="0012134B" w:rsidP="00304463">
            <w:proofErr w:type="gramStart"/>
            <w:r>
              <w:t>5</w:t>
            </w:r>
            <w:proofErr w:type="gramEnd"/>
            <w:r>
              <w:t>) Como é abordado o direito autoral entre os participantes desta prática?</w:t>
            </w:r>
          </w:p>
          <w:p w:rsidR="0012134B" w:rsidRDefault="0012134B" w:rsidP="00304463">
            <w:proofErr w:type="gramStart"/>
            <w:r>
              <w:t>6</w:t>
            </w:r>
            <w:proofErr w:type="gramEnd"/>
            <w:r>
              <w:t>) Esta prática possui parceria com outras instituições públicas ou privadas?</w:t>
            </w:r>
          </w:p>
          <w:p w:rsidR="0012134B" w:rsidRDefault="0012134B" w:rsidP="00304463"/>
          <w:p w:rsidR="0012134B" w:rsidRDefault="0012134B" w:rsidP="008027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Conselheira Nirce sugeriu que encaminhássemos até o dia 28/06 os ofícios e o questionário de avaliação de trabalhos para as Instituições e solicitou o prazo da entrega dos trabalhos até o dia 05/08. A Conselheira Nirce sugeriu que os trabalhos fossem apresentados à tarde com duração de 10 min e um breve debate, todos os trabalhos apresentados serão salvos e </w:t>
            </w:r>
            <w:proofErr w:type="spellStart"/>
            <w:r>
              <w:rPr>
                <w:rFonts w:cs="Arial"/>
              </w:rPr>
              <w:t>cd</w:t>
            </w:r>
            <w:proofErr w:type="spellEnd"/>
            <w:r>
              <w:rPr>
                <w:rFonts w:cs="Arial"/>
              </w:rPr>
              <w:t xml:space="preserve"> e entregue a todos os participantes.</w:t>
            </w:r>
          </w:p>
        </w:tc>
      </w:tr>
      <w:tr w:rsidR="0012134B" w:rsidRPr="00F1175D" w:rsidTr="0012134B">
        <w:trPr>
          <w:trHeight w:val="139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12134B" w:rsidP="00D02075">
            <w:pPr>
              <w:tabs>
                <w:tab w:val="left" w:pos="1292"/>
              </w:tabs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lastRenderedPageBreak/>
              <w:t>Decisões</w:t>
            </w:r>
            <w:r w:rsidRPr="009625CD">
              <w:rPr>
                <w:rFonts w:cs="Arial"/>
                <w:b/>
              </w:rPr>
              <w:tab/>
            </w: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12134B" w:rsidP="00D0207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A751D3">
        <w:trPr>
          <w:trHeight w:val="379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34B" w:rsidRPr="009625CD" w:rsidRDefault="0012134B" w:rsidP="00B8642E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</w:rPr>
              <w:t xml:space="preserve">Fazer </w:t>
            </w:r>
            <w:r>
              <w:rPr>
                <w:rFonts w:cs="Arial"/>
              </w:rPr>
              <w:t>dois ofícios, um encaminhando aos diretores pelo correio com AR e o outro enviar por e-mail aos coordenadores de curso das Universidades e Faculdades.</w:t>
            </w: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34B" w:rsidRPr="00A751D3" w:rsidRDefault="0012134B" w:rsidP="00A751D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  <w:tr w:rsidR="0012134B" w:rsidRPr="00F1175D" w:rsidTr="00A751D3">
        <w:trPr>
          <w:trHeight w:val="259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34B" w:rsidRPr="009625CD" w:rsidRDefault="0012134B" w:rsidP="009E00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Preparar questionário para ficha de avaliação dos trabalhos. </w:t>
            </w: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34B" w:rsidRPr="00A751D3" w:rsidRDefault="0012134B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Secretária Simone</w:t>
            </w:r>
          </w:p>
        </w:tc>
      </w:tr>
      <w:tr w:rsidR="0012134B" w:rsidRPr="00F1175D" w:rsidTr="0012134B">
        <w:trPr>
          <w:trHeight w:val="121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12134B" w:rsidP="00D02075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Decisões</w:t>
            </w:r>
            <w:r w:rsidRPr="009625CD">
              <w:rPr>
                <w:rFonts w:cs="Arial"/>
                <w:b/>
              </w:rPr>
              <w:tab/>
            </w: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A751D3" w:rsidRDefault="0012134B" w:rsidP="00D02075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12134B">
        <w:trPr>
          <w:trHeight w:val="129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34B" w:rsidRPr="009625CD" w:rsidRDefault="0012134B" w:rsidP="00D02075">
            <w:pPr>
              <w:jc w:val="both"/>
              <w:rPr>
                <w:rFonts w:cs="Arial"/>
              </w:rPr>
            </w:pP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34B" w:rsidRPr="00A751D3" w:rsidRDefault="0012134B" w:rsidP="00D02075">
            <w:pPr>
              <w:jc w:val="both"/>
              <w:rPr>
                <w:rFonts w:cs="Arial"/>
              </w:rPr>
            </w:pPr>
          </w:p>
        </w:tc>
      </w:tr>
      <w:tr w:rsidR="0012134B" w:rsidRPr="00F1175D" w:rsidTr="0012134B">
        <w:trPr>
          <w:trHeight w:val="27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2134B" w:rsidRPr="009625CD" w:rsidRDefault="0012134B" w:rsidP="00D0207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 Contatos com as Unidades Acadêmicas</w:t>
            </w:r>
          </w:p>
        </w:tc>
      </w:tr>
      <w:tr w:rsidR="0012134B" w:rsidRPr="00F1175D" w:rsidTr="0012134B">
        <w:trPr>
          <w:trHeight w:val="27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34B" w:rsidRDefault="0012134B" w:rsidP="00D02075">
            <w:pPr>
              <w:jc w:val="both"/>
              <w:rPr>
                <w:rFonts w:cs="Arial"/>
                <w:b/>
              </w:rPr>
            </w:pPr>
          </w:p>
        </w:tc>
      </w:tr>
      <w:tr w:rsidR="0012134B" w:rsidRPr="00F1175D" w:rsidTr="0012134B">
        <w:trPr>
          <w:trHeight w:val="275"/>
        </w:trPr>
        <w:tc>
          <w:tcPr>
            <w:tcW w:w="256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12134B" w:rsidP="00FF7455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Decisões</w:t>
            </w:r>
            <w:r w:rsidRPr="009625CD">
              <w:rPr>
                <w:rFonts w:cs="Arial"/>
                <w:b/>
              </w:rPr>
              <w:tab/>
            </w:r>
          </w:p>
        </w:tc>
        <w:tc>
          <w:tcPr>
            <w:tcW w:w="24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A751D3" w:rsidRDefault="0012134B" w:rsidP="00FF7455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12134B">
        <w:trPr>
          <w:trHeight w:val="275"/>
        </w:trPr>
        <w:tc>
          <w:tcPr>
            <w:tcW w:w="256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34B" w:rsidRDefault="0012134B" w:rsidP="00D02075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34B" w:rsidRDefault="0012134B" w:rsidP="00D02075">
            <w:pPr>
              <w:jc w:val="both"/>
              <w:rPr>
                <w:rFonts w:cs="Arial"/>
                <w:b/>
              </w:rPr>
            </w:pPr>
          </w:p>
        </w:tc>
      </w:tr>
      <w:tr w:rsidR="0012134B" w:rsidRPr="00F1175D" w:rsidTr="0012134B">
        <w:trPr>
          <w:trHeight w:val="27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2134B" w:rsidRDefault="0012134B" w:rsidP="00827C6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  <w:r w:rsidR="00827C6B">
              <w:rPr>
                <w:rFonts w:cs="Arial"/>
                <w:b/>
              </w:rPr>
              <w:t xml:space="preserve"> Processos de reconhecimento de título</w:t>
            </w:r>
          </w:p>
        </w:tc>
      </w:tr>
      <w:tr w:rsidR="0012134B" w:rsidRPr="00F1175D" w:rsidTr="00827C6B">
        <w:trPr>
          <w:trHeight w:val="27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134B" w:rsidRDefault="0012134B" w:rsidP="00D02075">
            <w:pPr>
              <w:jc w:val="both"/>
              <w:rPr>
                <w:rFonts w:cs="Arial"/>
                <w:b/>
              </w:rPr>
            </w:pPr>
          </w:p>
        </w:tc>
      </w:tr>
      <w:tr w:rsidR="00827C6B" w:rsidRPr="00F1175D" w:rsidTr="00827C6B">
        <w:trPr>
          <w:trHeight w:val="195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C6B" w:rsidRPr="009625CD" w:rsidRDefault="00827C6B" w:rsidP="00FF745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Decisões</w:t>
            </w: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C6B" w:rsidRPr="009625CD" w:rsidRDefault="00827C6B" w:rsidP="00827C6B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827C6B" w:rsidRPr="00F1175D" w:rsidTr="00827C6B">
        <w:trPr>
          <w:trHeight w:val="195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C6B" w:rsidRPr="009625CD" w:rsidRDefault="00827C6B" w:rsidP="00BB1920">
            <w:pPr>
              <w:jc w:val="both"/>
              <w:rPr>
                <w:rFonts w:cs="Arial"/>
              </w:rPr>
            </w:pP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C6B" w:rsidRPr="009625CD" w:rsidRDefault="00827C6B" w:rsidP="00BB1920">
            <w:pPr>
              <w:jc w:val="both"/>
              <w:rPr>
                <w:rFonts w:cs="Arial"/>
              </w:rPr>
            </w:pPr>
          </w:p>
        </w:tc>
      </w:tr>
      <w:tr w:rsidR="00827C6B" w:rsidRPr="00F1175D" w:rsidTr="00827C6B">
        <w:trPr>
          <w:trHeight w:val="195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C6B" w:rsidRPr="009625CD" w:rsidRDefault="00827C6B" w:rsidP="00BB1920">
            <w:pPr>
              <w:jc w:val="both"/>
              <w:rPr>
                <w:rFonts w:cs="Arial"/>
              </w:rPr>
            </w:pP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C6B" w:rsidRPr="009625CD" w:rsidRDefault="00827C6B" w:rsidP="00BB1920">
            <w:pPr>
              <w:jc w:val="both"/>
              <w:rPr>
                <w:rFonts w:cs="Arial"/>
              </w:rPr>
            </w:pPr>
          </w:p>
        </w:tc>
      </w:tr>
      <w:tr w:rsidR="00827C6B" w:rsidRPr="00F1175D" w:rsidTr="00827C6B">
        <w:trPr>
          <w:trHeight w:val="19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27C6B" w:rsidRPr="00827C6B" w:rsidRDefault="00827C6B" w:rsidP="00BB1920">
            <w:pPr>
              <w:jc w:val="both"/>
              <w:rPr>
                <w:rFonts w:cs="Arial"/>
                <w:b/>
              </w:rPr>
            </w:pPr>
            <w:r w:rsidRPr="00827C6B">
              <w:rPr>
                <w:rFonts w:cs="Arial"/>
                <w:b/>
              </w:rPr>
              <w:t>8.</w:t>
            </w:r>
            <w:r>
              <w:rPr>
                <w:rFonts w:cs="Arial"/>
                <w:b/>
              </w:rPr>
              <w:t xml:space="preserve"> Relato do Presidente do CAU/RS sobre visita à Unisinos</w:t>
            </w:r>
          </w:p>
        </w:tc>
      </w:tr>
      <w:tr w:rsidR="00827C6B" w:rsidRPr="00F1175D" w:rsidTr="00827C6B">
        <w:trPr>
          <w:trHeight w:val="195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C6B" w:rsidRPr="009625CD" w:rsidRDefault="00827C6B" w:rsidP="00BB1920">
            <w:pPr>
              <w:jc w:val="both"/>
              <w:rPr>
                <w:rFonts w:cs="Arial"/>
              </w:rPr>
            </w:pPr>
          </w:p>
        </w:tc>
      </w:tr>
      <w:tr w:rsidR="00827C6B" w:rsidRPr="00F1175D" w:rsidTr="00827C6B">
        <w:trPr>
          <w:trHeight w:val="202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C6B" w:rsidRPr="009625CD" w:rsidRDefault="00827C6B" w:rsidP="00D0207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Decisões</w:t>
            </w: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C6B" w:rsidRPr="009625CD" w:rsidRDefault="00827C6B" w:rsidP="00D02075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827C6B" w:rsidRPr="00F1175D" w:rsidTr="00827C6B">
        <w:trPr>
          <w:trHeight w:val="203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C6B" w:rsidRPr="009625CD" w:rsidRDefault="00827C6B" w:rsidP="00BB1920">
            <w:pPr>
              <w:jc w:val="both"/>
              <w:rPr>
                <w:rFonts w:cs="Arial"/>
              </w:rPr>
            </w:pP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C6B" w:rsidRPr="009625CD" w:rsidRDefault="00827C6B" w:rsidP="00D02075">
            <w:pPr>
              <w:jc w:val="both"/>
              <w:rPr>
                <w:rFonts w:cs="Arial"/>
              </w:rPr>
            </w:pPr>
          </w:p>
        </w:tc>
      </w:tr>
      <w:tr w:rsidR="00827C6B" w:rsidRPr="00F1175D" w:rsidTr="00827C6B">
        <w:trPr>
          <w:trHeight w:val="24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27C6B" w:rsidRPr="00827C6B" w:rsidRDefault="00827C6B" w:rsidP="00D02075">
            <w:pPr>
              <w:jc w:val="both"/>
              <w:rPr>
                <w:rFonts w:cs="Arial"/>
                <w:b/>
              </w:rPr>
            </w:pPr>
            <w:r w:rsidRPr="00827C6B">
              <w:rPr>
                <w:rFonts w:cs="Arial"/>
                <w:b/>
              </w:rPr>
              <w:t>9.</w:t>
            </w:r>
            <w:r>
              <w:rPr>
                <w:rFonts w:cs="Arial"/>
                <w:b/>
              </w:rPr>
              <w:t xml:space="preserve"> Definição de Calendário de Reuniões da CEF</w:t>
            </w:r>
          </w:p>
        </w:tc>
      </w:tr>
      <w:tr w:rsidR="00827C6B" w:rsidRPr="00F1175D" w:rsidTr="00827C6B">
        <w:trPr>
          <w:trHeight w:val="249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C6B" w:rsidRPr="009625CD" w:rsidRDefault="00827C6B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Nirce sugeriu próxima reunião para o dia 09/08, como pauta análise das fichas de inscrições </w:t>
            </w:r>
            <w:r w:rsidR="00844BFD">
              <w:rPr>
                <w:rFonts w:cs="Arial"/>
              </w:rPr>
              <w:t>dos trabalhos</w:t>
            </w:r>
            <w:r w:rsidR="009113E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para </w:t>
            </w:r>
            <w:r w:rsidR="009113E7">
              <w:rPr>
                <w:rFonts w:cs="Arial"/>
              </w:rPr>
              <w:t>apresentação n</w:t>
            </w:r>
            <w:r>
              <w:rPr>
                <w:rFonts w:cs="Arial"/>
              </w:rPr>
              <w:t>o Seminário</w:t>
            </w:r>
            <w:r w:rsidR="009113E7">
              <w:rPr>
                <w:rFonts w:cs="Arial"/>
              </w:rPr>
              <w:t>.</w:t>
            </w:r>
          </w:p>
        </w:tc>
      </w:tr>
      <w:tr w:rsidR="00827C6B" w:rsidRPr="00F1175D" w:rsidTr="00827C6B">
        <w:trPr>
          <w:trHeight w:val="249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C6B" w:rsidRPr="009625CD" w:rsidRDefault="00827C6B" w:rsidP="00FF745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Decisões</w:t>
            </w: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C6B" w:rsidRPr="009625CD" w:rsidRDefault="00827C6B" w:rsidP="00FF7455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827C6B" w:rsidRPr="00F1175D" w:rsidTr="00827C6B">
        <w:trPr>
          <w:trHeight w:val="249"/>
        </w:trPr>
        <w:tc>
          <w:tcPr>
            <w:tcW w:w="255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C6B" w:rsidRPr="009625CD" w:rsidRDefault="009113E7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Próxima Reunião dia 09/08</w:t>
            </w:r>
          </w:p>
        </w:tc>
        <w:tc>
          <w:tcPr>
            <w:tcW w:w="244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C6B" w:rsidRPr="009625CD" w:rsidRDefault="009113E7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Secretária Simone</w:t>
            </w:r>
          </w:p>
        </w:tc>
      </w:tr>
    </w:tbl>
    <w:tbl>
      <w:tblPr>
        <w:tblStyle w:val="Tabelacomgrade"/>
        <w:tblpPr w:leftFromText="141" w:rightFromText="141" w:vertAnchor="text" w:horzAnchor="page" w:tblpX="1020" w:tblpY="401"/>
        <w:tblW w:w="6509" w:type="pct"/>
        <w:tblLayout w:type="fixed"/>
        <w:tblLook w:val="04A0" w:firstRow="1" w:lastRow="0" w:firstColumn="1" w:lastColumn="0" w:noHBand="0" w:noVBand="1"/>
      </w:tblPr>
      <w:tblGrid>
        <w:gridCol w:w="3120"/>
        <w:gridCol w:w="2126"/>
        <w:gridCol w:w="4851"/>
      </w:tblGrid>
      <w:tr w:rsidR="00D04933" w:rsidRPr="00F1175D" w:rsidTr="007F0F3A">
        <w:tc>
          <w:tcPr>
            <w:tcW w:w="5000" w:type="pct"/>
            <w:gridSpan w:val="3"/>
            <w:shd w:val="clear" w:color="auto" w:fill="FFC000"/>
            <w:vAlign w:val="center"/>
          </w:tcPr>
          <w:p w:rsidR="00D04933" w:rsidRPr="00F1175D" w:rsidRDefault="00911A77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APROVAÇÃO DA SÚMULA DA 1</w:t>
            </w:r>
            <w:r w:rsidR="00456D35" w:rsidRPr="00F1175D">
              <w:rPr>
                <w:rFonts w:cs="Arial"/>
                <w:b/>
              </w:rPr>
              <w:t>2</w:t>
            </w:r>
            <w:r w:rsidRPr="00F1175D">
              <w:rPr>
                <w:rFonts w:cs="Arial"/>
                <w:b/>
              </w:rPr>
              <w:t>ª REUNIÃO DA CEF/RS</w:t>
            </w:r>
          </w:p>
        </w:tc>
      </w:tr>
      <w:tr w:rsidR="00D04933" w:rsidRPr="00F1175D" w:rsidTr="007F0F3A">
        <w:tc>
          <w:tcPr>
            <w:tcW w:w="1545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PARTICIPANTES: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CARGO</w:t>
            </w:r>
          </w:p>
        </w:tc>
        <w:tc>
          <w:tcPr>
            <w:tcW w:w="2402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ASSINATURA</w:t>
            </w: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Nirce Saffer Medvedovski</w:t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</w:p>
        </w:tc>
        <w:tc>
          <w:tcPr>
            <w:tcW w:w="1053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Coordenadora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 xml:space="preserve">Luiz </w:t>
            </w:r>
            <w:proofErr w:type="spellStart"/>
            <w:r w:rsidRPr="00F1175D">
              <w:rPr>
                <w:rFonts w:cs="Arial"/>
              </w:rPr>
              <w:t>Antonio</w:t>
            </w:r>
            <w:proofErr w:type="spellEnd"/>
            <w:r w:rsidRPr="00F1175D">
              <w:rPr>
                <w:rFonts w:cs="Arial"/>
              </w:rPr>
              <w:t xml:space="preserve"> </w:t>
            </w:r>
            <w:proofErr w:type="spellStart"/>
            <w:r w:rsidRPr="00F1175D">
              <w:rPr>
                <w:rFonts w:cs="Arial"/>
              </w:rPr>
              <w:t>M.Veríssimo</w:t>
            </w:r>
            <w:proofErr w:type="spellEnd"/>
          </w:p>
        </w:tc>
        <w:tc>
          <w:tcPr>
            <w:tcW w:w="1053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rPr>
          <w:trHeight w:val="502"/>
        </w:trPr>
        <w:tc>
          <w:tcPr>
            <w:tcW w:w="1545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Nino Roberto S. Machado</w:t>
            </w:r>
          </w:p>
        </w:tc>
        <w:tc>
          <w:tcPr>
            <w:tcW w:w="1053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7D7B0B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Alexandre Couto Giorgi</w:t>
            </w:r>
          </w:p>
        </w:tc>
        <w:tc>
          <w:tcPr>
            <w:tcW w:w="1053" w:type="pct"/>
          </w:tcPr>
          <w:p w:rsidR="009F6C86" w:rsidRPr="00F1175D" w:rsidRDefault="007D7B0B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rPr>
          <w:trHeight w:val="227"/>
        </w:trPr>
        <w:tc>
          <w:tcPr>
            <w:tcW w:w="1545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lastRenderedPageBreak/>
              <w:t>Maríndia I. Girardello</w:t>
            </w:r>
          </w:p>
        </w:tc>
        <w:tc>
          <w:tcPr>
            <w:tcW w:w="1053" w:type="pct"/>
          </w:tcPr>
          <w:p w:rsidR="00202F5D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Assessora</w:t>
            </w:r>
            <w:r w:rsidR="002437AA" w:rsidRPr="00F1175D">
              <w:rPr>
                <w:rFonts w:cs="Arial"/>
              </w:rPr>
              <w:t xml:space="preserve"> Técnica</w:t>
            </w:r>
          </w:p>
          <w:p w:rsidR="009F6C86" w:rsidRPr="00F1175D" w:rsidRDefault="009F6C86" w:rsidP="00D02075">
            <w:pPr>
              <w:jc w:val="both"/>
              <w:rPr>
                <w:rFonts w:cs="Arial"/>
              </w:rPr>
            </w:pP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202F5D" w:rsidRPr="00F1175D" w:rsidTr="007F0F3A">
        <w:trPr>
          <w:trHeight w:val="227"/>
        </w:trPr>
        <w:tc>
          <w:tcPr>
            <w:tcW w:w="1545" w:type="pct"/>
          </w:tcPr>
          <w:p w:rsidR="00202F5D" w:rsidRPr="00F1175D" w:rsidRDefault="0012134B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Simone Silveira Corrêa</w:t>
            </w:r>
          </w:p>
        </w:tc>
        <w:tc>
          <w:tcPr>
            <w:tcW w:w="1053" w:type="pct"/>
          </w:tcPr>
          <w:p w:rsidR="00202F5D" w:rsidRPr="00F1175D" w:rsidRDefault="0012134B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  <w:p w:rsidR="002437AA" w:rsidRPr="00F1175D" w:rsidRDefault="002437AA" w:rsidP="00D02075">
            <w:pPr>
              <w:jc w:val="both"/>
              <w:rPr>
                <w:rFonts w:cs="Arial"/>
              </w:rPr>
            </w:pPr>
          </w:p>
        </w:tc>
        <w:tc>
          <w:tcPr>
            <w:tcW w:w="2402" w:type="pct"/>
          </w:tcPr>
          <w:p w:rsidR="00202F5D" w:rsidRPr="00F1175D" w:rsidRDefault="00202F5D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  <w:shd w:val="clear" w:color="auto" w:fill="D9D9D9" w:themeFill="background1" w:themeFillShade="D9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DEMAIS PARTICIPANTES: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:rsidR="009F6C86" w:rsidRPr="00F1175D" w:rsidRDefault="009F6C86" w:rsidP="00D02075">
            <w:pPr>
              <w:jc w:val="both"/>
              <w:rPr>
                <w:rFonts w:cs="Arial"/>
              </w:rPr>
            </w:pPr>
          </w:p>
        </w:tc>
        <w:tc>
          <w:tcPr>
            <w:tcW w:w="2402" w:type="pct"/>
            <w:shd w:val="clear" w:color="auto" w:fill="D9D9D9" w:themeFill="background1" w:themeFillShade="D9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9F6C86" w:rsidP="00D02075">
            <w:pPr>
              <w:jc w:val="both"/>
              <w:rPr>
                <w:rFonts w:cs="Arial"/>
              </w:rPr>
            </w:pPr>
          </w:p>
        </w:tc>
        <w:tc>
          <w:tcPr>
            <w:tcW w:w="1053" w:type="pct"/>
          </w:tcPr>
          <w:p w:rsidR="009F6C86" w:rsidRPr="00F1175D" w:rsidRDefault="009F6C86" w:rsidP="00D02075">
            <w:pPr>
              <w:jc w:val="both"/>
              <w:rPr>
                <w:rFonts w:cs="Arial"/>
              </w:rPr>
            </w:pP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</w:tbl>
    <w:p w:rsidR="003817BE" w:rsidRDefault="003817BE" w:rsidP="00D02075">
      <w:pPr>
        <w:jc w:val="both"/>
      </w:pPr>
    </w:p>
    <w:p w:rsidR="007D014C" w:rsidRPr="00F1175D" w:rsidRDefault="007D014C" w:rsidP="00D02075">
      <w:pPr>
        <w:jc w:val="both"/>
      </w:pPr>
      <w:bookmarkStart w:id="0" w:name="_GoBack"/>
      <w:bookmarkEnd w:id="0"/>
    </w:p>
    <w:sectPr w:rsidR="007D014C" w:rsidRPr="00F1175D" w:rsidSect="00D02075">
      <w:pgSz w:w="11906" w:h="16838"/>
      <w:pgMar w:top="1418" w:right="1701" w:bottom="1276" w:left="1701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602A"/>
    <w:rsid w:val="000333D0"/>
    <w:rsid w:val="00035D9F"/>
    <w:rsid w:val="00040E42"/>
    <w:rsid w:val="00061EF6"/>
    <w:rsid w:val="00082E8F"/>
    <w:rsid w:val="000A083A"/>
    <w:rsid w:val="000A4CBB"/>
    <w:rsid w:val="000A6CD7"/>
    <w:rsid w:val="000F291F"/>
    <w:rsid w:val="000F6DD2"/>
    <w:rsid w:val="0011750D"/>
    <w:rsid w:val="0012134B"/>
    <w:rsid w:val="00160155"/>
    <w:rsid w:val="001734AD"/>
    <w:rsid w:val="0019436F"/>
    <w:rsid w:val="001C449B"/>
    <w:rsid w:val="001F558C"/>
    <w:rsid w:val="002021A3"/>
    <w:rsid w:val="00202F5D"/>
    <w:rsid w:val="00224C9B"/>
    <w:rsid w:val="002437AA"/>
    <w:rsid w:val="0027085D"/>
    <w:rsid w:val="00273470"/>
    <w:rsid w:val="00287AE1"/>
    <w:rsid w:val="002C7AE9"/>
    <w:rsid w:val="002E2373"/>
    <w:rsid w:val="002F3B4C"/>
    <w:rsid w:val="00301608"/>
    <w:rsid w:val="00304463"/>
    <w:rsid w:val="00313EE1"/>
    <w:rsid w:val="003216A0"/>
    <w:rsid w:val="003258D0"/>
    <w:rsid w:val="00332119"/>
    <w:rsid w:val="00335E5C"/>
    <w:rsid w:val="00336F4E"/>
    <w:rsid w:val="0034545A"/>
    <w:rsid w:val="00346C3D"/>
    <w:rsid w:val="003817BE"/>
    <w:rsid w:val="00404B80"/>
    <w:rsid w:val="00423A0C"/>
    <w:rsid w:val="00425547"/>
    <w:rsid w:val="00426AC6"/>
    <w:rsid w:val="004278E0"/>
    <w:rsid w:val="004468B6"/>
    <w:rsid w:val="00453501"/>
    <w:rsid w:val="00456D35"/>
    <w:rsid w:val="00465760"/>
    <w:rsid w:val="0047510F"/>
    <w:rsid w:val="00483D09"/>
    <w:rsid w:val="00485577"/>
    <w:rsid w:val="004C7944"/>
    <w:rsid w:val="004D1303"/>
    <w:rsid w:val="004E2A36"/>
    <w:rsid w:val="004E37DC"/>
    <w:rsid w:val="004E3EBD"/>
    <w:rsid w:val="004E5F28"/>
    <w:rsid w:val="00500328"/>
    <w:rsid w:val="00504D45"/>
    <w:rsid w:val="00513484"/>
    <w:rsid w:val="00513DAA"/>
    <w:rsid w:val="00523664"/>
    <w:rsid w:val="00543B19"/>
    <w:rsid w:val="00553A4A"/>
    <w:rsid w:val="00562D94"/>
    <w:rsid w:val="00563A4D"/>
    <w:rsid w:val="005734AC"/>
    <w:rsid w:val="0057365D"/>
    <w:rsid w:val="00576124"/>
    <w:rsid w:val="005B18B9"/>
    <w:rsid w:val="005E5888"/>
    <w:rsid w:val="005E5DE0"/>
    <w:rsid w:val="00607205"/>
    <w:rsid w:val="006119F3"/>
    <w:rsid w:val="0062609E"/>
    <w:rsid w:val="00633574"/>
    <w:rsid w:val="00637C03"/>
    <w:rsid w:val="00646B97"/>
    <w:rsid w:val="00683E4C"/>
    <w:rsid w:val="00686BEF"/>
    <w:rsid w:val="006D7810"/>
    <w:rsid w:val="007035A6"/>
    <w:rsid w:val="00703EC4"/>
    <w:rsid w:val="007324E8"/>
    <w:rsid w:val="00737007"/>
    <w:rsid w:val="00737E12"/>
    <w:rsid w:val="00743542"/>
    <w:rsid w:val="0074371C"/>
    <w:rsid w:val="00797457"/>
    <w:rsid w:val="007A0BCD"/>
    <w:rsid w:val="007B5357"/>
    <w:rsid w:val="007B57E7"/>
    <w:rsid w:val="007C0340"/>
    <w:rsid w:val="007C27D9"/>
    <w:rsid w:val="007D014C"/>
    <w:rsid w:val="007D7B0B"/>
    <w:rsid w:val="007F0F3A"/>
    <w:rsid w:val="007F4756"/>
    <w:rsid w:val="008027BA"/>
    <w:rsid w:val="00802DAE"/>
    <w:rsid w:val="00806ED4"/>
    <w:rsid w:val="00812BA5"/>
    <w:rsid w:val="00814236"/>
    <w:rsid w:val="00827019"/>
    <w:rsid w:val="00827C6B"/>
    <w:rsid w:val="00831B35"/>
    <w:rsid w:val="0084381C"/>
    <w:rsid w:val="00843D41"/>
    <w:rsid w:val="00844BFD"/>
    <w:rsid w:val="00862792"/>
    <w:rsid w:val="0086478F"/>
    <w:rsid w:val="00875837"/>
    <w:rsid w:val="00876BB1"/>
    <w:rsid w:val="008C5345"/>
    <w:rsid w:val="008D71A0"/>
    <w:rsid w:val="008E4B3F"/>
    <w:rsid w:val="009113E7"/>
    <w:rsid w:val="00911A77"/>
    <w:rsid w:val="00946C6C"/>
    <w:rsid w:val="009625CD"/>
    <w:rsid w:val="00973CA7"/>
    <w:rsid w:val="009810AC"/>
    <w:rsid w:val="00981732"/>
    <w:rsid w:val="009855EB"/>
    <w:rsid w:val="009914CF"/>
    <w:rsid w:val="009A6D85"/>
    <w:rsid w:val="009B29C2"/>
    <w:rsid w:val="009B7958"/>
    <w:rsid w:val="009C16D1"/>
    <w:rsid w:val="009D52EA"/>
    <w:rsid w:val="009E0042"/>
    <w:rsid w:val="009E04D2"/>
    <w:rsid w:val="009F0757"/>
    <w:rsid w:val="009F6C86"/>
    <w:rsid w:val="00A1445D"/>
    <w:rsid w:val="00A14ABE"/>
    <w:rsid w:val="00A15054"/>
    <w:rsid w:val="00A457A7"/>
    <w:rsid w:val="00A5561B"/>
    <w:rsid w:val="00A751D3"/>
    <w:rsid w:val="00A97BB7"/>
    <w:rsid w:val="00AD0DC5"/>
    <w:rsid w:val="00AE655C"/>
    <w:rsid w:val="00B01978"/>
    <w:rsid w:val="00B03196"/>
    <w:rsid w:val="00B1036B"/>
    <w:rsid w:val="00B20110"/>
    <w:rsid w:val="00B30C93"/>
    <w:rsid w:val="00B53794"/>
    <w:rsid w:val="00B73B42"/>
    <w:rsid w:val="00B74B6E"/>
    <w:rsid w:val="00B85D70"/>
    <w:rsid w:val="00B8642E"/>
    <w:rsid w:val="00BA089C"/>
    <w:rsid w:val="00BA7030"/>
    <w:rsid w:val="00BB13C2"/>
    <w:rsid w:val="00BB1920"/>
    <w:rsid w:val="00BC63C0"/>
    <w:rsid w:val="00BC6AD6"/>
    <w:rsid w:val="00BD0281"/>
    <w:rsid w:val="00BD79CA"/>
    <w:rsid w:val="00BD7F60"/>
    <w:rsid w:val="00BE1F3E"/>
    <w:rsid w:val="00BE431D"/>
    <w:rsid w:val="00BE5787"/>
    <w:rsid w:val="00BF4E48"/>
    <w:rsid w:val="00C24899"/>
    <w:rsid w:val="00C4667E"/>
    <w:rsid w:val="00C60870"/>
    <w:rsid w:val="00C620DA"/>
    <w:rsid w:val="00C916BF"/>
    <w:rsid w:val="00CA203B"/>
    <w:rsid w:val="00CB156D"/>
    <w:rsid w:val="00CC6F07"/>
    <w:rsid w:val="00CD0552"/>
    <w:rsid w:val="00CD4310"/>
    <w:rsid w:val="00CD4393"/>
    <w:rsid w:val="00CE6776"/>
    <w:rsid w:val="00CF2030"/>
    <w:rsid w:val="00D02075"/>
    <w:rsid w:val="00D04933"/>
    <w:rsid w:val="00D313A8"/>
    <w:rsid w:val="00D66CAF"/>
    <w:rsid w:val="00D712A9"/>
    <w:rsid w:val="00D855E5"/>
    <w:rsid w:val="00D866A8"/>
    <w:rsid w:val="00D97822"/>
    <w:rsid w:val="00DA1AEB"/>
    <w:rsid w:val="00DB1882"/>
    <w:rsid w:val="00DB2239"/>
    <w:rsid w:val="00DC02D6"/>
    <w:rsid w:val="00DC3663"/>
    <w:rsid w:val="00DD11BF"/>
    <w:rsid w:val="00DD4FF3"/>
    <w:rsid w:val="00E00ED1"/>
    <w:rsid w:val="00E021FF"/>
    <w:rsid w:val="00E255EC"/>
    <w:rsid w:val="00E422F9"/>
    <w:rsid w:val="00E431C6"/>
    <w:rsid w:val="00E579A9"/>
    <w:rsid w:val="00E62CC9"/>
    <w:rsid w:val="00E65213"/>
    <w:rsid w:val="00E73006"/>
    <w:rsid w:val="00E86FA5"/>
    <w:rsid w:val="00EB0B49"/>
    <w:rsid w:val="00EB7507"/>
    <w:rsid w:val="00EC3E3B"/>
    <w:rsid w:val="00EE2A54"/>
    <w:rsid w:val="00EE3140"/>
    <w:rsid w:val="00EF04FA"/>
    <w:rsid w:val="00EF1665"/>
    <w:rsid w:val="00F1175D"/>
    <w:rsid w:val="00F30E27"/>
    <w:rsid w:val="00F34223"/>
    <w:rsid w:val="00F510EF"/>
    <w:rsid w:val="00F57D74"/>
    <w:rsid w:val="00F628FA"/>
    <w:rsid w:val="00F667F9"/>
    <w:rsid w:val="00F70F1E"/>
    <w:rsid w:val="00F824E5"/>
    <w:rsid w:val="00F9006B"/>
    <w:rsid w:val="00F93403"/>
    <w:rsid w:val="00FB1536"/>
    <w:rsid w:val="00FD02AA"/>
    <w:rsid w:val="00FD20AA"/>
    <w:rsid w:val="00FD2DDF"/>
    <w:rsid w:val="00FD7435"/>
    <w:rsid w:val="00FE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9938-C814-487C-A5FC-E4FE51B9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2013-06-25T19:41:00Z</dcterms:created>
  <dcterms:modified xsi:type="dcterms:W3CDTF">2013-06-26T17:48:00Z</dcterms:modified>
</cp:coreProperties>
</file>