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1826"/>
        <w:gridCol w:w="474"/>
        <w:gridCol w:w="125"/>
        <w:gridCol w:w="4110"/>
      </w:tblGrid>
      <w:tr w:rsidR="003817BE" w:rsidRPr="00A021E7" w:rsidTr="00D5171C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6004B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4481F">
              <w:rPr>
                <w:rFonts w:cs="Arial"/>
                <w:b/>
              </w:rPr>
              <w:t>1</w:t>
            </w:r>
            <w:r w:rsidR="006004BF">
              <w:rPr>
                <w:rFonts w:cs="Arial"/>
                <w:b/>
              </w:rPr>
              <w:t>2</w:t>
            </w:r>
            <w:r w:rsidR="0024481F">
              <w:rPr>
                <w:rFonts w:cs="Arial"/>
                <w:b/>
              </w:rPr>
              <w:t>ª</w:t>
            </w:r>
            <w:r>
              <w:rPr>
                <w:rFonts w:cs="Arial"/>
                <w:b/>
              </w:rPr>
              <w:t xml:space="preserve"> REUNIÃO D</w:t>
            </w:r>
            <w:r w:rsidR="0022361A">
              <w:rPr>
                <w:rFonts w:cs="Arial"/>
                <w:b/>
              </w:rPr>
              <w:t>A COMISSÃO DE ÉTICA E DISCIPLINA</w:t>
            </w:r>
          </w:p>
        </w:tc>
      </w:tr>
      <w:tr w:rsidR="003817BE" w:rsidRPr="00A021E7" w:rsidTr="00D5171C">
        <w:tc>
          <w:tcPr>
            <w:tcW w:w="2627" w:type="pct"/>
            <w:gridSpan w:val="2"/>
          </w:tcPr>
          <w:p w:rsidR="003817BE" w:rsidRPr="00A021E7" w:rsidRDefault="003817BE" w:rsidP="0022361A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22361A">
              <w:rPr>
                <w:rFonts w:cs="Arial"/>
              </w:rPr>
              <w:t xml:space="preserve">Biblioteca da </w:t>
            </w:r>
            <w:r w:rsidRPr="00A021E7">
              <w:rPr>
                <w:rFonts w:cs="Arial"/>
              </w:rPr>
              <w:t>S</w:t>
            </w:r>
            <w:r w:rsidR="0022361A">
              <w:rPr>
                <w:rFonts w:cs="Arial"/>
              </w:rPr>
              <w:t>ERGS – 8º andar</w:t>
            </w:r>
          </w:p>
        </w:tc>
        <w:tc>
          <w:tcPr>
            <w:tcW w:w="2373" w:type="pct"/>
            <w:gridSpan w:val="3"/>
          </w:tcPr>
          <w:p w:rsidR="003817BE" w:rsidRPr="00A021E7" w:rsidRDefault="003817BE" w:rsidP="00C676DA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826C5C">
              <w:rPr>
                <w:rFonts w:cs="Arial"/>
              </w:rPr>
              <w:t>2</w:t>
            </w:r>
            <w:r w:rsidR="00C676DA">
              <w:rPr>
                <w:rFonts w:cs="Arial"/>
              </w:rPr>
              <w:t>9</w:t>
            </w:r>
            <w:r w:rsidR="00E255EC" w:rsidRPr="00A021E7">
              <w:rPr>
                <w:rFonts w:cs="Arial"/>
              </w:rPr>
              <w:t>.0</w:t>
            </w:r>
            <w:r w:rsidR="00F3466B">
              <w:rPr>
                <w:rFonts w:cs="Arial"/>
              </w:rPr>
              <w:t>8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27781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</w:t>
            </w:r>
            <w:r w:rsidR="00CD6E36">
              <w:rPr>
                <w:rFonts w:cs="Arial"/>
              </w:rPr>
              <w:t xml:space="preserve"> e Coordenador </w:t>
            </w:r>
            <w:r w:rsidR="000D3541" w:rsidRPr="00CD2045">
              <w:rPr>
                <w:rFonts w:ascii="Calibri" w:hAnsi="Calibri"/>
              </w:rPr>
              <w:t>Marcelo Petrucci Maia</w:t>
            </w:r>
            <w:r w:rsidR="00CD6E36">
              <w:rPr>
                <w:rFonts w:ascii="Calibri" w:hAnsi="Calibri"/>
              </w:rPr>
              <w:t>, Conselheiros</w:t>
            </w:r>
            <w:r w:rsidR="000D3541" w:rsidRPr="00CD2045">
              <w:rPr>
                <w:rFonts w:ascii="Calibri" w:hAnsi="Calibri"/>
              </w:rPr>
              <w:t xml:space="preserve"> </w:t>
            </w:r>
            <w:proofErr w:type="spellStart"/>
            <w:r w:rsidR="00BF3C60">
              <w:rPr>
                <w:rFonts w:ascii="Calibri" w:hAnsi="Calibri"/>
              </w:rPr>
              <w:t>Ednezer</w:t>
            </w:r>
            <w:proofErr w:type="spellEnd"/>
            <w:r w:rsidR="00BF3C60">
              <w:rPr>
                <w:rFonts w:ascii="Calibri" w:hAnsi="Calibri"/>
              </w:rPr>
              <w:t xml:space="preserve"> Rodrigues Flores</w:t>
            </w:r>
            <w:r w:rsidR="00277816">
              <w:rPr>
                <w:rFonts w:ascii="Calibri" w:hAnsi="Calibri"/>
              </w:rPr>
              <w:t xml:space="preserve">. </w:t>
            </w:r>
            <w:bookmarkStart w:id="0" w:name="_GoBack"/>
            <w:bookmarkEnd w:id="0"/>
            <w:r w:rsidR="00826C5C">
              <w:rPr>
                <w:rFonts w:ascii="Calibri" w:hAnsi="Calibri"/>
              </w:rPr>
              <w:t xml:space="preserve">Assessora Jurídica Letícia S. </w:t>
            </w:r>
            <w:proofErr w:type="spellStart"/>
            <w:r w:rsidR="00826C5C">
              <w:rPr>
                <w:rFonts w:ascii="Calibri" w:hAnsi="Calibri"/>
              </w:rPr>
              <w:t>Filgueras</w:t>
            </w:r>
            <w:proofErr w:type="spellEnd"/>
            <w:r w:rsidR="00826C5C">
              <w:rPr>
                <w:rFonts w:ascii="Calibri" w:hAnsi="Calibri"/>
              </w:rPr>
              <w:t xml:space="preserve"> e Secretária Simone S. Corrêa.</w:t>
            </w:r>
          </w:p>
        </w:tc>
      </w:tr>
      <w:tr w:rsidR="003817BE" w:rsidRPr="00A021E7" w:rsidTr="00130091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BF3C60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826C5C">
              <w:rPr>
                <w:rFonts w:cs="Arial"/>
                <w:b/>
              </w:rPr>
              <w:t xml:space="preserve">Aprovação da Súmula da </w:t>
            </w:r>
            <w:r w:rsidR="004F5DD6">
              <w:rPr>
                <w:rFonts w:cs="Arial"/>
                <w:b/>
              </w:rPr>
              <w:t>1</w:t>
            </w:r>
            <w:r w:rsidR="00BF3C60">
              <w:rPr>
                <w:rFonts w:cs="Arial"/>
                <w:b/>
              </w:rPr>
              <w:t>1</w:t>
            </w:r>
            <w:r w:rsidR="00826C5C">
              <w:rPr>
                <w:rFonts w:cs="Arial"/>
                <w:b/>
              </w:rPr>
              <w:t>ª Reunião da Comissão de Ética e Disciplina</w:t>
            </w:r>
          </w:p>
        </w:tc>
      </w:tr>
      <w:tr w:rsidR="00826C5C" w:rsidRPr="00A021E7" w:rsidTr="00D5171C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826C5C" w:rsidRPr="00A021E7" w:rsidRDefault="00826C5C" w:rsidP="00BF3C6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BF3C60">
              <w:rPr>
                <w:rFonts w:cs="Arial"/>
                <w:b/>
              </w:rPr>
              <w:t>Proposta de Patrocínio</w:t>
            </w:r>
          </w:p>
        </w:tc>
      </w:tr>
      <w:tr w:rsidR="00D05634" w:rsidRPr="00A021E7" w:rsidTr="00D0563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F5207" w:rsidRDefault="00BF3C60" w:rsidP="00BF3C60">
            <w:pPr>
              <w:jc w:val="both"/>
            </w:pPr>
            <w:r>
              <w:t>O Conselheiro Marcelo começou a reunião falando da proposta de patrocínio que foi encaminha</w:t>
            </w:r>
            <w:r w:rsidR="00221642">
              <w:t>da</w:t>
            </w:r>
            <w:r>
              <w:t xml:space="preserve"> aos conselheiros. Sugeriu algumas mudanças, tais como:</w:t>
            </w:r>
          </w:p>
          <w:p w:rsidR="00BF3C60" w:rsidRDefault="00BF3C60" w:rsidP="00BF3C60">
            <w:r>
              <w:t xml:space="preserve">- </w:t>
            </w:r>
            <w:r w:rsidRPr="00C502D5">
              <w:t xml:space="preserve">Artigo </w:t>
            </w:r>
            <w:r>
              <w:t>10 – Análise e voto</w:t>
            </w:r>
          </w:p>
          <w:p w:rsidR="00BF3C60" w:rsidRDefault="00BF3C60" w:rsidP="00BF3C60">
            <w:r>
              <w:t>Pelo Regimento Interno, o Conselho Diretor analisará e definirá o voto favorável ou contra ao patrocínio e todas as propostas deverão ser levadas ao plenário para votação e aprovação;</w:t>
            </w:r>
          </w:p>
          <w:p w:rsidR="00BF3C60" w:rsidRPr="00C502D5" w:rsidRDefault="00A11C4C" w:rsidP="00BF3C60">
            <w:r>
              <w:t xml:space="preserve">- </w:t>
            </w:r>
            <w:r w:rsidR="00BF3C60">
              <w:t xml:space="preserve">Artigo 13 - item </w:t>
            </w:r>
            <w:proofErr w:type="gramStart"/>
            <w:r w:rsidR="00BF3C60">
              <w:t>3</w:t>
            </w:r>
            <w:proofErr w:type="gramEnd"/>
            <w:r w:rsidR="00BF3C60">
              <w:t xml:space="preserve"> letra c item 2  - suprimir “constituída pela plenária do”;</w:t>
            </w:r>
          </w:p>
          <w:p w:rsidR="00BF3C60" w:rsidRDefault="00A11C4C" w:rsidP="00BF3C60">
            <w:r>
              <w:t xml:space="preserve">- </w:t>
            </w:r>
            <w:r w:rsidR="00BF3C60">
              <w:t>Exposições finais tem que vir na frente</w:t>
            </w:r>
          </w:p>
          <w:p w:rsidR="00BF3C60" w:rsidRDefault="00A11C4C" w:rsidP="00BF3C60">
            <w:r>
              <w:t xml:space="preserve">- </w:t>
            </w:r>
            <w:r w:rsidR="00BF3C60">
              <w:t>Artigo 19 – deveria ser relocado junto ao primeiro, por tratar do objeto da minuta e incluir mais um item limitando o número de projetos por entidades por ano;</w:t>
            </w:r>
          </w:p>
          <w:p w:rsidR="00BF3C60" w:rsidRDefault="00A11C4C" w:rsidP="00BF3C60">
            <w:r>
              <w:t xml:space="preserve">- </w:t>
            </w:r>
            <w:r w:rsidR="00BF3C60">
              <w:t>O texto está extenso, a sugestão é que o texto deveria ser mais direto e compacto podendo minimizar artigos, instruindo e remetendo as diretrizes já vigentes;</w:t>
            </w:r>
          </w:p>
          <w:p w:rsidR="00BF3C60" w:rsidRDefault="00A11C4C" w:rsidP="00BF3C60">
            <w:r>
              <w:t xml:space="preserve">- </w:t>
            </w:r>
            <w:r w:rsidR="00BF3C60">
              <w:t>Limite de patrocínio para as entidades;</w:t>
            </w:r>
          </w:p>
          <w:p w:rsidR="00BF3C60" w:rsidRPr="00DD1C41" w:rsidRDefault="00A11C4C" w:rsidP="00112736">
            <w:r>
              <w:t xml:space="preserve">- </w:t>
            </w:r>
            <w:r w:rsidR="00BF3C60">
              <w:t>Parágrafo 1 – exclui</w:t>
            </w:r>
            <w:r w:rsidR="00221642">
              <w:t xml:space="preserve">r feiras, Casa Cor, </w:t>
            </w:r>
            <w:proofErr w:type="spellStart"/>
            <w:r w:rsidR="00221642">
              <w:t>C</w:t>
            </w:r>
            <w:r w:rsidR="00BF3C60">
              <w:t>onstrusul</w:t>
            </w:r>
            <w:proofErr w:type="spellEnd"/>
            <w:r w:rsidR="00BF3C60">
              <w:t>. O patrocínio dessas feiras daria retorno aos arquitetos e sua imagem.</w:t>
            </w:r>
          </w:p>
        </w:tc>
      </w:tr>
      <w:tr w:rsidR="00BC525E" w:rsidRPr="00A021E7" w:rsidTr="00EE52AA">
        <w:tc>
          <w:tcPr>
            <w:tcW w:w="286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C525E" w:rsidRPr="00A021E7" w:rsidRDefault="00DD7B96" w:rsidP="0033661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C525E" w:rsidRPr="00A021E7" w:rsidRDefault="00BC525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EE52AA">
        <w:tc>
          <w:tcPr>
            <w:tcW w:w="286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A11C4C" w:rsidP="00405C4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solicita que as sugestões dos ajustes do texto sejam encaminhadas para a Comissão de Atos Administrativos.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Default="00A11C4C" w:rsidP="00020D67">
            <w:pPr>
              <w:rPr>
                <w:rFonts w:cs="Arial"/>
              </w:rPr>
            </w:pPr>
            <w:r>
              <w:rPr>
                <w:rFonts w:cs="Arial"/>
              </w:rPr>
              <w:t>Assessora Jurídica Letícia</w:t>
            </w:r>
          </w:p>
        </w:tc>
      </w:tr>
      <w:tr w:rsidR="0033661B" w:rsidRPr="00A021E7" w:rsidTr="00D5171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DD1C41" w:rsidP="00DD1C4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1C4DCB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Avaliação e relato dos Processos de Ética</w:t>
            </w:r>
            <w:r w:rsidR="0033661B" w:rsidRPr="00A021E7">
              <w:rPr>
                <w:rFonts w:cs="Arial"/>
                <w:b/>
              </w:rPr>
              <w:t xml:space="preserve"> </w:t>
            </w:r>
          </w:p>
        </w:tc>
      </w:tr>
      <w:tr w:rsidR="0033661B" w:rsidRPr="00A021E7" w:rsidTr="006309FB">
        <w:trPr>
          <w:trHeight w:val="229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DD6" w:rsidRDefault="00CF073F" w:rsidP="006309FB">
            <w:pPr>
              <w:jc w:val="both"/>
            </w:pPr>
            <w:r>
              <w:t>Conforme relato do Conselheiro Marcelo, abaixo as decisões:</w:t>
            </w:r>
          </w:p>
          <w:p w:rsidR="00112736" w:rsidRDefault="00112736" w:rsidP="006309FB">
            <w:pPr>
              <w:jc w:val="both"/>
            </w:pPr>
          </w:p>
          <w:p w:rsidR="00CF073F" w:rsidRDefault="00CF073F" w:rsidP="006309FB">
            <w:pPr>
              <w:jc w:val="both"/>
            </w:pPr>
            <w:r>
              <w:t>- Processo nº 149/2012 – Assinatura da Deliberação;</w:t>
            </w:r>
          </w:p>
          <w:p w:rsidR="00CF073F" w:rsidRDefault="00CF073F" w:rsidP="006309FB">
            <w:pPr>
              <w:jc w:val="both"/>
            </w:pPr>
            <w:r>
              <w:t xml:space="preserve">- Processo nº 114/2012 – Assinatura da Deliberação </w:t>
            </w:r>
            <w:r w:rsidR="00221642">
              <w:t>– O Conselheiro Marcelo, comentou</w:t>
            </w:r>
            <w:r>
              <w:t xml:space="preserve"> que solicitou novas provas, porque pela defesa da arquiteta, ela já tinha sanado o problema e poderia ser arquivado;</w:t>
            </w:r>
          </w:p>
          <w:p w:rsidR="00CF073F" w:rsidRDefault="00CF073F" w:rsidP="006309FB">
            <w:pPr>
              <w:jc w:val="both"/>
            </w:pPr>
            <w:r>
              <w:t xml:space="preserve">- </w:t>
            </w:r>
            <w:r w:rsidR="004E6B85">
              <w:t>Processo nº</w:t>
            </w:r>
            <w:r w:rsidR="0063057D">
              <w:t xml:space="preserve"> 102</w:t>
            </w:r>
            <w:r w:rsidR="004E6B85">
              <w:t>/</w:t>
            </w:r>
            <w:r w:rsidR="0063057D">
              <w:t xml:space="preserve">2013 </w:t>
            </w:r>
            <w:r w:rsidR="004E6B85">
              <w:t>- Conselheiro Marcelo sugeri</w:t>
            </w:r>
            <w:r w:rsidR="00E96D0C">
              <w:t>u</w:t>
            </w:r>
            <w:r w:rsidR="004E6B85">
              <w:t xml:space="preserve"> encaminhar ofício para a Prefeitura de Alvorada comunicando a situação de risco</w:t>
            </w:r>
            <w:r>
              <w:t xml:space="preserve"> </w:t>
            </w:r>
            <w:r w:rsidR="00E96D0C">
              <w:t>e ofício para denunciado mandar defesa prévia.</w:t>
            </w:r>
          </w:p>
          <w:p w:rsidR="00E96D0C" w:rsidRDefault="00E96D0C" w:rsidP="006309FB">
            <w:pPr>
              <w:jc w:val="both"/>
            </w:pPr>
            <w:r>
              <w:t xml:space="preserve">- Processo nº 065/2012 – foi anexado ao processo documentos do denunciante e defesa prévia do denunciado, Conselheiro Marcelo sugeriu encaminhar ao Conselheiro </w:t>
            </w:r>
            <w:proofErr w:type="spellStart"/>
            <w:r>
              <w:t>Oltramari</w:t>
            </w:r>
            <w:proofErr w:type="spellEnd"/>
            <w:r>
              <w:t xml:space="preserve"> como foi relator anteriormente;</w:t>
            </w:r>
          </w:p>
          <w:p w:rsidR="00E96D0C" w:rsidRDefault="00E96D0C" w:rsidP="006309FB">
            <w:pPr>
              <w:jc w:val="both"/>
            </w:pPr>
            <w:r>
              <w:t>- Processo nº 066/2012 – foi juntado ao processo e-mail do denunciante desisti</w:t>
            </w:r>
            <w:r w:rsidR="00AC023E">
              <w:t>ndo em continuar com a denúncia, Conselheiro Marcelo solicitou aguardar a defesa do arquiteto;</w:t>
            </w:r>
          </w:p>
          <w:p w:rsidR="00B66C3C" w:rsidRPr="00DD1C41" w:rsidRDefault="00E96D0C" w:rsidP="00526C35">
            <w:pPr>
              <w:jc w:val="both"/>
            </w:pPr>
            <w:r>
              <w:t xml:space="preserve">- Processo nº 025/2012 – Conselheiro </w:t>
            </w:r>
            <w:r w:rsidR="00526C35">
              <w:t xml:space="preserve">Marcelo apresenta para a Comissão e decide não admitir e </w:t>
            </w:r>
            <w:r w:rsidR="00AC023E">
              <w:t xml:space="preserve">solicita </w:t>
            </w:r>
            <w:r w:rsidR="00526C35">
              <w:t>oficiar as partes;</w:t>
            </w:r>
          </w:p>
        </w:tc>
      </w:tr>
      <w:tr w:rsidR="0033661B" w:rsidRPr="00A021E7" w:rsidTr="00EE52AA">
        <w:tc>
          <w:tcPr>
            <w:tcW w:w="2929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33661B" w:rsidRPr="00A021E7" w:rsidTr="00EE52AA">
        <w:tc>
          <w:tcPr>
            <w:tcW w:w="2929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33661B" w:rsidRPr="000327E9" w:rsidRDefault="00FC4C9C" w:rsidP="0063057D">
            <w:pPr>
              <w:jc w:val="both"/>
              <w:rPr>
                <w:rFonts w:cs="Arial"/>
              </w:rPr>
            </w:pPr>
            <w:r>
              <w:t>Processo nº</w:t>
            </w:r>
            <w:r w:rsidR="0063057D">
              <w:t xml:space="preserve"> 102/2013</w:t>
            </w:r>
            <w:r w:rsidR="003E41EC">
              <w:t xml:space="preserve">, </w:t>
            </w:r>
            <w:r w:rsidR="00526C35">
              <w:t>encaminhar ofício para a Prefeitura de Alvorada comunicando a situação de risco e ofício para denunciado mandar defesa prévia.</w:t>
            </w:r>
          </w:p>
        </w:tc>
        <w:tc>
          <w:tcPr>
            <w:tcW w:w="207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661B" w:rsidRPr="00A021E7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045128" w:rsidRPr="00A021E7" w:rsidTr="00E346B4">
        <w:trPr>
          <w:trHeight w:val="223"/>
        </w:trPr>
        <w:tc>
          <w:tcPr>
            <w:tcW w:w="292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128" w:rsidRPr="003E41EC" w:rsidRDefault="003E41EC" w:rsidP="00526C35">
            <w:pPr>
              <w:jc w:val="both"/>
            </w:pPr>
            <w:r>
              <w:t>Processo</w:t>
            </w:r>
            <w:r w:rsidR="00AC023E">
              <w:t xml:space="preserve"> nº 065/2012, encaminhar ao Conselheiro </w:t>
            </w:r>
            <w:proofErr w:type="spellStart"/>
            <w:proofErr w:type="gramStart"/>
            <w:r w:rsidR="00AC023E">
              <w:t>Oltramari</w:t>
            </w:r>
            <w:proofErr w:type="spellEnd"/>
            <w:proofErr w:type="gramEnd"/>
          </w:p>
        </w:tc>
        <w:tc>
          <w:tcPr>
            <w:tcW w:w="20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5128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EE52AA" w:rsidRPr="00A021E7" w:rsidTr="00E346B4">
        <w:trPr>
          <w:trHeight w:val="511"/>
        </w:trPr>
        <w:tc>
          <w:tcPr>
            <w:tcW w:w="2929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2AA" w:rsidRDefault="00EE52AA" w:rsidP="00AC023E">
            <w:pPr>
              <w:jc w:val="both"/>
            </w:pPr>
            <w:r>
              <w:t xml:space="preserve">Processo </w:t>
            </w:r>
            <w:r w:rsidR="00AC023E">
              <w:t>n</w:t>
            </w:r>
            <w:r>
              <w:t>º 0</w:t>
            </w:r>
            <w:r w:rsidR="00AC023E">
              <w:t>25</w:t>
            </w:r>
            <w:r>
              <w:t xml:space="preserve">/2012, </w:t>
            </w:r>
            <w:r w:rsidR="00AC023E">
              <w:t>encaminhar para as partes a decisão da Comissão por não admitir a denúncia</w:t>
            </w:r>
            <w:r>
              <w:t>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E52AA" w:rsidRDefault="00EE52AA" w:rsidP="00E06A1D">
            <w:pPr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33661B" w:rsidRPr="00A021E7" w:rsidTr="00D5171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33661B" w:rsidRPr="00A021E7" w:rsidRDefault="00FD7157" w:rsidP="001452D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B66C3C">
              <w:rPr>
                <w:rFonts w:cs="Arial"/>
                <w:b/>
              </w:rPr>
              <w:t>Deliberação de processos</w:t>
            </w:r>
          </w:p>
        </w:tc>
      </w:tr>
      <w:tr w:rsidR="001452D5" w:rsidRPr="00A021E7" w:rsidTr="001452D5">
        <w:trPr>
          <w:trHeight w:val="207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12736" w:rsidRDefault="00112736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1452D5" w:rsidRDefault="00B66C3C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Os Conselheiros levaram alguns processos para leitura e os devidos encaminhamentos, conforme segue:</w:t>
            </w:r>
          </w:p>
          <w:p w:rsidR="00B66C3C" w:rsidRDefault="00B66C3C" w:rsidP="00B66C3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Marcelo – </w:t>
            </w:r>
            <w:r w:rsidR="00AC023E">
              <w:rPr>
                <w:rFonts w:cs="Arial"/>
              </w:rPr>
              <w:t>Processos 55302/12 e 053/2013;</w:t>
            </w:r>
          </w:p>
          <w:p w:rsidR="00112736" w:rsidRDefault="00B66C3C" w:rsidP="0011273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 w:rsidR="00AC023E">
              <w:rPr>
                <w:rFonts w:cs="Arial"/>
              </w:rPr>
              <w:t>Ednezer</w:t>
            </w:r>
            <w:proofErr w:type="spellEnd"/>
            <w:r>
              <w:rPr>
                <w:rFonts w:cs="Arial"/>
              </w:rPr>
              <w:t xml:space="preserve"> – Processos </w:t>
            </w:r>
            <w:r w:rsidR="00AC023E">
              <w:rPr>
                <w:rFonts w:cs="Arial"/>
              </w:rPr>
              <w:t>124</w:t>
            </w:r>
            <w:r>
              <w:rPr>
                <w:rFonts w:cs="Arial"/>
              </w:rPr>
              <w:t>/12</w:t>
            </w:r>
            <w:r w:rsidR="00AC023E">
              <w:rPr>
                <w:rFonts w:cs="Arial"/>
              </w:rPr>
              <w:t>, 129/12</w:t>
            </w:r>
            <w:r>
              <w:rPr>
                <w:rFonts w:cs="Arial"/>
              </w:rPr>
              <w:t xml:space="preserve"> e </w:t>
            </w:r>
            <w:r w:rsidR="00AC023E">
              <w:rPr>
                <w:rFonts w:cs="Arial"/>
              </w:rPr>
              <w:t>09</w:t>
            </w:r>
            <w:r>
              <w:rPr>
                <w:rFonts w:cs="Arial"/>
              </w:rPr>
              <w:t>3/1</w:t>
            </w:r>
            <w:r w:rsidR="00AC023E">
              <w:rPr>
                <w:rFonts w:cs="Arial"/>
              </w:rPr>
              <w:t>2</w:t>
            </w:r>
            <w:r w:rsidR="00E346B4">
              <w:rPr>
                <w:rFonts w:cs="Arial"/>
              </w:rPr>
              <w:t>.</w:t>
            </w:r>
          </w:p>
          <w:p w:rsidR="00112736" w:rsidRDefault="00112736" w:rsidP="0011273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Encaminhar aos Conselheiros os seguintes Processos:</w:t>
            </w:r>
          </w:p>
          <w:p w:rsidR="00112736" w:rsidRDefault="00112736" w:rsidP="0011273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Conselheira Núbia - 062/12</w:t>
            </w:r>
          </w:p>
          <w:p w:rsidR="002A2B35" w:rsidRDefault="00112736" w:rsidP="0011273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Oltramari</w:t>
            </w:r>
            <w:proofErr w:type="spellEnd"/>
            <w:r>
              <w:rPr>
                <w:rFonts w:cs="Arial"/>
              </w:rPr>
              <w:t xml:space="preserve"> – 065/12.</w:t>
            </w:r>
          </w:p>
        </w:tc>
      </w:tr>
      <w:tr w:rsidR="009B718B" w:rsidRPr="009B718B" w:rsidTr="009B718B">
        <w:trPr>
          <w:trHeight w:val="207"/>
        </w:trPr>
        <w:tc>
          <w:tcPr>
            <w:tcW w:w="2929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B718B" w:rsidRPr="009B718B" w:rsidRDefault="009B718B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  <w:b/>
              </w:rPr>
            </w:pPr>
            <w:r w:rsidRPr="009B718B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071" w:type="pct"/>
            <w:tcBorders>
              <w:right w:val="single" w:sz="4" w:space="0" w:color="auto"/>
            </w:tcBorders>
            <w:shd w:val="clear" w:color="auto" w:fill="auto"/>
          </w:tcPr>
          <w:p w:rsidR="009B718B" w:rsidRPr="009B718B" w:rsidRDefault="009B718B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  <w:b/>
              </w:rPr>
            </w:pPr>
            <w:r w:rsidRPr="009B718B">
              <w:rPr>
                <w:rFonts w:cs="Arial"/>
                <w:b/>
              </w:rPr>
              <w:t>Providências/</w:t>
            </w:r>
            <w:proofErr w:type="spellStart"/>
            <w:r w:rsidRPr="009B718B">
              <w:rPr>
                <w:rFonts w:cs="Arial"/>
                <w:b/>
              </w:rPr>
              <w:t>Responável</w:t>
            </w:r>
            <w:proofErr w:type="spellEnd"/>
          </w:p>
        </w:tc>
      </w:tr>
      <w:tr w:rsidR="009B718B" w:rsidRPr="00A021E7" w:rsidTr="009B718B">
        <w:trPr>
          <w:trHeight w:val="207"/>
        </w:trPr>
        <w:tc>
          <w:tcPr>
            <w:tcW w:w="2929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B718B" w:rsidRDefault="009B718B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Encaminhar aos Conselheiros os Processos</w:t>
            </w:r>
          </w:p>
        </w:tc>
        <w:tc>
          <w:tcPr>
            <w:tcW w:w="2071" w:type="pct"/>
            <w:tcBorders>
              <w:right w:val="single" w:sz="4" w:space="0" w:color="auto"/>
            </w:tcBorders>
            <w:shd w:val="clear" w:color="auto" w:fill="auto"/>
          </w:tcPr>
          <w:p w:rsidR="009B718B" w:rsidRDefault="009B718B" w:rsidP="0004512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Comissão</w:t>
            </w:r>
          </w:p>
        </w:tc>
      </w:tr>
      <w:tr w:rsidR="0033661B" w:rsidRPr="00A021E7" w:rsidTr="003E3EED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33661B" w:rsidRPr="00112736" w:rsidRDefault="00FC4C9C" w:rsidP="0011273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AC023E">
              <w:rPr>
                <w:rFonts w:cs="Arial"/>
                <w:b/>
              </w:rPr>
              <w:t>.</w:t>
            </w:r>
            <w:r w:rsidR="00112736">
              <w:rPr>
                <w:rFonts w:cs="Arial"/>
                <w:b/>
              </w:rPr>
              <w:t xml:space="preserve"> Reprogramação Orçamentária</w:t>
            </w:r>
          </w:p>
        </w:tc>
      </w:tr>
      <w:tr w:rsidR="001452D5" w:rsidRPr="00A021E7" w:rsidTr="002A2B35">
        <w:trPr>
          <w:trHeight w:val="5380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2D5" w:rsidRDefault="00112736" w:rsidP="0011273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 w:rsidRPr="00112736">
              <w:rPr>
                <w:rFonts w:cs="Arial"/>
              </w:rPr>
              <w:t xml:space="preserve">Conselheiro </w:t>
            </w:r>
            <w:r>
              <w:rPr>
                <w:rFonts w:cs="Arial"/>
              </w:rPr>
              <w:t>Marcelo e a Assessora de Planejamento Ângela, fizeram a reprograma orçamentária conforme abaixo:</w:t>
            </w:r>
          </w:p>
          <w:p w:rsidR="00CE34E6" w:rsidRDefault="0011273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São </w:t>
            </w:r>
            <w:proofErr w:type="gramStart"/>
            <w:r>
              <w:rPr>
                <w:rFonts w:cs="Arial"/>
              </w:rPr>
              <w:t>4</w:t>
            </w:r>
            <w:proofErr w:type="gramEnd"/>
            <w:r>
              <w:rPr>
                <w:rFonts w:cs="Arial"/>
              </w:rPr>
              <w:t xml:space="preserve"> conselheiros</w:t>
            </w:r>
            <w:r w:rsidR="00CE34E6">
              <w:rPr>
                <w:rFonts w:cs="Arial"/>
              </w:rPr>
              <w:t>, no mínimo 3 titulares.</w:t>
            </w: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Reuniões:</w:t>
            </w: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Uma reunião ordinária;</w:t>
            </w: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Uma reunião específica para audiência;</w:t>
            </w:r>
          </w:p>
          <w:p w:rsidR="0011273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Uma extraordinária se precisar, e no máximo três reuniões ao mês.</w:t>
            </w: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Seminário:</w:t>
            </w: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Um seminário junto com a Comissão de Ensino e Formação, com professores e instituições de ensino no início do semestre</w:t>
            </w:r>
            <w:r w:rsidR="002A2B35">
              <w:rPr>
                <w:rFonts w:cs="Arial"/>
              </w:rPr>
              <w:t>;</w:t>
            </w:r>
          </w:p>
          <w:p w:rsidR="00CE34E6" w:rsidRDefault="00CE34E6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Um seminário com os profissionais, no in</w:t>
            </w:r>
            <w:r w:rsidR="002A2B35">
              <w:rPr>
                <w:rFonts w:cs="Arial"/>
              </w:rPr>
              <w:t>terior para apresentar e debater o Código de Ética;</w:t>
            </w:r>
          </w:p>
          <w:p w:rsidR="002A2B35" w:rsidRDefault="002A2B35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Um total de </w:t>
            </w:r>
            <w:proofErr w:type="gramStart"/>
            <w:r>
              <w:rPr>
                <w:rFonts w:cs="Arial"/>
              </w:rPr>
              <w:t>4</w:t>
            </w:r>
            <w:proofErr w:type="gramEnd"/>
            <w:r>
              <w:rPr>
                <w:rFonts w:cs="Arial"/>
              </w:rPr>
              <w:t xml:space="preserve"> seminários ao ano.</w:t>
            </w:r>
          </w:p>
          <w:p w:rsidR="002A2B35" w:rsidRDefault="002A2B35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</w:p>
          <w:p w:rsidR="002A2B35" w:rsidRDefault="002A2B35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Sempre que possível que a Comissão pudesse ir aos seminários e eventos realizados pelo CAU/BR, o Conselheiro Marcelo acha interessante um assessor técnico e um assessor jurídico participar dos eventos.</w:t>
            </w:r>
          </w:p>
          <w:p w:rsidR="002A2B35" w:rsidRDefault="002A2B35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</w:p>
          <w:p w:rsidR="00CE34E6" w:rsidRPr="00112736" w:rsidRDefault="002A2B35" w:rsidP="00CE34E6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solicitou para a funcionária Caroline um orçamento dos cadernos e qual a verba disponível para esse material. Junto a esse material o Código de Ética, Leis, Resoluções, contatos, folhas que possam ser substituídas, a primeira ideia seria distribuir nas formaturas. </w:t>
            </w:r>
          </w:p>
        </w:tc>
      </w:tr>
      <w:tr w:rsidR="0033661B" w:rsidRPr="00A021E7" w:rsidTr="00756D20">
        <w:trPr>
          <w:trHeight w:val="26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rPr>
                <w:rFonts w:cs="Arial"/>
                <w:b/>
              </w:rPr>
            </w:pPr>
            <w:r w:rsidRPr="00CD2045">
              <w:rPr>
                <w:rFonts w:ascii="Calibri" w:hAnsi="Calibri"/>
              </w:rPr>
              <w:t>Marcelo Petrucci Maia</w:t>
            </w: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E346B4" w:rsidRDefault="00E346B4" w:rsidP="00D5171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Ednezer</w:t>
            </w:r>
            <w:proofErr w:type="spellEnd"/>
            <w:r>
              <w:rPr>
                <w:rFonts w:cs="Arial"/>
              </w:rPr>
              <w:t xml:space="preserve"> Rodrigues Flores</w:t>
            </w: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E346B4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541757" w:rsidRDefault="0033661B" w:rsidP="00D5171C">
            <w:pPr>
              <w:rPr>
                <w:rFonts w:cs="Arial"/>
              </w:rPr>
            </w:pP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6F513B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:rsidR="00007591" w:rsidRPr="00A021E7" w:rsidRDefault="00007591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DD7B96">
        <w:trPr>
          <w:trHeight w:val="360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Simone </w:t>
            </w:r>
            <w:r w:rsidR="00EE52AA">
              <w:rPr>
                <w:rFonts w:ascii="Calibri" w:hAnsi="Calibri"/>
              </w:rPr>
              <w:t xml:space="preserve">S. </w:t>
            </w:r>
            <w:r>
              <w:rPr>
                <w:rFonts w:ascii="Calibri" w:hAnsi="Calibri"/>
              </w:rPr>
              <w:t>Corrêa</w:t>
            </w:r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13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9E7340">
        <w:trPr>
          <w:trHeight w:val="360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r w:rsidR="00EE52AA">
              <w:rPr>
                <w:rFonts w:ascii="Calibri" w:hAnsi="Calibri"/>
              </w:rPr>
              <w:t xml:space="preserve">S. </w:t>
            </w:r>
            <w:proofErr w:type="spellStart"/>
            <w:r>
              <w:rPr>
                <w:rFonts w:ascii="Calibri" w:hAnsi="Calibri"/>
              </w:rPr>
              <w:t>Filgueras</w:t>
            </w:r>
            <w:proofErr w:type="spellEnd"/>
          </w:p>
          <w:p w:rsidR="00DD7B96" w:rsidRDefault="00DD7B96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3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DD1C41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E8F"/>
    <w:rsid w:val="000A083A"/>
    <w:rsid w:val="000A4CBB"/>
    <w:rsid w:val="000A6CD7"/>
    <w:rsid w:val="000D3541"/>
    <w:rsid w:val="000D6126"/>
    <w:rsid w:val="000F291F"/>
    <w:rsid w:val="000F2F0B"/>
    <w:rsid w:val="000F68F9"/>
    <w:rsid w:val="000F6DD2"/>
    <w:rsid w:val="00107230"/>
    <w:rsid w:val="00112736"/>
    <w:rsid w:val="0011750D"/>
    <w:rsid w:val="00130091"/>
    <w:rsid w:val="00130BBA"/>
    <w:rsid w:val="0014500B"/>
    <w:rsid w:val="001452D5"/>
    <w:rsid w:val="001568E4"/>
    <w:rsid w:val="00160155"/>
    <w:rsid w:val="0016539E"/>
    <w:rsid w:val="001734AD"/>
    <w:rsid w:val="00176032"/>
    <w:rsid w:val="0019436F"/>
    <w:rsid w:val="00195FFC"/>
    <w:rsid w:val="00197068"/>
    <w:rsid w:val="001C449B"/>
    <w:rsid w:val="001C4DCB"/>
    <w:rsid w:val="001E377C"/>
    <w:rsid w:val="002021A3"/>
    <w:rsid w:val="00202F5D"/>
    <w:rsid w:val="00221642"/>
    <w:rsid w:val="0022361A"/>
    <w:rsid w:val="00224C9B"/>
    <w:rsid w:val="00242FD2"/>
    <w:rsid w:val="002437AA"/>
    <w:rsid w:val="0024481F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73CC9"/>
    <w:rsid w:val="003817BE"/>
    <w:rsid w:val="003C048C"/>
    <w:rsid w:val="003E41EC"/>
    <w:rsid w:val="00404B80"/>
    <w:rsid w:val="00405C43"/>
    <w:rsid w:val="00423252"/>
    <w:rsid w:val="00423A0C"/>
    <w:rsid w:val="004264BC"/>
    <w:rsid w:val="00426AC6"/>
    <w:rsid w:val="004278E0"/>
    <w:rsid w:val="00432735"/>
    <w:rsid w:val="004468B6"/>
    <w:rsid w:val="00453501"/>
    <w:rsid w:val="00456D35"/>
    <w:rsid w:val="00465760"/>
    <w:rsid w:val="0047379C"/>
    <w:rsid w:val="0047510F"/>
    <w:rsid w:val="00483D09"/>
    <w:rsid w:val="004A4B81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3664"/>
    <w:rsid w:val="0052531D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D15D5"/>
    <w:rsid w:val="005E5888"/>
    <w:rsid w:val="005E5DE0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83E4C"/>
    <w:rsid w:val="00686BEF"/>
    <w:rsid w:val="006D1B92"/>
    <w:rsid w:val="006F513B"/>
    <w:rsid w:val="007126EC"/>
    <w:rsid w:val="00712D0F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D7B0B"/>
    <w:rsid w:val="007E04A3"/>
    <w:rsid w:val="007F0F3A"/>
    <w:rsid w:val="007F4756"/>
    <w:rsid w:val="00802DAE"/>
    <w:rsid w:val="00806ED4"/>
    <w:rsid w:val="00812BA5"/>
    <w:rsid w:val="00814236"/>
    <w:rsid w:val="00826C5C"/>
    <w:rsid w:val="00827019"/>
    <w:rsid w:val="00831B35"/>
    <w:rsid w:val="0084381C"/>
    <w:rsid w:val="00843D41"/>
    <w:rsid w:val="008559EE"/>
    <w:rsid w:val="00862792"/>
    <w:rsid w:val="0086478F"/>
    <w:rsid w:val="00874043"/>
    <w:rsid w:val="00875837"/>
    <w:rsid w:val="00876BB1"/>
    <w:rsid w:val="0088579F"/>
    <w:rsid w:val="00887F55"/>
    <w:rsid w:val="00897E8A"/>
    <w:rsid w:val="008C1066"/>
    <w:rsid w:val="008C5345"/>
    <w:rsid w:val="008E4B3F"/>
    <w:rsid w:val="00903826"/>
    <w:rsid w:val="00911A77"/>
    <w:rsid w:val="009173DB"/>
    <w:rsid w:val="009379BD"/>
    <w:rsid w:val="00950B58"/>
    <w:rsid w:val="00950F9F"/>
    <w:rsid w:val="00973CA7"/>
    <w:rsid w:val="009810AC"/>
    <w:rsid w:val="00981732"/>
    <w:rsid w:val="009855EB"/>
    <w:rsid w:val="00996590"/>
    <w:rsid w:val="009A6D85"/>
    <w:rsid w:val="009B29C2"/>
    <w:rsid w:val="009B718B"/>
    <w:rsid w:val="009B7958"/>
    <w:rsid w:val="009C16D1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34F31"/>
    <w:rsid w:val="00A457A7"/>
    <w:rsid w:val="00A52999"/>
    <w:rsid w:val="00A5561B"/>
    <w:rsid w:val="00A625C8"/>
    <w:rsid w:val="00A662A1"/>
    <w:rsid w:val="00A812B2"/>
    <w:rsid w:val="00A97BB7"/>
    <w:rsid w:val="00AC023E"/>
    <w:rsid w:val="00AC253B"/>
    <w:rsid w:val="00AD0DC5"/>
    <w:rsid w:val="00AE645B"/>
    <w:rsid w:val="00AE655C"/>
    <w:rsid w:val="00AF5207"/>
    <w:rsid w:val="00B01978"/>
    <w:rsid w:val="00B1036B"/>
    <w:rsid w:val="00B20110"/>
    <w:rsid w:val="00B30C93"/>
    <w:rsid w:val="00B378A0"/>
    <w:rsid w:val="00B53794"/>
    <w:rsid w:val="00B66C3C"/>
    <w:rsid w:val="00B73B42"/>
    <w:rsid w:val="00B74B6E"/>
    <w:rsid w:val="00B74BF1"/>
    <w:rsid w:val="00B85D70"/>
    <w:rsid w:val="00BA089C"/>
    <w:rsid w:val="00BA7030"/>
    <w:rsid w:val="00BB13C2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B156D"/>
    <w:rsid w:val="00CC5FDA"/>
    <w:rsid w:val="00CC6F07"/>
    <w:rsid w:val="00CD4393"/>
    <w:rsid w:val="00CD6E36"/>
    <w:rsid w:val="00CE34E6"/>
    <w:rsid w:val="00CF073F"/>
    <w:rsid w:val="00CF1D7A"/>
    <w:rsid w:val="00CF2030"/>
    <w:rsid w:val="00CF5586"/>
    <w:rsid w:val="00D04933"/>
    <w:rsid w:val="00D05634"/>
    <w:rsid w:val="00D313A8"/>
    <w:rsid w:val="00D32481"/>
    <w:rsid w:val="00D37146"/>
    <w:rsid w:val="00D5171C"/>
    <w:rsid w:val="00D712A9"/>
    <w:rsid w:val="00D855E5"/>
    <w:rsid w:val="00D9059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E00ED1"/>
    <w:rsid w:val="00E021FF"/>
    <w:rsid w:val="00E06A1D"/>
    <w:rsid w:val="00E255EC"/>
    <w:rsid w:val="00E346B4"/>
    <w:rsid w:val="00E422F9"/>
    <w:rsid w:val="00E431C6"/>
    <w:rsid w:val="00E43DDD"/>
    <w:rsid w:val="00E504DA"/>
    <w:rsid w:val="00E579A9"/>
    <w:rsid w:val="00E65213"/>
    <w:rsid w:val="00E70287"/>
    <w:rsid w:val="00E83FEF"/>
    <w:rsid w:val="00E86FA5"/>
    <w:rsid w:val="00E96D0C"/>
    <w:rsid w:val="00EB7507"/>
    <w:rsid w:val="00EC3E3B"/>
    <w:rsid w:val="00EE2A54"/>
    <w:rsid w:val="00EE52AA"/>
    <w:rsid w:val="00EF1665"/>
    <w:rsid w:val="00F30E27"/>
    <w:rsid w:val="00F34223"/>
    <w:rsid w:val="00F3466B"/>
    <w:rsid w:val="00F41589"/>
    <w:rsid w:val="00F510EF"/>
    <w:rsid w:val="00F57D74"/>
    <w:rsid w:val="00F62749"/>
    <w:rsid w:val="00F667F9"/>
    <w:rsid w:val="00F70F1E"/>
    <w:rsid w:val="00F81EC2"/>
    <w:rsid w:val="00F9006B"/>
    <w:rsid w:val="00F93403"/>
    <w:rsid w:val="00F93D94"/>
    <w:rsid w:val="00FB1536"/>
    <w:rsid w:val="00FC4C9C"/>
    <w:rsid w:val="00FD0283"/>
    <w:rsid w:val="00FD02AA"/>
    <w:rsid w:val="00FD20AA"/>
    <w:rsid w:val="00FD2DDF"/>
    <w:rsid w:val="00FD7157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62F1-C996-4A1A-91D1-40ADF7D8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2013-09-09T14:32:00Z</dcterms:created>
  <dcterms:modified xsi:type="dcterms:W3CDTF">2013-10-21T14:51:00Z</dcterms:modified>
</cp:coreProperties>
</file>