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4C5183" w:rsidRDefault="00D96F51" w:rsidP="00D96F51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1A2A75">
        <w:rPr>
          <w:rFonts w:ascii="Times New Roman" w:hAnsi="Times New Roman"/>
          <w:sz w:val="22"/>
          <w:szCs w:val="22"/>
        </w:rPr>
        <w:t>10</w:t>
      </w:r>
      <w:r w:rsidR="00D40047">
        <w:rPr>
          <w:rFonts w:ascii="Times New Roman" w:hAnsi="Times New Roman"/>
          <w:sz w:val="22"/>
          <w:szCs w:val="22"/>
        </w:rPr>
        <w:t>7</w:t>
      </w:r>
      <w:r w:rsidRPr="004C5183">
        <w:rPr>
          <w:rFonts w:ascii="Times New Roman" w:hAnsi="Times New Roman"/>
          <w:sz w:val="22"/>
          <w:szCs w:val="22"/>
        </w:rPr>
        <w:t>ª REUNIÃO ORDINÁRIA</w:t>
      </w:r>
      <w:r>
        <w:rPr>
          <w:rFonts w:ascii="Times New Roman" w:hAnsi="Times New Roman"/>
          <w:sz w:val="22"/>
          <w:szCs w:val="22"/>
        </w:rPr>
        <w:t xml:space="preserve"> DA</w:t>
      </w:r>
      <w:r w:rsidRPr="004C5183">
        <w:rPr>
          <w:rFonts w:ascii="Times New Roman" w:hAnsi="Times New Roman"/>
          <w:sz w:val="22"/>
          <w:szCs w:val="22"/>
        </w:rPr>
        <w:t xml:space="preserve"> C</w:t>
      </w:r>
      <w:r>
        <w:rPr>
          <w:rFonts w:ascii="Times New Roman" w:hAnsi="Times New Roman"/>
          <w:sz w:val="22"/>
          <w:szCs w:val="22"/>
        </w:rPr>
        <w:t>E</w:t>
      </w:r>
      <w:r w:rsidR="001A2A75">
        <w:rPr>
          <w:rFonts w:ascii="Times New Roman" w:hAnsi="Times New Roman"/>
          <w:sz w:val="22"/>
          <w:szCs w:val="22"/>
        </w:rPr>
        <w:t>D</w:t>
      </w:r>
      <w:r w:rsidRPr="004C5183">
        <w:rPr>
          <w:rFonts w:ascii="Times New Roman" w:hAnsi="Times New Roman"/>
          <w:sz w:val="22"/>
          <w:szCs w:val="22"/>
        </w:rPr>
        <w:t>-CAU/RS</w:t>
      </w:r>
    </w:p>
    <w:p w:rsidR="00D96F51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041EC0" w:rsidP="00FD708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25</w:t>
            </w:r>
            <w:r w:rsidR="00D96F51">
              <w:rPr>
                <w:rFonts w:ascii="Times New Roman" w:eastAsia="MS Mincho" w:hAnsi="Times New Roman"/>
                <w:sz w:val="22"/>
                <w:szCs w:val="22"/>
              </w:rPr>
              <w:t xml:space="preserve"> de janeiro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</w:tbl>
    <w:p w:rsidR="00D96F51" w:rsidRDefault="00D96F51" w:rsidP="00D96F51"/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4394"/>
        <w:gridCol w:w="2964"/>
      </w:tblGrid>
      <w:tr w:rsidR="00EE387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3871" w:rsidRPr="004C5183" w:rsidRDefault="00C54D49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4303BE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4303BE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EE387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3871" w:rsidRPr="004C5183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4303BE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4C5183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EE387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3871" w:rsidRPr="004C5183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4C5183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4C5183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Técnica</w:t>
            </w:r>
          </w:p>
        </w:tc>
      </w:tr>
      <w:tr w:rsidR="00EE3871" w:rsidRPr="00F448E7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3871" w:rsidRPr="00F448E7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F448E7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F448E7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EE3871" w:rsidRPr="00F448E7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3871" w:rsidRPr="00F448E7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F448E7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F448E7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  <w:tr w:rsidR="00FD7087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D7087" w:rsidRPr="004C5183" w:rsidRDefault="00FD7087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7087" w:rsidRDefault="00FD7087" w:rsidP="00304F8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Eduardo </w:t>
            </w:r>
            <w:r w:rsidR="00304F89">
              <w:rPr>
                <w:rFonts w:ascii="Times New Roman" w:eastAsia="MS Mincho" w:hAnsi="Times New Roman"/>
                <w:sz w:val="22"/>
                <w:szCs w:val="22"/>
              </w:rPr>
              <w:t>Sprenger da Silva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7087" w:rsidRDefault="00FD7087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Assistente Administrativo</w:t>
            </w:r>
          </w:p>
        </w:tc>
      </w:tr>
      <w:tr w:rsidR="00EE387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3871" w:rsidRPr="004C5183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4C5183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Denise Lima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4C5183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</w:tbl>
    <w:p w:rsidR="00D96F51" w:rsidRDefault="00D96F51" w:rsidP="00D96F51"/>
    <w:p w:rsidR="008A3DF1" w:rsidRDefault="008A3DF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4C5183" w:rsidTr="000B616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D96F51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</w:t>
            </w: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4433DD" w:rsidP="004C589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Estão presentes os conselheiros </w:t>
            </w:r>
            <w:r w:rsidR="001C5595">
              <w:rPr>
                <w:rFonts w:ascii="Times New Roman" w:eastAsia="MS Mincho" w:hAnsi="Times New Roman"/>
                <w:sz w:val="22"/>
                <w:szCs w:val="22"/>
              </w:rPr>
              <w:t>acima nominados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</w:tbl>
    <w:p w:rsidR="004433DD" w:rsidRDefault="004433DD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4C5183" w:rsidTr="000B616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C2BBB" w:rsidRDefault="000C2BBB" w:rsidP="000C2BBB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2BBB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 súmula da 235ª reunião ordinária</w:t>
            </w:r>
          </w:p>
        </w:tc>
      </w:tr>
      <w:tr w:rsidR="001D2493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4C5183" w:rsidRDefault="001D2493" w:rsidP="001D24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Default="001D2493" w:rsidP="001D249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 é lida porém não é aprovada por falta de quórum</w:t>
            </w:r>
            <w:r w:rsidR="00041EC0">
              <w:rPr>
                <w:rFonts w:ascii="Times New Roman" w:eastAsia="MS Mincho" w:hAnsi="Times New Roman"/>
                <w:sz w:val="22"/>
                <w:szCs w:val="22"/>
              </w:rPr>
              <w:t xml:space="preserve"> para tal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1D2493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4C5183" w:rsidRDefault="001D2493" w:rsidP="001D24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4C5183" w:rsidRDefault="00041EC0" w:rsidP="00041EC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Rep</w:t>
            </w:r>
            <w:r w:rsidR="001D2493">
              <w:rPr>
                <w:rFonts w:ascii="Times New Roman" w:eastAsia="MS Mincho" w:hAnsi="Times New Roman"/>
                <w:sz w:val="22"/>
                <w:szCs w:val="22"/>
              </w:rPr>
              <w:t>autar para a próxima reunião.</w:t>
            </w:r>
          </w:p>
        </w:tc>
      </w:tr>
    </w:tbl>
    <w:p w:rsidR="007400EB" w:rsidRDefault="007400EB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4C5183" w:rsidTr="00EF143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0C2BBB" w:rsidRDefault="000C2BBB" w:rsidP="000C2BBB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2BBB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0C2BBB" w:rsidRPr="004C5183" w:rsidTr="00EF14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4C5183" w:rsidRDefault="000C2BBB" w:rsidP="00EF143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BBB" w:rsidRDefault="00041EC0" w:rsidP="00EF143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houve relatos.</w:t>
            </w:r>
          </w:p>
        </w:tc>
      </w:tr>
      <w:tr w:rsidR="000C2BBB" w:rsidRPr="004C5183" w:rsidTr="00EF14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4C5183" w:rsidRDefault="000C2BBB" w:rsidP="00EF143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BBB" w:rsidRPr="00F85618" w:rsidRDefault="000C2BBB" w:rsidP="00EF1431">
            <w:pPr>
              <w:shd w:val="clear" w:color="auto" w:fill="FFFFFF"/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</w:tbl>
    <w:p w:rsidR="000C2BBB" w:rsidRDefault="000C2BBB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7172AE" w:rsidTr="000B616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C2BBB" w:rsidRDefault="00D96F51" w:rsidP="000C2BBB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2BBB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7172AE" w:rsidRPr="007172AE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172AE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172A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B3C0E" w:rsidRDefault="006B3C0E" w:rsidP="0041128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B3C0E">
              <w:rPr>
                <w:rFonts w:ascii="Times New Roman" w:hAnsi="Times New Roman"/>
                <w:b/>
                <w:sz w:val="20"/>
              </w:rPr>
              <w:t>Levantamento do registro histórico de conciliações de todos os processos ético-disciplinares do CAU/RS.</w:t>
            </w:r>
          </w:p>
        </w:tc>
      </w:tr>
      <w:tr w:rsidR="007172AE" w:rsidRPr="007172AE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172AE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172A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9A3927" w:rsidRDefault="006B3C0E" w:rsidP="000B616B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</w:tbl>
    <w:p w:rsidR="00D96F51" w:rsidRDefault="00D96F51" w:rsidP="00D96F51"/>
    <w:p w:rsidR="007D6BC1" w:rsidRDefault="007D6BC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4C5183" w:rsidTr="000B616B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D96F51">
            <w:pPr>
              <w:pStyle w:val="PargrafodaLista"/>
              <w:numPr>
                <w:ilvl w:val="0"/>
                <w:numId w:val="3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D96F51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A6E62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6E62" w:rsidRPr="00FA526C" w:rsidRDefault="007A6E62" w:rsidP="007A6E6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6E62" w:rsidRPr="009321CC" w:rsidRDefault="009321CC" w:rsidP="009321CC">
            <w:pPr>
              <w:shd w:val="clear" w:color="auto" w:fill="FFFFFF"/>
              <w:tabs>
                <w:tab w:val="left" w:pos="993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321CC">
              <w:rPr>
                <w:rFonts w:ascii="Times New Roman" w:hAnsi="Times New Roman"/>
                <w:b/>
                <w:sz w:val="20"/>
                <w:szCs w:val="20"/>
              </w:rPr>
              <w:t>Elaboração de deliberação sobre manifestação prévia</w:t>
            </w:r>
          </w:p>
        </w:tc>
      </w:tr>
      <w:tr w:rsidR="009321CC" w:rsidRPr="004C5183" w:rsidTr="00C6403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1CC" w:rsidRPr="004C5183" w:rsidRDefault="009321CC" w:rsidP="009321C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  <w:r w:rsidR="00F959B3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21CC" w:rsidRPr="00F448E7" w:rsidRDefault="00F959B3" w:rsidP="009321C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Gerência Técnica e </w:t>
            </w:r>
            <w:r w:rsidR="009321CC" w:rsidRPr="00F448E7">
              <w:rPr>
                <w:rFonts w:ascii="Times New Roman" w:eastAsia="MS Mincho" w:hAnsi="Times New Roman"/>
                <w:sz w:val="22"/>
                <w:szCs w:val="22"/>
              </w:rPr>
              <w:t>Assessor</w:t>
            </w:r>
            <w:r w:rsidR="009321CC">
              <w:rPr>
                <w:rFonts w:ascii="Times New Roman" w:eastAsia="MS Mincho" w:hAnsi="Times New Roman"/>
                <w:sz w:val="22"/>
                <w:szCs w:val="22"/>
              </w:rPr>
              <w:t>ia</w:t>
            </w:r>
            <w:r w:rsidR="009321CC" w:rsidRPr="00F448E7">
              <w:rPr>
                <w:rFonts w:ascii="Times New Roman" w:eastAsia="MS Mincho" w:hAnsi="Times New Roman"/>
                <w:sz w:val="22"/>
                <w:szCs w:val="22"/>
              </w:rPr>
              <w:t xml:space="preserve"> Jurídic</w:t>
            </w:r>
            <w:r w:rsidR="009321CC">
              <w:rPr>
                <w:rFonts w:ascii="Times New Roman" w:eastAsia="MS Mincho" w:hAnsi="Times New Roman"/>
                <w:sz w:val="22"/>
                <w:szCs w:val="22"/>
              </w:rPr>
              <w:t>a</w:t>
            </w:r>
          </w:p>
        </w:tc>
      </w:tr>
      <w:tr w:rsidR="007A6E62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6E62" w:rsidRPr="004C5183" w:rsidRDefault="007A6E62" w:rsidP="00B375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  <w:r w:rsidR="00F959B3">
              <w:rPr>
                <w:rFonts w:ascii="Times New Roman" w:eastAsia="MS Mincho" w:hAnsi="Times New Roman"/>
                <w:b/>
                <w:sz w:val="22"/>
                <w:szCs w:val="22"/>
              </w:rPr>
              <w:t>es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6E62" w:rsidRPr="009A3927" w:rsidRDefault="00F959B3" w:rsidP="00B375B9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Maríndia Izabel Girardello e </w:t>
            </w: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</w:tr>
      <w:tr w:rsidR="007A6E62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6E62" w:rsidRPr="004C5183" w:rsidRDefault="007A6E62" w:rsidP="00B375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6385" w:rsidRPr="00AA2E4F" w:rsidRDefault="00B36385" w:rsidP="00B36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2E4F">
              <w:rPr>
                <w:rFonts w:ascii="Times New Roman" w:hAnsi="Times New Roman"/>
                <w:sz w:val="20"/>
                <w:szCs w:val="20"/>
              </w:rPr>
              <w:t xml:space="preserve">A Assessoria Jurídica informa que não encontrou, no Regimento Interno ou na Resolução CAU/BR nº 143, </w:t>
            </w:r>
            <w:r w:rsidR="00AA2E4F" w:rsidRPr="00AA2E4F">
              <w:rPr>
                <w:rFonts w:ascii="Times New Roman" w:hAnsi="Times New Roman"/>
                <w:sz w:val="20"/>
                <w:szCs w:val="20"/>
              </w:rPr>
              <w:t>nenhum embasamento</w:t>
            </w:r>
            <w:r w:rsidRPr="00AA2E4F">
              <w:rPr>
                <w:rFonts w:ascii="Times New Roman" w:hAnsi="Times New Roman"/>
                <w:sz w:val="20"/>
                <w:szCs w:val="20"/>
              </w:rPr>
              <w:t xml:space="preserve"> que permita fazer a antecipação das fases dos processos ético-disciplinares. Informa que é possível, por meio de deliberação, esclarecer ou regulamentar algo dentro de uma fase, porém não contrariando o que diz a Resolução em seu Art. 20 § 4º. Apresenta a proposta de um novo fluxo de recebimento de denúncia baseado na Resolução CAU/BR nº 143, visando a agilidade do referido fluxo. </w:t>
            </w:r>
          </w:p>
          <w:p w:rsidR="00B36385" w:rsidRPr="00AA2E4F" w:rsidRDefault="00B36385" w:rsidP="00B36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2E4F">
              <w:rPr>
                <w:rFonts w:ascii="Times New Roman" w:hAnsi="Times New Roman"/>
                <w:sz w:val="20"/>
                <w:szCs w:val="20"/>
              </w:rPr>
              <w:t xml:space="preserve">Maríndia sugere que os Agentes de Fiscalização recebam as denúncias ético-disciplinares, elaborem o relatório de fiscalização e juntem as informações constantes do banco de dados do SICCAU. </w:t>
            </w:r>
          </w:p>
          <w:p w:rsidR="007A6E62" w:rsidRPr="00AA2E4F" w:rsidRDefault="00B36385" w:rsidP="00B363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2E4F">
              <w:rPr>
                <w:rFonts w:ascii="Times New Roman" w:hAnsi="Times New Roman"/>
                <w:sz w:val="20"/>
                <w:szCs w:val="20"/>
              </w:rPr>
              <w:t xml:space="preserve">É convocado o Gerente-Geral para verificar a possibilidade de estabelecer uma nova rotina incluindo os Fiscais e a Gerência de Atendimento e Fiscalização no fluxo, simplificando-o. Repautar a elaboração de uma deliberação especificando os passos dentro do próprio </w:t>
            </w:r>
            <w:r w:rsidRPr="00AA2E4F">
              <w:rPr>
                <w:rFonts w:ascii="Times New Roman" w:hAnsi="Times New Roman"/>
                <w:sz w:val="20"/>
                <w:szCs w:val="20"/>
              </w:rPr>
              <w:lastRenderedPageBreak/>
              <w:t>CAU/RS a ser apresentada na reunião do dia 01/02 para análise e aprovação desta Comissão.</w:t>
            </w:r>
          </w:p>
        </w:tc>
      </w:tr>
    </w:tbl>
    <w:p w:rsidR="00664B15" w:rsidRDefault="00664B15" w:rsidP="007A6E62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62023B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023B" w:rsidRPr="004C5183" w:rsidRDefault="0062023B" w:rsidP="0062023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2023B">
              <w:rPr>
                <w:rFonts w:ascii="Times New Roman" w:eastAsia="MS Mincho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2023B" w:rsidRPr="00732602" w:rsidRDefault="00732602" w:rsidP="00B375B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2602">
              <w:rPr>
                <w:rFonts w:ascii="Times New Roman" w:hAnsi="Times New Roman"/>
                <w:b/>
                <w:sz w:val="22"/>
                <w:szCs w:val="22"/>
              </w:rPr>
              <w:t>Análise de processos</w:t>
            </w:r>
          </w:p>
        </w:tc>
      </w:tr>
      <w:tr w:rsidR="00DF3570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3570" w:rsidRPr="004C5183" w:rsidRDefault="00DF3570" w:rsidP="00DF35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F3570" w:rsidRPr="00732602" w:rsidRDefault="00DF3570" w:rsidP="00DF3570">
            <w:pPr>
              <w:rPr>
                <w:rFonts w:ascii="Times New Roman" w:hAnsi="Times New Roman"/>
                <w:sz w:val="22"/>
                <w:szCs w:val="22"/>
              </w:rPr>
            </w:pPr>
            <w:r w:rsidRPr="00732602">
              <w:rPr>
                <w:rFonts w:ascii="Times New Roman" w:hAnsi="Times New Roman"/>
                <w:sz w:val="22"/>
                <w:szCs w:val="22"/>
              </w:rPr>
              <w:t>CED</w:t>
            </w:r>
          </w:p>
        </w:tc>
      </w:tr>
      <w:tr w:rsidR="00732602" w:rsidRPr="004C5183" w:rsidTr="00952E0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2602" w:rsidRPr="004C5183" w:rsidRDefault="00732602" w:rsidP="007326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2602" w:rsidRPr="004303BE" w:rsidRDefault="00732602" w:rsidP="007326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</w:tr>
      <w:tr w:rsidR="00732602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2602" w:rsidRPr="004C5183" w:rsidRDefault="00732602" w:rsidP="007326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2602" w:rsidRPr="00732602" w:rsidRDefault="00732602" w:rsidP="00732602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602">
              <w:rPr>
                <w:rFonts w:ascii="Times New Roman" w:hAnsi="Times New Roman"/>
                <w:sz w:val="20"/>
                <w:szCs w:val="20"/>
              </w:rPr>
              <w:t>O Conselheiro Maurício relata o processo que levou em carga na semana anterior, esclarece suas dúvidas quanto aos procedimentos internos e solicita a manifestação prévia do denunciado.</w:t>
            </w:r>
          </w:p>
          <w:p w:rsidR="00732602" w:rsidRPr="00732602" w:rsidRDefault="00732602" w:rsidP="00732602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2602">
              <w:rPr>
                <w:rFonts w:ascii="Times New Roman" w:hAnsi="Times New Roman"/>
                <w:sz w:val="20"/>
                <w:szCs w:val="20"/>
              </w:rPr>
              <w:t>O Coordenador defende a cientificação do denunciado a respeito da denúncia para manifestação prévia antes da admissibilidade do processo. Também esclarece que se admite uma denúncia por indícios, porém a comprovação dos fatos é feita ao longo do processo. O CAU não produz provas, isto cabe às partes. Aproveita a ocasião para explanar como ocorrem as audiências.</w:t>
            </w:r>
          </w:p>
        </w:tc>
      </w:tr>
    </w:tbl>
    <w:p w:rsidR="0062023B" w:rsidRDefault="0062023B" w:rsidP="0062023B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AD690E" w:rsidRPr="00D045D0" w:rsidTr="009E2DC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690E" w:rsidRPr="00D045D0" w:rsidRDefault="00AD690E" w:rsidP="00AD690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045D0">
              <w:rPr>
                <w:rFonts w:ascii="Times New Roman" w:eastAsia="MS Mincho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690E" w:rsidRPr="00417A00" w:rsidRDefault="00AD690E" w:rsidP="00AD690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417A00">
              <w:rPr>
                <w:rFonts w:ascii="Times New Roman" w:hAnsi="Times New Roman"/>
                <w:b/>
                <w:sz w:val="19"/>
                <w:szCs w:val="19"/>
              </w:rPr>
              <w:t>Lista de entes públicos a serem visitados e assuntos a serem tratados pela Presidência</w:t>
            </w:r>
          </w:p>
        </w:tc>
      </w:tr>
      <w:tr w:rsidR="00D045D0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45D0" w:rsidRPr="004C5183" w:rsidRDefault="00D045D0" w:rsidP="00B375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45D0" w:rsidRPr="00732602" w:rsidRDefault="00732602" w:rsidP="00B375B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Coordenação CED</w:t>
            </w:r>
          </w:p>
        </w:tc>
      </w:tr>
      <w:tr w:rsidR="00732602" w:rsidRPr="004C5183" w:rsidTr="001E522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2602" w:rsidRPr="004C5183" w:rsidRDefault="00732602" w:rsidP="007326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2602" w:rsidRPr="009A3927" w:rsidRDefault="00732602" w:rsidP="00732602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B43BD0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3BD0" w:rsidRDefault="00710113" w:rsidP="00B43BD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</w:t>
            </w:r>
            <w:r w:rsidR="00037598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3BD0" w:rsidRPr="009104D3" w:rsidRDefault="00B43BD0" w:rsidP="000375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104D3">
              <w:rPr>
                <w:rFonts w:ascii="Times New Roman" w:eastAsia="MS Mincho" w:hAnsi="Times New Roman"/>
                <w:sz w:val="22"/>
                <w:szCs w:val="22"/>
              </w:rPr>
              <w:t>São sugeridos os seguintes entes públicos: SMAM</w:t>
            </w:r>
            <w:r w:rsidR="00037598">
              <w:rPr>
                <w:rFonts w:ascii="Times New Roman" w:eastAsia="MS Mincho" w:hAnsi="Times New Roman"/>
                <w:sz w:val="22"/>
                <w:szCs w:val="22"/>
              </w:rPr>
              <w:t xml:space="preserve"> e</w:t>
            </w:r>
            <w:r w:rsidRPr="009104D3">
              <w:rPr>
                <w:rFonts w:ascii="Times New Roman" w:eastAsia="MS Mincho" w:hAnsi="Times New Roman"/>
                <w:sz w:val="22"/>
                <w:szCs w:val="22"/>
              </w:rPr>
              <w:t xml:space="preserve"> Ministério Público.</w:t>
            </w:r>
          </w:p>
        </w:tc>
      </w:tr>
      <w:tr w:rsidR="00B43BD0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3BD0" w:rsidRPr="004C5183" w:rsidRDefault="00B43BD0" w:rsidP="00B43BD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B5FF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3BD0" w:rsidRPr="009104D3" w:rsidRDefault="00B43BD0" w:rsidP="00B43BD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9104D3">
              <w:rPr>
                <w:rFonts w:ascii="Times New Roman" w:eastAsia="MS Mincho" w:hAnsi="Times New Roman"/>
                <w:sz w:val="22"/>
                <w:szCs w:val="22"/>
              </w:rPr>
              <w:t>Providenciar memorando para a Presidência</w:t>
            </w:r>
            <w:r w:rsidR="00710113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710113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0113" w:rsidRPr="004C5183" w:rsidRDefault="00710113" w:rsidP="0071011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0113" w:rsidRPr="004C5183" w:rsidRDefault="00710113" w:rsidP="0071011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Denise Lima</w:t>
            </w:r>
          </w:p>
        </w:tc>
      </w:tr>
    </w:tbl>
    <w:p w:rsidR="007A6E62" w:rsidRDefault="007A6E62" w:rsidP="00D96F51"/>
    <w:p w:rsidR="00C56772" w:rsidRDefault="00C56772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4C5183" w:rsidTr="000B616B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C2BBB">
            <w:pPr>
              <w:pStyle w:val="PargrafodaLista"/>
              <w:numPr>
                <w:ilvl w:val="0"/>
                <w:numId w:val="13"/>
              </w:numPr>
              <w:ind w:left="0" w:firstLine="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Extra </w:t>
            </w: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pauta</w:t>
            </w:r>
          </w:p>
        </w:tc>
      </w:tr>
    </w:tbl>
    <w:p w:rsidR="00D96F51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1128D" w:rsidRPr="001D698C" w:rsidTr="005E03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128D" w:rsidRPr="001D698C" w:rsidRDefault="0041128D" w:rsidP="0041128D">
            <w:pPr>
              <w:pStyle w:val="PargrafodaLista"/>
              <w:numPr>
                <w:ilvl w:val="0"/>
                <w:numId w:val="27"/>
              </w:numPr>
              <w:ind w:hanging="686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128D" w:rsidRPr="006B3C0E" w:rsidRDefault="0041128D" w:rsidP="0041128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B3C0E">
              <w:rPr>
                <w:rFonts w:ascii="Times New Roman" w:hAnsi="Times New Roman"/>
                <w:b/>
                <w:sz w:val="20"/>
              </w:rPr>
              <w:t>Levantamento do registro histórico de conciliações de todos os processos ético-disciplinares do CAU/RS.</w:t>
            </w:r>
          </w:p>
        </w:tc>
      </w:tr>
      <w:tr w:rsidR="00A92FCE" w:rsidRPr="004C5183" w:rsidTr="006F62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2FCE" w:rsidRPr="004C5183" w:rsidRDefault="00A92FCE" w:rsidP="00A92F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92FCE" w:rsidRPr="00732602" w:rsidRDefault="00A92FCE" w:rsidP="00A92FC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Coordenação CED</w:t>
            </w:r>
          </w:p>
        </w:tc>
      </w:tr>
      <w:tr w:rsidR="00A92FCE" w:rsidRPr="004C5183" w:rsidTr="006F62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2FCE" w:rsidRPr="004C5183" w:rsidRDefault="00A92FCE" w:rsidP="00A92F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92FCE" w:rsidRPr="009A3927" w:rsidRDefault="00A92FCE" w:rsidP="00A92FCE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FE1EBC" w:rsidRPr="004C5183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1EBC" w:rsidRPr="004C5183" w:rsidRDefault="00FE1EBC" w:rsidP="00FE1EB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1EBC" w:rsidRPr="00A92FCE" w:rsidRDefault="00A92FCE" w:rsidP="00A92FCE">
            <w:pPr>
              <w:shd w:val="clear" w:color="auto" w:fill="FFFFFF"/>
              <w:tabs>
                <w:tab w:val="left" w:pos="993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 Coordenador solicita para a Assessoria Jurídica a elaboração de um dossiê digital com o registro histórico das conciliações de todos os processos ético-disciplinares do CAU/RS, contendo a identificação dos processos, nome do conselheiro que presidiu as audiências e as atas das audiências. Neste dossiê também deverão ser registradas a legislação e suas alterações, bem como as conciliações.</w:t>
            </w:r>
          </w:p>
        </w:tc>
      </w:tr>
    </w:tbl>
    <w:p w:rsidR="00D96F51" w:rsidRDefault="00D96F51" w:rsidP="00D96F51"/>
    <w:p w:rsidR="00342442" w:rsidRDefault="00342442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4C5183" w:rsidTr="000B616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C2BBB">
            <w:pPr>
              <w:pStyle w:val="PargrafodaLista"/>
              <w:numPr>
                <w:ilvl w:val="0"/>
                <w:numId w:val="13"/>
              </w:numPr>
              <w:ind w:left="459" w:hanging="4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C80079" w:rsidRPr="00C80079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C80079" w:rsidRDefault="00D96F51" w:rsidP="00D96F51">
            <w:pPr>
              <w:pStyle w:val="PargrafodaLista"/>
              <w:numPr>
                <w:ilvl w:val="0"/>
                <w:numId w:val="28"/>
              </w:numPr>
              <w:ind w:left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C80079" w:rsidRDefault="00205D8D" w:rsidP="00470D48">
            <w:pPr>
              <w:tabs>
                <w:tab w:val="left" w:pos="993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80079">
              <w:rPr>
                <w:rFonts w:ascii="Times New Roman" w:hAnsi="Times New Roman"/>
                <w:sz w:val="22"/>
                <w:szCs w:val="22"/>
              </w:rPr>
              <w:t>Análise de processos</w:t>
            </w:r>
          </w:p>
        </w:tc>
      </w:tr>
      <w:tr w:rsidR="00C80079" w:rsidRPr="00C80079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C80079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80079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C80079" w:rsidRDefault="00B32779" w:rsidP="00205D8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80079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205D8D" w:rsidRPr="00C80079">
              <w:rPr>
                <w:rFonts w:ascii="Times New Roman" w:eastAsia="MS Mincho" w:hAnsi="Times New Roman"/>
                <w:sz w:val="22"/>
                <w:szCs w:val="22"/>
              </w:rPr>
              <w:t>ui Mineiro</w:t>
            </w:r>
          </w:p>
        </w:tc>
      </w:tr>
      <w:tr w:rsidR="005C552A" w:rsidRPr="004C5183" w:rsidTr="00664B1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552A" w:rsidRPr="004C5183" w:rsidRDefault="005C552A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552A" w:rsidRPr="009A3927" w:rsidRDefault="005C552A" w:rsidP="00205D8D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</w:tc>
      </w:tr>
      <w:tr w:rsidR="005C552A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552A" w:rsidRPr="001D698C" w:rsidRDefault="005C552A" w:rsidP="00B375B9">
            <w:pPr>
              <w:pStyle w:val="PargrafodaLista"/>
              <w:numPr>
                <w:ilvl w:val="0"/>
                <w:numId w:val="28"/>
              </w:numPr>
              <w:ind w:left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552A" w:rsidRPr="009A3927" w:rsidRDefault="00C80079" w:rsidP="00B375B9">
            <w:pPr>
              <w:tabs>
                <w:tab w:val="left" w:pos="993"/>
              </w:tabs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  <w:r w:rsidRPr="00502CB5">
              <w:rPr>
                <w:rFonts w:ascii="Times New Roman" w:hAnsi="Times New Roman"/>
                <w:sz w:val="22"/>
                <w:szCs w:val="22"/>
              </w:rPr>
              <w:t>Novo fluxo dos processos ético-disciplinares (Fiscalização</w:t>
            </w:r>
            <w:r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</w:tr>
      <w:tr w:rsidR="00C80079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80079" w:rsidRPr="004C5183" w:rsidRDefault="00C80079" w:rsidP="00C8007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80079" w:rsidRPr="00F448E7" w:rsidRDefault="00C80079" w:rsidP="00C8007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Técnica</w:t>
            </w:r>
          </w:p>
        </w:tc>
      </w:tr>
    </w:tbl>
    <w:p w:rsidR="005E5189" w:rsidRDefault="005E5189" w:rsidP="00D96F51"/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044DD9" w:rsidTr="000B616B">
        <w:tc>
          <w:tcPr>
            <w:tcW w:w="4606" w:type="dxa"/>
            <w:shd w:val="clear" w:color="auto" w:fill="auto"/>
          </w:tcPr>
          <w:p w:rsidR="00D96F51" w:rsidRDefault="00D96F51" w:rsidP="000B616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B1FC4" w:rsidRPr="00044DD9" w:rsidRDefault="00DB1FC4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B1FC4" w:rsidRDefault="00DB1FC4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NOÉ VE</w:t>
            </w:r>
            <w:r w:rsidR="00D353DE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D96F51" w:rsidRPr="00BF1890" w:rsidRDefault="00D96F51" w:rsidP="0040674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adjunt</w:t>
            </w:r>
            <w:r w:rsidR="0040674E">
              <w:rPr>
                <w:rFonts w:ascii="Times New Roman" w:hAnsi="Times New Roman"/>
                <w:sz w:val="22"/>
                <w:szCs w:val="22"/>
              </w:rPr>
              <w:t>o</w:t>
            </w:r>
          </w:p>
        </w:tc>
      </w:tr>
      <w:tr w:rsidR="00D96F51" w:rsidRPr="00044DD9" w:rsidTr="000B616B">
        <w:tc>
          <w:tcPr>
            <w:tcW w:w="4606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77F1F" w:rsidRDefault="00F77F1F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77F1F" w:rsidRDefault="00F77F1F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SÉRGIO LUIZ DUARTE ZIMMERMANN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  <w:tr w:rsidR="00D96F51" w:rsidRPr="00044DD9" w:rsidTr="000B616B">
        <w:tc>
          <w:tcPr>
            <w:tcW w:w="4606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37723" w:rsidRDefault="00337723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F3570" w:rsidRDefault="00DF3570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MARÍNDIA IZABEL GIRARDELLO</w:t>
            </w:r>
          </w:p>
          <w:p w:rsidR="00D96F51" w:rsidRDefault="00A8054F" w:rsidP="008322E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</w:t>
            </w:r>
            <w:r w:rsidR="00D96F51">
              <w:rPr>
                <w:rFonts w:ascii="Times New Roman" w:hAnsi="Times New Roman"/>
                <w:sz w:val="22"/>
                <w:szCs w:val="22"/>
              </w:rPr>
              <w:t>a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D96F51" w:rsidRDefault="00D96F51" w:rsidP="000B616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Default="00D96F51" w:rsidP="000B616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37723" w:rsidRDefault="00337723" w:rsidP="00BB51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B51D0" w:rsidRPr="000E15F8" w:rsidRDefault="00BB51D0" w:rsidP="00BB51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DENISE LIMA</w:t>
            </w:r>
          </w:p>
          <w:p w:rsidR="00D96F51" w:rsidRPr="00CC7343" w:rsidRDefault="00BB51D0" w:rsidP="00A805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7343">
              <w:rPr>
                <w:rFonts w:ascii="Times New Roman" w:hAnsi="Times New Roman"/>
                <w:sz w:val="22"/>
                <w:szCs w:val="22"/>
              </w:rPr>
              <w:t>Secret</w:t>
            </w:r>
            <w:r w:rsidR="00A8054F">
              <w:rPr>
                <w:rFonts w:ascii="Times New Roman" w:hAnsi="Times New Roman"/>
                <w:sz w:val="22"/>
                <w:szCs w:val="22"/>
              </w:rPr>
              <w:t>á</w:t>
            </w:r>
            <w:r w:rsidR="00981B76">
              <w:rPr>
                <w:rFonts w:ascii="Times New Roman" w:hAnsi="Times New Roman"/>
                <w:sz w:val="22"/>
                <w:szCs w:val="22"/>
              </w:rPr>
              <w:t>ria</w:t>
            </w:r>
          </w:p>
        </w:tc>
      </w:tr>
    </w:tbl>
    <w:p w:rsidR="00D96F51" w:rsidRPr="00F2614C" w:rsidRDefault="00D96F51" w:rsidP="00D96F51">
      <w:pPr>
        <w:rPr>
          <w:sz w:val="20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044DD9" w:rsidTr="000B616B">
        <w:tc>
          <w:tcPr>
            <w:tcW w:w="4606" w:type="dxa"/>
            <w:shd w:val="clear" w:color="auto" w:fill="auto"/>
          </w:tcPr>
          <w:p w:rsidR="00D96F51" w:rsidRPr="002F6B55" w:rsidRDefault="00D96F51" w:rsidP="000B616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suplentes:</w:t>
            </w: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ROBERTA KRAHE EDELWEIS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D96F51" w:rsidRPr="00044DD9" w:rsidTr="000B616B">
        <w:tc>
          <w:tcPr>
            <w:tcW w:w="4606" w:type="dxa"/>
            <w:shd w:val="clear" w:color="auto" w:fill="auto"/>
          </w:tcPr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  <w:tc>
          <w:tcPr>
            <w:tcW w:w="4607" w:type="dxa"/>
            <w:shd w:val="clear" w:color="auto" w:fill="auto"/>
          </w:tcPr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JOSÉ GUILHERME PICCOLI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</w:tbl>
    <w:p w:rsidR="002F6B55" w:rsidRPr="00D96F51" w:rsidRDefault="002F6B55" w:rsidP="00D96F51"/>
    <w:sectPr w:rsidR="002F6B55" w:rsidRPr="00D96F51" w:rsidSect="00476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B6F" w:rsidRDefault="004F0B6F" w:rsidP="004C3048">
      <w:r>
        <w:separator/>
      </w:r>
    </w:p>
  </w:endnote>
  <w:endnote w:type="continuationSeparator" w:id="0">
    <w:p w:rsidR="004F0B6F" w:rsidRDefault="004F0B6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675A" w:rsidRDefault="0047675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40047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675A" w:rsidRDefault="0047675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4004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B6F" w:rsidRDefault="004F0B6F" w:rsidP="004C3048">
      <w:r>
        <w:separator/>
      </w:r>
    </w:p>
  </w:footnote>
  <w:footnote w:type="continuationSeparator" w:id="0">
    <w:p w:rsidR="004F0B6F" w:rsidRDefault="004F0B6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75A" w:rsidRDefault="0047675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675A" w:rsidRPr="0047675A" w:rsidRDefault="0047675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93425F">
      <w:rPr>
        <w:rFonts w:ascii="DaxCondensed" w:hAnsi="DaxCondensed" w:cs="Arial"/>
        <w:color w:val="386C71"/>
        <w:sz w:val="20"/>
        <w:szCs w:val="20"/>
      </w:rPr>
      <w:t>Exercício Profissional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146FF"/>
    <w:multiLevelType w:val="hybridMultilevel"/>
    <w:tmpl w:val="570834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20B77"/>
    <w:multiLevelType w:val="hybridMultilevel"/>
    <w:tmpl w:val="2A64A6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479D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8367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E56E5"/>
    <w:multiLevelType w:val="hybridMultilevel"/>
    <w:tmpl w:val="46B60E08"/>
    <w:lvl w:ilvl="0" w:tplc="D6B8F2D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F6D6C"/>
    <w:multiLevelType w:val="multilevel"/>
    <w:tmpl w:val="2D8831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7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70F4254"/>
    <w:multiLevelType w:val="hybridMultilevel"/>
    <w:tmpl w:val="5C3CF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720A5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038D6"/>
    <w:multiLevelType w:val="hybridMultilevel"/>
    <w:tmpl w:val="5C3CF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25CDB"/>
    <w:multiLevelType w:val="hybridMultilevel"/>
    <w:tmpl w:val="0EAAE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D2336"/>
    <w:multiLevelType w:val="hybridMultilevel"/>
    <w:tmpl w:val="745EC392"/>
    <w:lvl w:ilvl="0" w:tplc="0416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F33DD7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85E72"/>
    <w:multiLevelType w:val="hybridMultilevel"/>
    <w:tmpl w:val="F2FAF5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6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3384F"/>
    <w:multiLevelType w:val="hybridMultilevel"/>
    <w:tmpl w:val="B55889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9231C"/>
    <w:multiLevelType w:val="hybridMultilevel"/>
    <w:tmpl w:val="1F823A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18"/>
  </w:num>
  <w:num w:numId="4">
    <w:abstractNumId w:val="12"/>
  </w:num>
  <w:num w:numId="5">
    <w:abstractNumId w:val="19"/>
  </w:num>
  <w:num w:numId="6">
    <w:abstractNumId w:val="38"/>
  </w:num>
  <w:num w:numId="7">
    <w:abstractNumId w:val="39"/>
  </w:num>
  <w:num w:numId="8">
    <w:abstractNumId w:val="29"/>
  </w:num>
  <w:num w:numId="9">
    <w:abstractNumId w:val="34"/>
  </w:num>
  <w:num w:numId="10">
    <w:abstractNumId w:val="13"/>
  </w:num>
  <w:num w:numId="11">
    <w:abstractNumId w:val="2"/>
  </w:num>
  <w:num w:numId="12">
    <w:abstractNumId w:val="28"/>
  </w:num>
  <w:num w:numId="13">
    <w:abstractNumId w:val="1"/>
  </w:num>
  <w:num w:numId="14">
    <w:abstractNumId w:val="37"/>
  </w:num>
  <w:num w:numId="15">
    <w:abstractNumId w:val="36"/>
  </w:num>
  <w:num w:numId="16">
    <w:abstractNumId w:val="10"/>
  </w:num>
  <w:num w:numId="17">
    <w:abstractNumId w:val="0"/>
  </w:num>
  <w:num w:numId="18">
    <w:abstractNumId w:val="27"/>
  </w:num>
  <w:num w:numId="19">
    <w:abstractNumId w:val="26"/>
  </w:num>
  <w:num w:numId="20">
    <w:abstractNumId w:val="22"/>
  </w:num>
  <w:num w:numId="21">
    <w:abstractNumId w:val="7"/>
  </w:num>
  <w:num w:numId="22">
    <w:abstractNumId w:val="11"/>
  </w:num>
  <w:num w:numId="23">
    <w:abstractNumId w:val="30"/>
  </w:num>
  <w:num w:numId="24">
    <w:abstractNumId w:val="17"/>
  </w:num>
  <w:num w:numId="25">
    <w:abstractNumId w:val="35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15"/>
  </w:num>
  <w:num w:numId="31">
    <w:abstractNumId w:val="14"/>
  </w:num>
  <w:num w:numId="32">
    <w:abstractNumId w:val="23"/>
  </w:num>
  <w:num w:numId="33">
    <w:abstractNumId w:val="24"/>
  </w:num>
  <w:num w:numId="34">
    <w:abstractNumId w:val="21"/>
  </w:num>
  <w:num w:numId="35">
    <w:abstractNumId w:val="16"/>
  </w:num>
  <w:num w:numId="36">
    <w:abstractNumId w:val="33"/>
  </w:num>
  <w:num w:numId="37">
    <w:abstractNumId w:val="40"/>
  </w:num>
  <w:num w:numId="38">
    <w:abstractNumId w:val="20"/>
  </w:num>
  <w:num w:numId="39">
    <w:abstractNumId w:val="25"/>
  </w:num>
  <w:num w:numId="40">
    <w:abstractNumId w:val="41"/>
  </w:num>
  <w:num w:numId="41">
    <w:abstractNumId w:val="9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C32"/>
    <w:rsid w:val="00003DEA"/>
    <w:rsid w:val="00005BD3"/>
    <w:rsid w:val="000061C1"/>
    <w:rsid w:val="00010B40"/>
    <w:rsid w:val="000145F6"/>
    <w:rsid w:val="000245AD"/>
    <w:rsid w:val="000357C9"/>
    <w:rsid w:val="00035DF8"/>
    <w:rsid w:val="00037278"/>
    <w:rsid w:val="00037598"/>
    <w:rsid w:val="00040A86"/>
    <w:rsid w:val="00041EC0"/>
    <w:rsid w:val="000425B3"/>
    <w:rsid w:val="000527E4"/>
    <w:rsid w:val="000605F6"/>
    <w:rsid w:val="00062599"/>
    <w:rsid w:val="0006281D"/>
    <w:rsid w:val="00063C39"/>
    <w:rsid w:val="00065201"/>
    <w:rsid w:val="00065BBA"/>
    <w:rsid w:val="00067264"/>
    <w:rsid w:val="00073E60"/>
    <w:rsid w:val="00075F4C"/>
    <w:rsid w:val="00077BF0"/>
    <w:rsid w:val="0009469D"/>
    <w:rsid w:val="00094D18"/>
    <w:rsid w:val="00095D20"/>
    <w:rsid w:val="000B2EE8"/>
    <w:rsid w:val="000B3465"/>
    <w:rsid w:val="000C1A24"/>
    <w:rsid w:val="000C2BBB"/>
    <w:rsid w:val="000C3500"/>
    <w:rsid w:val="000D2F9A"/>
    <w:rsid w:val="000D3E3E"/>
    <w:rsid w:val="000D5BC9"/>
    <w:rsid w:val="000D71F0"/>
    <w:rsid w:val="000E0909"/>
    <w:rsid w:val="000E15F8"/>
    <w:rsid w:val="000E2009"/>
    <w:rsid w:val="000F339D"/>
    <w:rsid w:val="000F61C9"/>
    <w:rsid w:val="0010374D"/>
    <w:rsid w:val="0010650D"/>
    <w:rsid w:val="00107B9E"/>
    <w:rsid w:val="00117EDD"/>
    <w:rsid w:val="00124A49"/>
    <w:rsid w:val="00133016"/>
    <w:rsid w:val="00133AD2"/>
    <w:rsid w:val="001657E5"/>
    <w:rsid w:val="00170CA0"/>
    <w:rsid w:val="00174A5A"/>
    <w:rsid w:val="001778C5"/>
    <w:rsid w:val="00180FB9"/>
    <w:rsid w:val="00181B35"/>
    <w:rsid w:val="001824C0"/>
    <w:rsid w:val="00183477"/>
    <w:rsid w:val="001979E1"/>
    <w:rsid w:val="00197D05"/>
    <w:rsid w:val="001A2A75"/>
    <w:rsid w:val="001A5928"/>
    <w:rsid w:val="001B01D5"/>
    <w:rsid w:val="001B4F71"/>
    <w:rsid w:val="001B5148"/>
    <w:rsid w:val="001B5F62"/>
    <w:rsid w:val="001B657B"/>
    <w:rsid w:val="001B7ED8"/>
    <w:rsid w:val="001C5595"/>
    <w:rsid w:val="001C625F"/>
    <w:rsid w:val="001D0BF9"/>
    <w:rsid w:val="001D2493"/>
    <w:rsid w:val="001D698C"/>
    <w:rsid w:val="001E56D2"/>
    <w:rsid w:val="001E65B8"/>
    <w:rsid w:val="001F61E5"/>
    <w:rsid w:val="00205D8D"/>
    <w:rsid w:val="0021013F"/>
    <w:rsid w:val="00220A16"/>
    <w:rsid w:val="00223A35"/>
    <w:rsid w:val="00225D8B"/>
    <w:rsid w:val="00243ACB"/>
    <w:rsid w:val="002462F1"/>
    <w:rsid w:val="00247340"/>
    <w:rsid w:val="0025277E"/>
    <w:rsid w:val="00276C34"/>
    <w:rsid w:val="00280F33"/>
    <w:rsid w:val="00285A83"/>
    <w:rsid w:val="0029523B"/>
    <w:rsid w:val="00295FD5"/>
    <w:rsid w:val="002974CF"/>
    <w:rsid w:val="002A3606"/>
    <w:rsid w:val="002A7C5E"/>
    <w:rsid w:val="002B140A"/>
    <w:rsid w:val="002B5EF7"/>
    <w:rsid w:val="002B7AB3"/>
    <w:rsid w:val="002D0148"/>
    <w:rsid w:val="002D2A1D"/>
    <w:rsid w:val="002D4361"/>
    <w:rsid w:val="002D54CA"/>
    <w:rsid w:val="002D670E"/>
    <w:rsid w:val="002E293E"/>
    <w:rsid w:val="002E2C29"/>
    <w:rsid w:val="002F2AD1"/>
    <w:rsid w:val="002F6B55"/>
    <w:rsid w:val="00304F89"/>
    <w:rsid w:val="00305DCB"/>
    <w:rsid w:val="00306127"/>
    <w:rsid w:val="00311134"/>
    <w:rsid w:val="003117F2"/>
    <w:rsid w:val="00320980"/>
    <w:rsid w:val="0032115D"/>
    <w:rsid w:val="003278C3"/>
    <w:rsid w:val="00333817"/>
    <w:rsid w:val="00337723"/>
    <w:rsid w:val="003411BA"/>
    <w:rsid w:val="00342442"/>
    <w:rsid w:val="00347324"/>
    <w:rsid w:val="00353428"/>
    <w:rsid w:val="003557D1"/>
    <w:rsid w:val="00360A08"/>
    <w:rsid w:val="00362DBC"/>
    <w:rsid w:val="00367DAC"/>
    <w:rsid w:val="00371983"/>
    <w:rsid w:val="00380B14"/>
    <w:rsid w:val="00383F38"/>
    <w:rsid w:val="003945A8"/>
    <w:rsid w:val="00397661"/>
    <w:rsid w:val="003A1838"/>
    <w:rsid w:val="003A699B"/>
    <w:rsid w:val="003B4E9A"/>
    <w:rsid w:val="003B6D0B"/>
    <w:rsid w:val="003C3C3A"/>
    <w:rsid w:val="003C484E"/>
    <w:rsid w:val="003C640F"/>
    <w:rsid w:val="003E2552"/>
    <w:rsid w:val="003E3ADB"/>
    <w:rsid w:val="003F1946"/>
    <w:rsid w:val="003F5088"/>
    <w:rsid w:val="00405F5E"/>
    <w:rsid w:val="0040674E"/>
    <w:rsid w:val="00410566"/>
    <w:rsid w:val="0041128D"/>
    <w:rsid w:val="004123FC"/>
    <w:rsid w:val="004303BE"/>
    <w:rsid w:val="00433DE0"/>
    <w:rsid w:val="004355BD"/>
    <w:rsid w:val="004433DD"/>
    <w:rsid w:val="00447C6C"/>
    <w:rsid w:val="00453128"/>
    <w:rsid w:val="004653D3"/>
    <w:rsid w:val="00470D48"/>
    <w:rsid w:val="00471056"/>
    <w:rsid w:val="004718A7"/>
    <w:rsid w:val="004744A9"/>
    <w:rsid w:val="0047675A"/>
    <w:rsid w:val="00482207"/>
    <w:rsid w:val="00482FB3"/>
    <w:rsid w:val="00483414"/>
    <w:rsid w:val="0048631E"/>
    <w:rsid w:val="00493665"/>
    <w:rsid w:val="004A00B5"/>
    <w:rsid w:val="004A68F6"/>
    <w:rsid w:val="004B12D2"/>
    <w:rsid w:val="004B3023"/>
    <w:rsid w:val="004B5435"/>
    <w:rsid w:val="004B5A5C"/>
    <w:rsid w:val="004C1913"/>
    <w:rsid w:val="004C3048"/>
    <w:rsid w:val="004C589C"/>
    <w:rsid w:val="004D6C6D"/>
    <w:rsid w:val="004D75DA"/>
    <w:rsid w:val="004E062B"/>
    <w:rsid w:val="004E1B4C"/>
    <w:rsid w:val="004E4970"/>
    <w:rsid w:val="004F0B6F"/>
    <w:rsid w:val="004F15C8"/>
    <w:rsid w:val="00505117"/>
    <w:rsid w:val="0051407F"/>
    <w:rsid w:val="00516BBD"/>
    <w:rsid w:val="0053240A"/>
    <w:rsid w:val="005461A2"/>
    <w:rsid w:val="00551153"/>
    <w:rsid w:val="005615DC"/>
    <w:rsid w:val="00564054"/>
    <w:rsid w:val="00565889"/>
    <w:rsid w:val="00571457"/>
    <w:rsid w:val="0057364B"/>
    <w:rsid w:val="005A4BBD"/>
    <w:rsid w:val="005A7D71"/>
    <w:rsid w:val="005B4B10"/>
    <w:rsid w:val="005C2B12"/>
    <w:rsid w:val="005C552A"/>
    <w:rsid w:val="005C67F5"/>
    <w:rsid w:val="005D2FBE"/>
    <w:rsid w:val="005D3D88"/>
    <w:rsid w:val="005D3DBF"/>
    <w:rsid w:val="005E2D9F"/>
    <w:rsid w:val="005E5189"/>
    <w:rsid w:val="005F114B"/>
    <w:rsid w:val="005F2A5E"/>
    <w:rsid w:val="005F3233"/>
    <w:rsid w:val="005F47CB"/>
    <w:rsid w:val="005F6D57"/>
    <w:rsid w:val="00601740"/>
    <w:rsid w:val="00601FB6"/>
    <w:rsid w:val="0060634C"/>
    <w:rsid w:val="00607AF4"/>
    <w:rsid w:val="006130EF"/>
    <w:rsid w:val="00614679"/>
    <w:rsid w:val="0062023B"/>
    <w:rsid w:val="00630856"/>
    <w:rsid w:val="006326C4"/>
    <w:rsid w:val="00632982"/>
    <w:rsid w:val="00633BEB"/>
    <w:rsid w:val="006340C8"/>
    <w:rsid w:val="00637577"/>
    <w:rsid w:val="00656DCD"/>
    <w:rsid w:val="00661135"/>
    <w:rsid w:val="00662475"/>
    <w:rsid w:val="00664B15"/>
    <w:rsid w:val="00665AB1"/>
    <w:rsid w:val="0066674D"/>
    <w:rsid w:val="00675837"/>
    <w:rsid w:val="0067639C"/>
    <w:rsid w:val="00676956"/>
    <w:rsid w:val="006775D9"/>
    <w:rsid w:val="00690C35"/>
    <w:rsid w:val="0069229F"/>
    <w:rsid w:val="00696559"/>
    <w:rsid w:val="006A57F7"/>
    <w:rsid w:val="006A5E2D"/>
    <w:rsid w:val="006B3C0E"/>
    <w:rsid w:val="006B670F"/>
    <w:rsid w:val="006C17C1"/>
    <w:rsid w:val="006C75E7"/>
    <w:rsid w:val="006D2981"/>
    <w:rsid w:val="006E503A"/>
    <w:rsid w:val="006F4E9B"/>
    <w:rsid w:val="006F6327"/>
    <w:rsid w:val="00703DC1"/>
    <w:rsid w:val="00710113"/>
    <w:rsid w:val="007172AE"/>
    <w:rsid w:val="00722C01"/>
    <w:rsid w:val="00731BBD"/>
    <w:rsid w:val="00732602"/>
    <w:rsid w:val="0073312F"/>
    <w:rsid w:val="007375FB"/>
    <w:rsid w:val="007400EB"/>
    <w:rsid w:val="00740E14"/>
    <w:rsid w:val="0074123D"/>
    <w:rsid w:val="00744382"/>
    <w:rsid w:val="0075194D"/>
    <w:rsid w:val="00760FEA"/>
    <w:rsid w:val="00762563"/>
    <w:rsid w:val="0076286B"/>
    <w:rsid w:val="00763A31"/>
    <w:rsid w:val="00774A72"/>
    <w:rsid w:val="00776B7B"/>
    <w:rsid w:val="00776CC8"/>
    <w:rsid w:val="00777AE8"/>
    <w:rsid w:val="00784F90"/>
    <w:rsid w:val="00790CB6"/>
    <w:rsid w:val="00792B31"/>
    <w:rsid w:val="0079387A"/>
    <w:rsid w:val="00796A77"/>
    <w:rsid w:val="007A3A4F"/>
    <w:rsid w:val="007A4621"/>
    <w:rsid w:val="007A6E62"/>
    <w:rsid w:val="007B5FF7"/>
    <w:rsid w:val="007B7B0D"/>
    <w:rsid w:val="007B7BB9"/>
    <w:rsid w:val="007C0FB9"/>
    <w:rsid w:val="007C50BE"/>
    <w:rsid w:val="007C6594"/>
    <w:rsid w:val="007D5A93"/>
    <w:rsid w:val="007D6BC1"/>
    <w:rsid w:val="007E151A"/>
    <w:rsid w:val="00805FC1"/>
    <w:rsid w:val="0081283D"/>
    <w:rsid w:val="00814DEE"/>
    <w:rsid w:val="0082775F"/>
    <w:rsid w:val="008322E1"/>
    <w:rsid w:val="00835E1C"/>
    <w:rsid w:val="00840D65"/>
    <w:rsid w:val="00844504"/>
    <w:rsid w:val="008451B4"/>
    <w:rsid w:val="00845205"/>
    <w:rsid w:val="00847568"/>
    <w:rsid w:val="00853C78"/>
    <w:rsid w:val="00854C77"/>
    <w:rsid w:val="00855321"/>
    <w:rsid w:val="00855F16"/>
    <w:rsid w:val="0086557C"/>
    <w:rsid w:val="0086709B"/>
    <w:rsid w:val="00874A65"/>
    <w:rsid w:val="0088325A"/>
    <w:rsid w:val="008851E5"/>
    <w:rsid w:val="00886DF5"/>
    <w:rsid w:val="00890C7F"/>
    <w:rsid w:val="0089583F"/>
    <w:rsid w:val="008A203B"/>
    <w:rsid w:val="008A2EE4"/>
    <w:rsid w:val="008A3DF1"/>
    <w:rsid w:val="008B709D"/>
    <w:rsid w:val="008C0ABA"/>
    <w:rsid w:val="008D002E"/>
    <w:rsid w:val="008D0F03"/>
    <w:rsid w:val="008D4752"/>
    <w:rsid w:val="008E159E"/>
    <w:rsid w:val="008E1728"/>
    <w:rsid w:val="008F159C"/>
    <w:rsid w:val="009269BD"/>
    <w:rsid w:val="00930D3C"/>
    <w:rsid w:val="0093154B"/>
    <w:rsid w:val="009321CC"/>
    <w:rsid w:val="00934137"/>
    <w:rsid w:val="0093425F"/>
    <w:rsid w:val="009345A8"/>
    <w:rsid w:val="009347B2"/>
    <w:rsid w:val="009377A0"/>
    <w:rsid w:val="0094772A"/>
    <w:rsid w:val="009643CB"/>
    <w:rsid w:val="00964605"/>
    <w:rsid w:val="00966FCC"/>
    <w:rsid w:val="00974359"/>
    <w:rsid w:val="00981B76"/>
    <w:rsid w:val="009925A7"/>
    <w:rsid w:val="009A148C"/>
    <w:rsid w:val="009A3927"/>
    <w:rsid w:val="009B40C9"/>
    <w:rsid w:val="009B4F1F"/>
    <w:rsid w:val="009B5DB8"/>
    <w:rsid w:val="009C581F"/>
    <w:rsid w:val="009D0886"/>
    <w:rsid w:val="009D201E"/>
    <w:rsid w:val="009E0EB8"/>
    <w:rsid w:val="009E3C4D"/>
    <w:rsid w:val="009F0273"/>
    <w:rsid w:val="00A044AC"/>
    <w:rsid w:val="00A050DB"/>
    <w:rsid w:val="00A223DA"/>
    <w:rsid w:val="00A40ECC"/>
    <w:rsid w:val="00A4150C"/>
    <w:rsid w:val="00A43C37"/>
    <w:rsid w:val="00A47C9C"/>
    <w:rsid w:val="00A5515C"/>
    <w:rsid w:val="00A565FE"/>
    <w:rsid w:val="00A570C2"/>
    <w:rsid w:val="00A6047B"/>
    <w:rsid w:val="00A62383"/>
    <w:rsid w:val="00A8054F"/>
    <w:rsid w:val="00A80C65"/>
    <w:rsid w:val="00A83107"/>
    <w:rsid w:val="00A878CE"/>
    <w:rsid w:val="00A92FCE"/>
    <w:rsid w:val="00A94D02"/>
    <w:rsid w:val="00AA2E4F"/>
    <w:rsid w:val="00AC13B4"/>
    <w:rsid w:val="00AC26D7"/>
    <w:rsid w:val="00AD5779"/>
    <w:rsid w:val="00AD690E"/>
    <w:rsid w:val="00AE2654"/>
    <w:rsid w:val="00AF1451"/>
    <w:rsid w:val="00AF368E"/>
    <w:rsid w:val="00B129F6"/>
    <w:rsid w:val="00B149E5"/>
    <w:rsid w:val="00B15D4F"/>
    <w:rsid w:val="00B206F3"/>
    <w:rsid w:val="00B23E93"/>
    <w:rsid w:val="00B309B7"/>
    <w:rsid w:val="00B3272B"/>
    <w:rsid w:val="00B32779"/>
    <w:rsid w:val="00B3423E"/>
    <w:rsid w:val="00B36385"/>
    <w:rsid w:val="00B37B9F"/>
    <w:rsid w:val="00B43BD0"/>
    <w:rsid w:val="00B557BF"/>
    <w:rsid w:val="00B6066A"/>
    <w:rsid w:val="00B63C2E"/>
    <w:rsid w:val="00B6624C"/>
    <w:rsid w:val="00B73A02"/>
    <w:rsid w:val="00B81197"/>
    <w:rsid w:val="00B81C6A"/>
    <w:rsid w:val="00B82AC9"/>
    <w:rsid w:val="00B8635A"/>
    <w:rsid w:val="00BB3FF2"/>
    <w:rsid w:val="00BB4450"/>
    <w:rsid w:val="00BB51D0"/>
    <w:rsid w:val="00BB5E13"/>
    <w:rsid w:val="00BC73B6"/>
    <w:rsid w:val="00BF1890"/>
    <w:rsid w:val="00C038EA"/>
    <w:rsid w:val="00C15B9D"/>
    <w:rsid w:val="00C21256"/>
    <w:rsid w:val="00C2257B"/>
    <w:rsid w:val="00C301CA"/>
    <w:rsid w:val="00C3665F"/>
    <w:rsid w:val="00C37B13"/>
    <w:rsid w:val="00C42605"/>
    <w:rsid w:val="00C45812"/>
    <w:rsid w:val="00C51443"/>
    <w:rsid w:val="00C54D49"/>
    <w:rsid w:val="00C56772"/>
    <w:rsid w:val="00C63A7A"/>
    <w:rsid w:val="00C646F3"/>
    <w:rsid w:val="00C72981"/>
    <w:rsid w:val="00C72C38"/>
    <w:rsid w:val="00C80079"/>
    <w:rsid w:val="00C86244"/>
    <w:rsid w:val="00C922B1"/>
    <w:rsid w:val="00CC5EB2"/>
    <w:rsid w:val="00CC7343"/>
    <w:rsid w:val="00CD0E69"/>
    <w:rsid w:val="00CE01B8"/>
    <w:rsid w:val="00CE08F5"/>
    <w:rsid w:val="00CE4E08"/>
    <w:rsid w:val="00CF03B6"/>
    <w:rsid w:val="00CF2FBA"/>
    <w:rsid w:val="00CF42A8"/>
    <w:rsid w:val="00CF710D"/>
    <w:rsid w:val="00D011C3"/>
    <w:rsid w:val="00D0391E"/>
    <w:rsid w:val="00D045D0"/>
    <w:rsid w:val="00D05DBE"/>
    <w:rsid w:val="00D13820"/>
    <w:rsid w:val="00D213CD"/>
    <w:rsid w:val="00D21C2C"/>
    <w:rsid w:val="00D24E51"/>
    <w:rsid w:val="00D26E76"/>
    <w:rsid w:val="00D32E81"/>
    <w:rsid w:val="00D353DE"/>
    <w:rsid w:val="00D40047"/>
    <w:rsid w:val="00D4114E"/>
    <w:rsid w:val="00D43467"/>
    <w:rsid w:val="00D47AF6"/>
    <w:rsid w:val="00D62C61"/>
    <w:rsid w:val="00D646F2"/>
    <w:rsid w:val="00D67B4E"/>
    <w:rsid w:val="00D707D3"/>
    <w:rsid w:val="00D776CB"/>
    <w:rsid w:val="00D802D9"/>
    <w:rsid w:val="00D8349F"/>
    <w:rsid w:val="00D92D04"/>
    <w:rsid w:val="00D94A48"/>
    <w:rsid w:val="00D9535A"/>
    <w:rsid w:val="00D96F51"/>
    <w:rsid w:val="00DA281B"/>
    <w:rsid w:val="00DA4C7D"/>
    <w:rsid w:val="00DB1FC4"/>
    <w:rsid w:val="00DB2459"/>
    <w:rsid w:val="00DB4045"/>
    <w:rsid w:val="00DC2851"/>
    <w:rsid w:val="00DD09A6"/>
    <w:rsid w:val="00DD16FB"/>
    <w:rsid w:val="00DD5585"/>
    <w:rsid w:val="00DE1C10"/>
    <w:rsid w:val="00DE384A"/>
    <w:rsid w:val="00DE67B2"/>
    <w:rsid w:val="00DF2B5B"/>
    <w:rsid w:val="00DF3570"/>
    <w:rsid w:val="00DF7883"/>
    <w:rsid w:val="00E00DCA"/>
    <w:rsid w:val="00E0487E"/>
    <w:rsid w:val="00E12EC2"/>
    <w:rsid w:val="00E13E71"/>
    <w:rsid w:val="00E22ADE"/>
    <w:rsid w:val="00E22AF6"/>
    <w:rsid w:val="00E23453"/>
    <w:rsid w:val="00E31CC4"/>
    <w:rsid w:val="00E3320C"/>
    <w:rsid w:val="00E3663E"/>
    <w:rsid w:val="00E408E2"/>
    <w:rsid w:val="00E42269"/>
    <w:rsid w:val="00E479E1"/>
    <w:rsid w:val="00E47A74"/>
    <w:rsid w:val="00E558B3"/>
    <w:rsid w:val="00E658E7"/>
    <w:rsid w:val="00E662FF"/>
    <w:rsid w:val="00E663BC"/>
    <w:rsid w:val="00E75AA1"/>
    <w:rsid w:val="00E80550"/>
    <w:rsid w:val="00E87EAC"/>
    <w:rsid w:val="00E9324D"/>
    <w:rsid w:val="00EA3ED8"/>
    <w:rsid w:val="00EA593B"/>
    <w:rsid w:val="00EB1D18"/>
    <w:rsid w:val="00EB4AC7"/>
    <w:rsid w:val="00EC2EEF"/>
    <w:rsid w:val="00EC63F3"/>
    <w:rsid w:val="00ED2108"/>
    <w:rsid w:val="00ED4879"/>
    <w:rsid w:val="00ED5AB9"/>
    <w:rsid w:val="00ED6C95"/>
    <w:rsid w:val="00EE3871"/>
    <w:rsid w:val="00EE6DD1"/>
    <w:rsid w:val="00F00BA3"/>
    <w:rsid w:val="00F106E3"/>
    <w:rsid w:val="00F11D97"/>
    <w:rsid w:val="00F2295D"/>
    <w:rsid w:val="00F2614C"/>
    <w:rsid w:val="00F271D7"/>
    <w:rsid w:val="00F32B94"/>
    <w:rsid w:val="00F34C54"/>
    <w:rsid w:val="00F448E7"/>
    <w:rsid w:val="00F54032"/>
    <w:rsid w:val="00F55E0C"/>
    <w:rsid w:val="00F62212"/>
    <w:rsid w:val="00F77F1F"/>
    <w:rsid w:val="00F84BC7"/>
    <w:rsid w:val="00F85618"/>
    <w:rsid w:val="00F93996"/>
    <w:rsid w:val="00F93FD5"/>
    <w:rsid w:val="00F959B3"/>
    <w:rsid w:val="00FA526C"/>
    <w:rsid w:val="00FB372F"/>
    <w:rsid w:val="00FB5976"/>
    <w:rsid w:val="00FC21E3"/>
    <w:rsid w:val="00FC6A2F"/>
    <w:rsid w:val="00FC73FB"/>
    <w:rsid w:val="00FD46FE"/>
    <w:rsid w:val="00FD7087"/>
    <w:rsid w:val="00FE1EBC"/>
    <w:rsid w:val="00FE4DDD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F65F0-A9DD-4FE3-BE30-61487647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670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Denise Maria da Costa Lima</cp:lastModifiedBy>
  <cp:revision>131</cp:revision>
  <cp:lastPrinted>2018-01-26T18:17:00Z</cp:lastPrinted>
  <dcterms:created xsi:type="dcterms:W3CDTF">2018-01-19T17:18:00Z</dcterms:created>
  <dcterms:modified xsi:type="dcterms:W3CDTF">2018-01-30T11:37:00Z</dcterms:modified>
</cp:coreProperties>
</file>