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291114" w:rsidP="00ED6340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Gerência </w:t>
            </w:r>
            <w:r w:rsidR="00ED634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Geral</w:t>
            </w:r>
          </w:p>
        </w:tc>
      </w:tr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DA5359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Transposição Orçamentária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7D3FF9">
        <w:rPr>
          <w:rFonts w:ascii="Times New Roman" w:hAnsi="Times New Roman"/>
          <w:b/>
          <w:smallCaps/>
          <w:sz w:val="22"/>
          <w:szCs w:val="22"/>
          <w:lang w:eastAsia="pt-BR"/>
        </w:rPr>
        <w:t>051</w:t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ED6340">
        <w:rPr>
          <w:rFonts w:ascii="Times New Roman" w:hAnsi="Times New Roman"/>
          <w:b/>
          <w:smallCaps/>
          <w:sz w:val="22"/>
          <w:szCs w:val="22"/>
          <w:lang w:eastAsia="pt-BR"/>
        </w:rPr>
        <w:t>202</w:t>
      </w:r>
      <w:r w:rsidR="00DA6A25">
        <w:rPr>
          <w:rFonts w:ascii="Times New Roman" w:hAnsi="Times New Roman"/>
          <w:b/>
          <w:smallCaps/>
          <w:sz w:val="22"/>
          <w:szCs w:val="22"/>
          <w:lang w:eastAsia="pt-BR"/>
        </w:rPr>
        <w:t>2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177FD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91114" w:rsidRDefault="00E91C75" w:rsidP="00177FD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A6A25">
        <w:rPr>
          <w:rFonts w:ascii="Times New Roman" w:hAnsi="Times New Roman"/>
          <w:sz w:val="22"/>
          <w:szCs w:val="22"/>
          <w:lang w:eastAsia="pt-BR"/>
        </w:rPr>
        <w:t>por meio de reunião presencial</w:t>
      </w:r>
      <w:r w:rsidR="00291114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A6A25">
        <w:rPr>
          <w:rFonts w:ascii="Times New Roman" w:hAnsi="Times New Roman"/>
          <w:sz w:val="22"/>
          <w:szCs w:val="22"/>
          <w:lang w:eastAsia="pt-BR"/>
        </w:rPr>
        <w:t>realizada na sede do CAU/RS</w:t>
      </w:r>
      <w:r w:rsidR="00426FD5">
        <w:rPr>
          <w:rFonts w:ascii="Times New Roman" w:hAnsi="Times New Roman"/>
          <w:sz w:val="22"/>
          <w:szCs w:val="22"/>
          <w:lang w:eastAsia="pt-BR"/>
        </w:rPr>
        <w:t>, no dia 27</w:t>
      </w:r>
      <w:r w:rsidR="00291114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426FD5">
        <w:rPr>
          <w:rFonts w:ascii="Times New Roman" w:hAnsi="Times New Roman"/>
          <w:sz w:val="22"/>
          <w:szCs w:val="22"/>
          <w:lang w:eastAsia="pt-BR"/>
        </w:rPr>
        <w:t>outubro</w:t>
      </w:r>
      <w:r w:rsidR="00291114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426FD5">
        <w:rPr>
          <w:rFonts w:ascii="Times New Roman" w:hAnsi="Times New Roman"/>
          <w:sz w:val="22"/>
          <w:szCs w:val="22"/>
          <w:lang w:eastAsia="pt-BR"/>
        </w:rPr>
        <w:t xml:space="preserve"> 2022</w:t>
      </w:r>
      <w:r w:rsidR="00291114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12104F" w:rsidRDefault="0012104F" w:rsidP="00177FD7">
      <w:pPr>
        <w:jc w:val="both"/>
        <w:rPr>
          <w:rFonts w:ascii="Times New Roman" w:hAnsi="Times New Roman"/>
          <w:sz w:val="22"/>
          <w:szCs w:val="22"/>
        </w:rPr>
      </w:pPr>
    </w:p>
    <w:p w:rsidR="0012104F" w:rsidRPr="00FA6757" w:rsidRDefault="0012104F" w:rsidP="00177FD7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Considerando a necessidade</w:t>
      </w:r>
      <w:r w:rsidR="00ED6340">
        <w:rPr>
          <w:rFonts w:ascii="Times New Roman" w:hAnsi="Times New Roman"/>
          <w:sz w:val="22"/>
          <w:szCs w:val="22"/>
        </w:rPr>
        <w:t xml:space="preserve"> de realizarmos transposições orçamentárias entre diferentes centros de</w:t>
      </w:r>
      <w:r w:rsidR="00426FD5">
        <w:rPr>
          <w:rFonts w:ascii="Times New Roman" w:hAnsi="Times New Roman"/>
          <w:sz w:val="22"/>
          <w:szCs w:val="22"/>
        </w:rPr>
        <w:t xml:space="preserve"> custos do Plano de Ação de 2022</w:t>
      </w:r>
      <w:r w:rsidR="00ED6340">
        <w:rPr>
          <w:rFonts w:ascii="Times New Roman" w:hAnsi="Times New Roman"/>
          <w:sz w:val="22"/>
          <w:szCs w:val="22"/>
        </w:rPr>
        <w:t xml:space="preserve"> conforme justificativa exposta</w:t>
      </w:r>
      <w:r>
        <w:rPr>
          <w:rFonts w:ascii="Times New Roman" w:hAnsi="Times New Roman"/>
          <w:sz w:val="22"/>
          <w:szCs w:val="22"/>
        </w:rPr>
        <w:t>;</w:t>
      </w:r>
    </w:p>
    <w:p w:rsidR="00E91C75" w:rsidRPr="00FA6757" w:rsidRDefault="00E91C75" w:rsidP="00177FD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177FD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177FD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E91C75" w:rsidP="00177FD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455B8" w:rsidRDefault="00E91C75" w:rsidP="00177FD7">
      <w:pPr>
        <w:jc w:val="both"/>
        <w:rPr>
          <w:rFonts w:ascii="Times New Roman" w:hAnsi="Times New Roman"/>
          <w:sz w:val="22"/>
          <w:szCs w:val="22"/>
        </w:rPr>
      </w:pPr>
    </w:p>
    <w:p w:rsidR="00E9175D" w:rsidRDefault="00DA5359" w:rsidP="00177FD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55B8">
        <w:rPr>
          <w:rFonts w:ascii="Times New Roman" w:hAnsi="Times New Roman"/>
          <w:sz w:val="22"/>
          <w:szCs w:val="22"/>
        </w:rPr>
        <w:t>Pela transposição orçamentária de</w:t>
      </w:r>
      <w:r w:rsidR="00E9175D" w:rsidRPr="005455B8">
        <w:rPr>
          <w:rFonts w:ascii="Times New Roman" w:hAnsi="Times New Roman"/>
          <w:sz w:val="22"/>
          <w:szCs w:val="22"/>
        </w:rPr>
        <w:t>:</w:t>
      </w:r>
      <w:r w:rsidRPr="005455B8">
        <w:rPr>
          <w:rFonts w:ascii="Times New Roman" w:hAnsi="Times New Roman"/>
          <w:sz w:val="22"/>
          <w:szCs w:val="22"/>
        </w:rPr>
        <w:t xml:space="preserve"> </w:t>
      </w:r>
    </w:p>
    <w:p w:rsidR="00177FD7" w:rsidRPr="005455B8" w:rsidRDefault="00177FD7" w:rsidP="00177FD7">
      <w:pPr>
        <w:pStyle w:val="PargrafodaLista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9175D" w:rsidRPr="00431F6B" w:rsidRDefault="00F736C0" w:rsidP="00177FD7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sz w:val="22"/>
          <w:szCs w:val="22"/>
        </w:rPr>
        <w:t>R$</w:t>
      </w:r>
      <w:r w:rsidR="00426FD5" w:rsidRPr="00431F6B">
        <w:rPr>
          <w:rFonts w:ascii="Times New Roman" w:hAnsi="Times New Roman"/>
          <w:sz w:val="22"/>
          <w:szCs w:val="22"/>
        </w:rPr>
        <w:t xml:space="preserve"> 9.000,00</w:t>
      </w:r>
      <w:r w:rsidR="00291114" w:rsidRPr="00431F6B">
        <w:rPr>
          <w:rFonts w:ascii="Times New Roman" w:hAnsi="Times New Roman"/>
          <w:sz w:val="22"/>
          <w:szCs w:val="22"/>
        </w:rPr>
        <w:t xml:space="preserve"> (</w:t>
      </w:r>
      <w:r w:rsidR="00426FD5" w:rsidRPr="00431F6B">
        <w:rPr>
          <w:rFonts w:ascii="Times New Roman" w:hAnsi="Times New Roman"/>
          <w:sz w:val="22"/>
          <w:szCs w:val="22"/>
        </w:rPr>
        <w:t xml:space="preserve">nove </w:t>
      </w:r>
      <w:r w:rsidR="00D371D6" w:rsidRPr="00431F6B">
        <w:rPr>
          <w:rFonts w:ascii="Times New Roman" w:hAnsi="Times New Roman"/>
          <w:sz w:val="22"/>
          <w:szCs w:val="22"/>
        </w:rPr>
        <w:t>mil reais</w:t>
      </w:r>
      <w:r w:rsidR="00291114" w:rsidRPr="00431F6B">
        <w:rPr>
          <w:rFonts w:ascii="Times New Roman" w:hAnsi="Times New Roman"/>
          <w:sz w:val="22"/>
          <w:szCs w:val="22"/>
        </w:rPr>
        <w:t xml:space="preserve">) </w:t>
      </w:r>
      <w:r w:rsidR="00674449" w:rsidRPr="00431F6B">
        <w:rPr>
          <w:rFonts w:ascii="Times New Roman" w:hAnsi="Times New Roman"/>
          <w:sz w:val="22"/>
          <w:szCs w:val="22"/>
        </w:rPr>
        <w:t>de crédito orçamentár</w:t>
      </w:r>
      <w:r w:rsidR="00E9175D" w:rsidRPr="00431F6B">
        <w:rPr>
          <w:rFonts w:ascii="Times New Roman" w:hAnsi="Times New Roman"/>
          <w:sz w:val="22"/>
          <w:szCs w:val="22"/>
        </w:rPr>
        <w:t xml:space="preserve">io corrente: </w:t>
      </w:r>
    </w:p>
    <w:p w:rsidR="00DA5359" w:rsidRPr="00431F6B" w:rsidRDefault="00E9175D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b/>
          <w:sz w:val="22"/>
          <w:szCs w:val="22"/>
        </w:rPr>
        <w:t>De</w:t>
      </w:r>
      <w:r w:rsidRPr="00431F6B">
        <w:rPr>
          <w:rFonts w:ascii="Times New Roman" w:hAnsi="Times New Roman"/>
          <w:sz w:val="22"/>
          <w:szCs w:val="22"/>
        </w:rPr>
        <w:t xml:space="preserve"> “</w:t>
      </w:r>
      <w:r w:rsidR="00426FD5" w:rsidRPr="00431F6B">
        <w:rPr>
          <w:rFonts w:ascii="Times New Roman" w:hAnsi="Times New Roman"/>
          <w:sz w:val="22"/>
          <w:szCs w:val="22"/>
        </w:rPr>
        <w:t>Fiscalização vinculada a sede</w:t>
      </w:r>
      <w:r w:rsidR="0033687A" w:rsidRPr="00431F6B">
        <w:rPr>
          <w:rFonts w:ascii="Times New Roman" w:hAnsi="Times New Roman"/>
          <w:sz w:val="22"/>
          <w:szCs w:val="22"/>
        </w:rPr>
        <w:t>”</w:t>
      </w:r>
      <w:r w:rsidRPr="00431F6B">
        <w:rPr>
          <w:rFonts w:ascii="Times New Roman" w:hAnsi="Times New Roman"/>
          <w:sz w:val="22"/>
          <w:szCs w:val="22"/>
        </w:rPr>
        <w:t xml:space="preserve"> – Centro de Custos </w:t>
      </w:r>
      <w:r w:rsidR="00426FD5" w:rsidRPr="00431F6B">
        <w:rPr>
          <w:rFonts w:ascii="Times New Roman" w:hAnsi="Times New Roman"/>
          <w:color w:val="000000" w:themeColor="text1"/>
          <w:sz w:val="22"/>
          <w:szCs w:val="22"/>
        </w:rPr>
        <w:t>4.08.04</w:t>
      </w:r>
      <w:r w:rsidR="00291114" w:rsidRPr="00431F6B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B67F3D" w:rsidRPr="00431F6B">
        <w:rPr>
          <w:rFonts w:ascii="Times New Roman" w:hAnsi="Times New Roman"/>
          <w:color w:val="000000" w:themeColor="text1"/>
          <w:sz w:val="22"/>
          <w:szCs w:val="22"/>
        </w:rPr>
        <w:t xml:space="preserve">Conta - </w:t>
      </w:r>
      <w:r w:rsidR="00F16B6E" w:rsidRPr="00431F6B">
        <w:rPr>
          <w:rFonts w:ascii="Times New Roman" w:hAnsi="Times New Roman"/>
          <w:sz w:val="22"/>
          <w:szCs w:val="22"/>
        </w:rPr>
        <w:t>6.2.2.1.1.01.01.01.001.001 - Salários</w:t>
      </w:r>
      <w:r w:rsidR="00E90875" w:rsidRPr="00431F6B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;</w:t>
      </w:r>
    </w:p>
    <w:p w:rsidR="001F6050" w:rsidRPr="00177FD7" w:rsidRDefault="00E9175D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b/>
          <w:color w:val="201F1E"/>
          <w:sz w:val="22"/>
          <w:szCs w:val="22"/>
          <w:shd w:val="clear" w:color="auto" w:fill="FFFFFF"/>
        </w:rPr>
        <w:t>Para</w:t>
      </w:r>
      <w:r w:rsidRPr="00431F6B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 “</w:t>
      </w:r>
      <w:r w:rsidR="00426FD5" w:rsidRPr="00431F6B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Escritório regional de Pelotas</w:t>
      </w:r>
      <w:r w:rsidR="001F6050" w:rsidRPr="00431F6B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” </w:t>
      </w:r>
      <w:r w:rsidRPr="00431F6B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– Centro de </w:t>
      </w:r>
      <w:r w:rsidRPr="00431F6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Custos </w:t>
      </w:r>
      <w:r w:rsidR="00426FD5" w:rsidRPr="00431F6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4.08.06</w:t>
      </w:r>
      <w:r w:rsidRPr="00431F6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,</w:t>
      </w:r>
      <w:r w:rsidR="005417E1" w:rsidRPr="00431F6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Conta</w:t>
      </w:r>
      <w:r w:rsidRPr="00431F6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16B6E" w:rsidRPr="00431F6B">
        <w:rPr>
          <w:rFonts w:ascii="Times New Roman" w:hAnsi="Times New Roman"/>
          <w:sz w:val="22"/>
          <w:szCs w:val="22"/>
        </w:rPr>
        <w:t xml:space="preserve">6.2.2.1.1.01.01.01.001.001 </w:t>
      </w:r>
      <w:r w:rsidR="008640C9" w:rsidRPr="00431F6B">
        <w:rPr>
          <w:rFonts w:ascii="Times New Roman" w:hAnsi="Times New Roman"/>
          <w:sz w:val="22"/>
          <w:szCs w:val="22"/>
        </w:rPr>
        <w:t>–</w:t>
      </w:r>
      <w:r w:rsidR="00F16B6E" w:rsidRPr="00431F6B">
        <w:rPr>
          <w:rFonts w:ascii="Times New Roman" w:hAnsi="Times New Roman"/>
          <w:sz w:val="22"/>
          <w:szCs w:val="22"/>
        </w:rPr>
        <w:t xml:space="preserve"> Salários</w:t>
      </w:r>
      <w:r w:rsidR="008640C9" w:rsidRPr="00431F6B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;</w:t>
      </w:r>
      <w:r w:rsidR="005417E1" w:rsidRPr="00431F6B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  </w:t>
      </w:r>
    </w:p>
    <w:p w:rsidR="00177FD7" w:rsidRPr="00431F6B" w:rsidRDefault="00177FD7" w:rsidP="00177FD7">
      <w:pPr>
        <w:pStyle w:val="PargrafodaLista"/>
        <w:spacing w:line="276" w:lineRule="auto"/>
        <w:ind w:left="2160"/>
        <w:jc w:val="both"/>
        <w:rPr>
          <w:rFonts w:ascii="Times New Roman" w:hAnsi="Times New Roman"/>
          <w:sz w:val="22"/>
          <w:szCs w:val="22"/>
        </w:rPr>
      </w:pPr>
    </w:p>
    <w:p w:rsidR="00E9175D" w:rsidRPr="00431F6B" w:rsidRDefault="00E9175D" w:rsidP="00177FD7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sz w:val="22"/>
          <w:szCs w:val="22"/>
        </w:rPr>
        <w:t xml:space="preserve">R$ </w:t>
      </w:r>
      <w:r w:rsidR="00353DCC" w:rsidRPr="00431F6B">
        <w:rPr>
          <w:rFonts w:ascii="Times New Roman" w:hAnsi="Times New Roman"/>
          <w:sz w:val="22"/>
          <w:szCs w:val="22"/>
        </w:rPr>
        <w:t>7.000,00</w:t>
      </w:r>
      <w:r w:rsidR="00E90875" w:rsidRPr="00431F6B">
        <w:rPr>
          <w:rFonts w:ascii="Times New Roman" w:hAnsi="Times New Roman"/>
          <w:sz w:val="22"/>
          <w:szCs w:val="22"/>
        </w:rPr>
        <w:t xml:space="preserve"> (</w:t>
      </w:r>
      <w:r w:rsidR="00353DCC" w:rsidRPr="00431F6B">
        <w:rPr>
          <w:rFonts w:ascii="Times New Roman" w:hAnsi="Times New Roman"/>
          <w:sz w:val="22"/>
          <w:szCs w:val="22"/>
        </w:rPr>
        <w:t xml:space="preserve">sete </w:t>
      </w:r>
      <w:r w:rsidR="008640C9" w:rsidRPr="00431F6B">
        <w:rPr>
          <w:rFonts w:ascii="Times New Roman" w:hAnsi="Times New Roman"/>
          <w:sz w:val="22"/>
          <w:szCs w:val="22"/>
        </w:rPr>
        <w:t>mil</w:t>
      </w:r>
      <w:r w:rsidR="001F6050" w:rsidRPr="00431F6B">
        <w:rPr>
          <w:rFonts w:ascii="Times New Roman" w:hAnsi="Times New Roman"/>
          <w:sz w:val="22"/>
          <w:szCs w:val="22"/>
        </w:rPr>
        <w:t xml:space="preserve"> reais</w:t>
      </w:r>
      <w:r w:rsidR="00E90875" w:rsidRPr="00431F6B">
        <w:rPr>
          <w:rFonts w:ascii="Times New Roman" w:hAnsi="Times New Roman"/>
          <w:sz w:val="22"/>
          <w:szCs w:val="22"/>
        </w:rPr>
        <w:t>)</w:t>
      </w:r>
      <w:r w:rsidRPr="00431F6B">
        <w:rPr>
          <w:rFonts w:ascii="Times New Roman" w:hAnsi="Times New Roman"/>
          <w:sz w:val="22"/>
          <w:szCs w:val="22"/>
        </w:rPr>
        <w:t xml:space="preserve"> de crédito orçamentário corrente:</w:t>
      </w:r>
    </w:p>
    <w:p w:rsidR="005417E1" w:rsidRPr="00431F6B" w:rsidRDefault="005417E1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b/>
          <w:sz w:val="22"/>
          <w:szCs w:val="22"/>
        </w:rPr>
        <w:t>De</w:t>
      </w:r>
      <w:r w:rsidRPr="00431F6B">
        <w:rPr>
          <w:rFonts w:ascii="Times New Roman" w:hAnsi="Times New Roman"/>
          <w:sz w:val="22"/>
          <w:szCs w:val="22"/>
        </w:rPr>
        <w:t xml:space="preserve"> “</w:t>
      </w:r>
      <w:r w:rsidR="00353DCC" w:rsidRPr="00431F6B">
        <w:rPr>
          <w:rFonts w:ascii="Times New Roman" w:hAnsi="Times New Roman"/>
          <w:sz w:val="22"/>
          <w:szCs w:val="22"/>
        </w:rPr>
        <w:t>Fiscalização vinculada a sede</w:t>
      </w:r>
      <w:r w:rsidRPr="00431F6B">
        <w:rPr>
          <w:rFonts w:ascii="Times New Roman" w:hAnsi="Times New Roman"/>
          <w:sz w:val="22"/>
          <w:szCs w:val="22"/>
        </w:rPr>
        <w:t xml:space="preserve">” – Centro de Custos </w:t>
      </w:r>
      <w:r w:rsidR="00353DCC" w:rsidRPr="00431F6B">
        <w:rPr>
          <w:rFonts w:ascii="Times New Roman" w:hAnsi="Times New Roman"/>
          <w:color w:val="000000" w:themeColor="text1"/>
          <w:sz w:val="22"/>
          <w:szCs w:val="22"/>
        </w:rPr>
        <w:t>4.08.04</w:t>
      </w:r>
      <w:r w:rsidRPr="00431F6B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B67F3D" w:rsidRPr="00431F6B">
        <w:rPr>
          <w:rFonts w:ascii="Times New Roman" w:hAnsi="Times New Roman"/>
          <w:color w:val="000000" w:themeColor="text1"/>
          <w:sz w:val="22"/>
          <w:szCs w:val="22"/>
        </w:rPr>
        <w:t xml:space="preserve">Conta - </w:t>
      </w:r>
      <w:r w:rsidR="008640C9" w:rsidRPr="00431F6B">
        <w:rPr>
          <w:rFonts w:ascii="Times New Roman" w:hAnsi="Times New Roman"/>
          <w:sz w:val="22"/>
          <w:szCs w:val="22"/>
        </w:rPr>
        <w:t>6.2.2.1.1.01.01.01.001.001 - Salários</w:t>
      </w:r>
      <w:r w:rsidRPr="00431F6B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;</w:t>
      </w:r>
    </w:p>
    <w:p w:rsidR="00E90875" w:rsidRDefault="00E90875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b/>
          <w:sz w:val="22"/>
          <w:szCs w:val="22"/>
        </w:rPr>
        <w:t>Para</w:t>
      </w:r>
      <w:r w:rsidRPr="00431F6B">
        <w:rPr>
          <w:rFonts w:ascii="Times New Roman" w:hAnsi="Times New Roman"/>
          <w:sz w:val="22"/>
          <w:szCs w:val="22"/>
        </w:rPr>
        <w:t xml:space="preserve"> “</w:t>
      </w:r>
      <w:r w:rsidR="00AF417C" w:rsidRPr="00431F6B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Manutenção das Atividades da Gerência de Comunicação</w:t>
      </w:r>
      <w:r w:rsidR="001F6050" w:rsidRPr="00431F6B">
        <w:rPr>
          <w:rFonts w:ascii="Times New Roman" w:hAnsi="Times New Roman"/>
          <w:sz w:val="22"/>
          <w:szCs w:val="22"/>
        </w:rPr>
        <w:t>”</w:t>
      </w:r>
      <w:r w:rsidR="00AF417C" w:rsidRPr="00431F6B">
        <w:rPr>
          <w:rFonts w:ascii="Times New Roman" w:hAnsi="Times New Roman"/>
          <w:sz w:val="22"/>
          <w:szCs w:val="22"/>
        </w:rPr>
        <w:t xml:space="preserve"> – Centro de Custos 4.12.01</w:t>
      </w:r>
      <w:r w:rsidR="005417E1" w:rsidRPr="00431F6B">
        <w:rPr>
          <w:rFonts w:ascii="Times New Roman" w:hAnsi="Times New Roman"/>
          <w:sz w:val="22"/>
          <w:szCs w:val="22"/>
        </w:rPr>
        <w:t xml:space="preserve">, </w:t>
      </w:r>
      <w:r w:rsidR="005417E1" w:rsidRPr="00431F6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Conta </w:t>
      </w:r>
      <w:r w:rsidR="00CD3172" w:rsidRPr="00431F6B">
        <w:rPr>
          <w:rFonts w:ascii="Times New Roman" w:hAnsi="Times New Roman"/>
          <w:sz w:val="22"/>
          <w:szCs w:val="22"/>
        </w:rPr>
        <w:t>6.2.2.1.1.01.01.01.001.001 – Salários;</w:t>
      </w:r>
    </w:p>
    <w:p w:rsidR="00177FD7" w:rsidRPr="00431F6B" w:rsidRDefault="00177FD7" w:rsidP="00177FD7">
      <w:pPr>
        <w:pStyle w:val="PargrafodaLista"/>
        <w:spacing w:line="276" w:lineRule="auto"/>
        <w:ind w:left="2160"/>
        <w:jc w:val="both"/>
        <w:rPr>
          <w:rFonts w:ascii="Times New Roman" w:hAnsi="Times New Roman"/>
          <w:sz w:val="22"/>
          <w:szCs w:val="22"/>
        </w:rPr>
      </w:pPr>
    </w:p>
    <w:p w:rsidR="00E90875" w:rsidRPr="00431F6B" w:rsidRDefault="006E2ACE" w:rsidP="00177FD7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sz w:val="22"/>
          <w:szCs w:val="22"/>
        </w:rPr>
        <w:t>R$ 15</w:t>
      </w:r>
      <w:r w:rsidR="00CD3172" w:rsidRPr="00431F6B">
        <w:rPr>
          <w:rFonts w:ascii="Times New Roman" w:hAnsi="Times New Roman"/>
          <w:sz w:val="22"/>
          <w:szCs w:val="22"/>
        </w:rPr>
        <w:t>.000,00</w:t>
      </w:r>
      <w:r w:rsidR="00ED6340" w:rsidRPr="00431F6B">
        <w:rPr>
          <w:rFonts w:ascii="Times New Roman" w:hAnsi="Times New Roman"/>
          <w:sz w:val="22"/>
          <w:szCs w:val="22"/>
        </w:rPr>
        <w:t xml:space="preserve"> </w:t>
      </w:r>
      <w:r w:rsidR="00E90875" w:rsidRPr="00431F6B">
        <w:rPr>
          <w:rFonts w:ascii="Times New Roman" w:hAnsi="Times New Roman"/>
          <w:sz w:val="22"/>
          <w:szCs w:val="22"/>
        </w:rPr>
        <w:t>(</w:t>
      </w:r>
      <w:r w:rsidRPr="00431F6B">
        <w:rPr>
          <w:rFonts w:ascii="Times New Roman" w:hAnsi="Times New Roman"/>
          <w:sz w:val="22"/>
          <w:szCs w:val="22"/>
        </w:rPr>
        <w:t>quinze</w:t>
      </w:r>
      <w:r w:rsidR="0041691C" w:rsidRPr="00431F6B">
        <w:rPr>
          <w:rFonts w:ascii="Times New Roman" w:hAnsi="Times New Roman"/>
          <w:sz w:val="22"/>
          <w:szCs w:val="22"/>
        </w:rPr>
        <w:t xml:space="preserve"> </w:t>
      </w:r>
      <w:r w:rsidR="00CD3172" w:rsidRPr="00431F6B">
        <w:rPr>
          <w:rFonts w:ascii="Times New Roman" w:hAnsi="Times New Roman"/>
          <w:sz w:val="22"/>
          <w:szCs w:val="22"/>
        </w:rPr>
        <w:t>mil reais</w:t>
      </w:r>
      <w:r w:rsidR="00E90875" w:rsidRPr="00431F6B">
        <w:rPr>
          <w:rFonts w:ascii="Times New Roman" w:hAnsi="Times New Roman"/>
          <w:sz w:val="22"/>
          <w:szCs w:val="22"/>
        </w:rPr>
        <w:t>) de crédito orçamentário corrente:</w:t>
      </w:r>
    </w:p>
    <w:p w:rsidR="00E90875" w:rsidRPr="00431F6B" w:rsidRDefault="00E90875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b/>
          <w:sz w:val="22"/>
          <w:szCs w:val="22"/>
        </w:rPr>
        <w:t>De</w:t>
      </w:r>
      <w:r w:rsidRPr="00431F6B">
        <w:rPr>
          <w:rFonts w:ascii="Times New Roman" w:hAnsi="Times New Roman"/>
          <w:sz w:val="22"/>
          <w:szCs w:val="22"/>
        </w:rPr>
        <w:t xml:space="preserve"> “</w:t>
      </w:r>
      <w:r w:rsidR="006E2ACE" w:rsidRPr="00431F6B">
        <w:rPr>
          <w:rFonts w:ascii="Times New Roman" w:hAnsi="Times New Roman"/>
          <w:sz w:val="22"/>
          <w:szCs w:val="22"/>
        </w:rPr>
        <w:t>Manutenção das atividades da Gerência Geral</w:t>
      </w:r>
      <w:r w:rsidR="00ED6340" w:rsidRPr="00431F6B">
        <w:rPr>
          <w:rFonts w:ascii="Times New Roman" w:hAnsi="Times New Roman"/>
          <w:sz w:val="22"/>
          <w:szCs w:val="22"/>
        </w:rPr>
        <w:t>”</w:t>
      </w:r>
      <w:r w:rsidR="005417E1" w:rsidRPr="00431F6B">
        <w:rPr>
          <w:rFonts w:ascii="Times New Roman" w:hAnsi="Times New Roman"/>
          <w:sz w:val="22"/>
          <w:szCs w:val="22"/>
        </w:rPr>
        <w:t xml:space="preserve"> Centro de Custos </w:t>
      </w:r>
      <w:r w:rsidR="006E2ACE" w:rsidRPr="00431F6B">
        <w:rPr>
          <w:rFonts w:ascii="Times New Roman" w:hAnsi="Times New Roman"/>
          <w:color w:val="000000" w:themeColor="text1"/>
          <w:sz w:val="22"/>
          <w:szCs w:val="22"/>
        </w:rPr>
        <w:t>4.05.03</w:t>
      </w:r>
      <w:r w:rsidR="005417E1" w:rsidRPr="00431F6B">
        <w:rPr>
          <w:rFonts w:ascii="Times New Roman" w:hAnsi="Times New Roman"/>
          <w:color w:val="000000" w:themeColor="text1"/>
          <w:sz w:val="22"/>
          <w:szCs w:val="22"/>
        </w:rPr>
        <w:t xml:space="preserve">, Conta </w:t>
      </w:r>
      <w:r w:rsidR="00CD3172" w:rsidRPr="00431F6B">
        <w:rPr>
          <w:rFonts w:ascii="Times New Roman" w:hAnsi="Times New Roman"/>
          <w:sz w:val="22"/>
          <w:szCs w:val="22"/>
        </w:rPr>
        <w:t>6.2.2.1.1.01.01.01.001.001 – Salários</w:t>
      </w:r>
      <w:r w:rsidR="005417E1" w:rsidRPr="00431F6B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E90875" w:rsidRDefault="00E90875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b/>
          <w:sz w:val="22"/>
          <w:szCs w:val="22"/>
        </w:rPr>
        <w:t>Para</w:t>
      </w:r>
      <w:r w:rsidRPr="00431F6B">
        <w:rPr>
          <w:rFonts w:ascii="Times New Roman" w:hAnsi="Times New Roman"/>
          <w:sz w:val="22"/>
          <w:szCs w:val="22"/>
        </w:rPr>
        <w:t xml:space="preserve"> “</w:t>
      </w:r>
      <w:r w:rsidR="00332268" w:rsidRPr="00431F6B">
        <w:rPr>
          <w:rFonts w:ascii="Times New Roman" w:hAnsi="Times New Roman"/>
          <w:sz w:val="22"/>
          <w:szCs w:val="22"/>
        </w:rPr>
        <w:t>Manutenção das atividades do gabinete da presidência</w:t>
      </w:r>
      <w:r w:rsidR="0041691C" w:rsidRPr="00431F6B">
        <w:rPr>
          <w:rFonts w:ascii="Times New Roman" w:hAnsi="Times New Roman"/>
          <w:sz w:val="22"/>
          <w:szCs w:val="22"/>
        </w:rPr>
        <w:t>”</w:t>
      </w:r>
      <w:r w:rsidRPr="00431F6B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5417E1" w:rsidRPr="00431F6B">
        <w:rPr>
          <w:rFonts w:ascii="Times New Roman" w:hAnsi="Times New Roman"/>
          <w:color w:val="000000" w:themeColor="text1"/>
          <w:sz w:val="22"/>
          <w:szCs w:val="22"/>
        </w:rPr>
        <w:t>-</w:t>
      </w:r>
      <w:r w:rsidR="005417E1" w:rsidRPr="00431F6B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332268" w:rsidRPr="00431F6B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Centro de Custos 4.15.01</w:t>
      </w:r>
      <w:r w:rsidR="005417E1" w:rsidRPr="00431F6B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, </w:t>
      </w:r>
      <w:r w:rsidR="00CD3172" w:rsidRPr="00431F6B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>Conta -</w:t>
      </w:r>
      <w:r w:rsidR="00B67F3D" w:rsidRPr="00431F6B">
        <w:rPr>
          <w:rFonts w:ascii="Times New Roman" w:eastAsia="Times New Roman" w:hAnsi="Times New Roman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 </w:t>
      </w:r>
      <w:r w:rsidR="00CD3172" w:rsidRPr="00431F6B">
        <w:rPr>
          <w:rFonts w:ascii="Times New Roman" w:hAnsi="Times New Roman"/>
          <w:sz w:val="22"/>
          <w:szCs w:val="22"/>
        </w:rPr>
        <w:t>6.2.2.1.1.01.01.01.001.001 – Salários;</w:t>
      </w:r>
    </w:p>
    <w:p w:rsidR="00177FD7" w:rsidRPr="00431F6B" w:rsidRDefault="00177FD7" w:rsidP="00177FD7">
      <w:pPr>
        <w:pStyle w:val="PargrafodaLista"/>
        <w:spacing w:line="276" w:lineRule="auto"/>
        <w:ind w:left="2160"/>
        <w:jc w:val="both"/>
        <w:rPr>
          <w:rFonts w:ascii="Times New Roman" w:hAnsi="Times New Roman"/>
          <w:sz w:val="22"/>
          <w:szCs w:val="22"/>
        </w:rPr>
      </w:pPr>
    </w:p>
    <w:p w:rsidR="00E90875" w:rsidRPr="00431F6B" w:rsidRDefault="00332268" w:rsidP="00177FD7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sz w:val="22"/>
          <w:szCs w:val="22"/>
        </w:rPr>
        <w:t>R$ 30</w:t>
      </w:r>
      <w:r w:rsidR="00CD3172" w:rsidRPr="00431F6B">
        <w:rPr>
          <w:rFonts w:ascii="Times New Roman" w:hAnsi="Times New Roman"/>
          <w:sz w:val="22"/>
          <w:szCs w:val="22"/>
        </w:rPr>
        <w:t>.000,00</w:t>
      </w:r>
      <w:r w:rsidR="00ED6340" w:rsidRPr="00431F6B">
        <w:rPr>
          <w:rFonts w:ascii="Times New Roman" w:hAnsi="Times New Roman"/>
          <w:sz w:val="22"/>
          <w:szCs w:val="22"/>
        </w:rPr>
        <w:t xml:space="preserve"> </w:t>
      </w:r>
      <w:r w:rsidR="00E90875" w:rsidRPr="00431F6B">
        <w:rPr>
          <w:rFonts w:ascii="Times New Roman" w:hAnsi="Times New Roman"/>
          <w:sz w:val="22"/>
          <w:szCs w:val="22"/>
        </w:rPr>
        <w:t>(</w:t>
      </w:r>
      <w:r w:rsidRPr="00431F6B">
        <w:rPr>
          <w:rFonts w:ascii="Times New Roman" w:hAnsi="Times New Roman"/>
          <w:sz w:val="22"/>
          <w:szCs w:val="22"/>
        </w:rPr>
        <w:t>trinta</w:t>
      </w:r>
      <w:r w:rsidR="00CD3172" w:rsidRPr="00431F6B">
        <w:rPr>
          <w:rFonts w:ascii="Times New Roman" w:hAnsi="Times New Roman"/>
          <w:sz w:val="22"/>
          <w:szCs w:val="22"/>
        </w:rPr>
        <w:t xml:space="preserve"> mil</w:t>
      </w:r>
      <w:r w:rsidR="00ED6340" w:rsidRPr="00431F6B">
        <w:rPr>
          <w:rFonts w:ascii="Times New Roman" w:hAnsi="Times New Roman"/>
          <w:sz w:val="22"/>
          <w:szCs w:val="22"/>
        </w:rPr>
        <w:t xml:space="preserve"> reais</w:t>
      </w:r>
      <w:r w:rsidR="00E90875" w:rsidRPr="00431F6B">
        <w:rPr>
          <w:rFonts w:ascii="Times New Roman" w:hAnsi="Times New Roman"/>
          <w:sz w:val="22"/>
          <w:szCs w:val="22"/>
        </w:rPr>
        <w:t>) de crédito orçamentário corrente:</w:t>
      </w:r>
    </w:p>
    <w:p w:rsidR="00ED6340" w:rsidRPr="00431F6B" w:rsidRDefault="00ED6340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b/>
          <w:sz w:val="22"/>
          <w:szCs w:val="22"/>
        </w:rPr>
        <w:t>De</w:t>
      </w:r>
      <w:r w:rsidRPr="00431F6B">
        <w:rPr>
          <w:rFonts w:ascii="Times New Roman" w:hAnsi="Times New Roman"/>
          <w:sz w:val="22"/>
          <w:szCs w:val="22"/>
        </w:rPr>
        <w:t xml:space="preserve"> “</w:t>
      </w:r>
      <w:r w:rsidR="00332268" w:rsidRPr="00431F6B">
        <w:rPr>
          <w:rFonts w:ascii="Times New Roman" w:hAnsi="Times New Roman"/>
          <w:sz w:val="22"/>
          <w:szCs w:val="22"/>
        </w:rPr>
        <w:t>Escritório regional de Passo Fundo</w:t>
      </w:r>
      <w:r w:rsidRPr="00431F6B">
        <w:rPr>
          <w:rFonts w:ascii="Times New Roman" w:hAnsi="Times New Roman"/>
          <w:sz w:val="22"/>
          <w:szCs w:val="22"/>
        </w:rPr>
        <w:t>”</w:t>
      </w:r>
      <w:r w:rsidR="005417E1" w:rsidRPr="00431F6B">
        <w:rPr>
          <w:rFonts w:ascii="Times New Roman" w:hAnsi="Times New Roman"/>
          <w:sz w:val="22"/>
          <w:szCs w:val="22"/>
        </w:rPr>
        <w:t xml:space="preserve"> Centro de Custos </w:t>
      </w:r>
      <w:r w:rsidR="00332268" w:rsidRPr="00431F6B">
        <w:rPr>
          <w:rFonts w:ascii="Times New Roman" w:hAnsi="Times New Roman"/>
          <w:color w:val="000000" w:themeColor="text1"/>
          <w:sz w:val="22"/>
          <w:szCs w:val="22"/>
        </w:rPr>
        <w:t>4.08.07</w:t>
      </w:r>
      <w:r w:rsidR="005417E1" w:rsidRPr="00431F6B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41691C" w:rsidRPr="00431F6B">
        <w:rPr>
          <w:rFonts w:ascii="Times New Roman" w:hAnsi="Times New Roman"/>
          <w:color w:val="000000" w:themeColor="text1"/>
          <w:sz w:val="22"/>
          <w:szCs w:val="22"/>
        </w:rPr>
        <w:t xml:space="preserve"> Conta - </w:t>
      </w:r>
      <w:r w:rsidR="005417E1" w:rsidRPr="00431F6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D3172" w:rsidRPr="00431F6B">
        <w:rPr>
          <w:rFonts w:ascii="Times New Roman" w:hAnsi="Times New Roman"/>
          <w:sz w:val="22"/>
          <w:szCs w:val="22"/>
        </w:rPr>
        <w:t>6.2.2.1.1.01.01.01.001.001 – Salários</w:t>
      </w:r>
      <w:r w:rsidR="005417E1" w:rsidRPr="00431F6B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41691C" w:rsidRPr="00177FD7" w:rsidRDefault="00E90875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31F6B">
        <w:rPr>
          <w:rFonts w:ascii="Times New Roman" w:hAnsi="Times New Roman"/>
          <w:b/>
          <w:sz w:val="22"/>
          <w:szCs w:val="22"/>
        </w:rPr>
        <w:t>Para</w:t>
      </w:r>
      <w:r w:rsidRPr="00431F6B">
        <w:rPr>
          <w:rFonts w:ascii="Times New Roman" w:hAnsi="Times New Roman"/>
          <w:sz w:val="22"/>
          <w:szCs w:val="22"/>
        </w:rPr>
        <w:t xml:space="preserve"> “</w:t>
      </w:r>
      <w:r w:rsidR="00332268" w:rsidRPr="00431F6B">
        <w:rPr>
          <w:rFonts w:ascii="Times New Roman" w:hAnsi="Times New Roman"/>
          <w:sz w:val="22"/>
          <w:szCs w:val="22"/>
        </w:rPr>
        <w:t>Manutenção das atividades do gabinete da presidência” – Centro de Custos 4.15.01</w:t>
      </w:r>
      <w:r w:rsidR="005417E1" w:rsidRPr="00431F6B">
        <w:rPr>
          <w:rFonts w:ascii="Times New Roman" w:hAnsi="Times New Roman"/>
          <w:sz w:val="22"/>
          <w:szCs w:val="22"/>
        </w:rPr>
        <w:t xml:space="preserve">, </w:t>
      </w:r>
      <w:r w:rsidR="005417E1" w:rsidRPr="00431F6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r w:rsidR="00B67F3D" w:rsidRPr="00431F6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- </w:t>
      </w:r>
      <w:r w:rsidR="00CD3172" w:rsidRPr="00431F6B">
        <w:rPr>
          <w:rFonts w:ascii="Times New Roman" w:hAnsi="Times New Roman"/>
          <w:sz w:val="22"/>
          <w:szCs w:val="22"/>
        </w:rPr>
        <w:t>6.2.2.1.1.01.01.01.001.001 – Salários;</w:t>
      </w:r>
    </w:p>
    <w:p w:rsidR="00177FD7" w:rsidRPr="00431F6B" w:rsidRDefault="00177FD7" w:rsidP="00177FD7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BB7438" w:rsidRPr="00431F6B" w:rsidRDefault="00BB7438" w:rsidP="00177FD7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sz w:val="22"/>
          <w:szCs w:val="22"/>
        </w:rPr>
        <w:t>R$ 45.000,00 (quarenta e cinco mil reais) de crédito orçamentário corrente:</w:t>
      </w:r>
    </w:p>
    <w:p w:rsidR="00BB7438" w:rsidRPr="00431F6B" w:rsidRDefault="00BB7438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b/>
          <w:sz w:val="22"/>
          <w:szCs w:val="22"/>
        </w:rPr>
        <w:t>De</w:t>
      </w:r>
      <w:r w:rsidRPr="00431F6B">
        <w:rPr>
          <w:rFonts w:ascii="Times New Roman" w:hAnsi="Times New Roman"/>
          <w:sz w:val="22"/>
          <w:szCs w:val="22"/>
        </w:rPr>
        <w:t xml:space="preserve"> “Manutenção das Atividades da Gerência de Atendimento” Centro de Custos </w:t>
      </w:r>
      <w:r w:rsidRPr="00431F6B">
        <w:rPr>
          <w:rFonts w:ascii="Times New Roman" w:hAnsi="Times New Roman"/>
          <w:color w:val="000000" w:themeColor="text1"/>
          <w:sz w:val="22"/>
          <w:szCs w:val="22"/>
        </w:rPr>
        <w:t xml:space="preserve">4.13.01, Conta -  </w:t>
      </w:r>
      <w:r w:rsidRPr="00431F6B">
        <w:rPr>
          <w:rFonts w:ascii="Times New Roman" w:hAnsi="Times New Roman"/>
          <w:sz w:val="22"/>
          <w:szCs w:val="22"/>
        </w:rPr>
        <w:t>6.2.2.1.1.01.01.01.001.001 – Salários</w:t>
      </w:r>
      <w:r w:rsidRPr="00431F6B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BB7438" w:rsidRPr="00177FD7" w:rsidRDefault="00BB7438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31F6B">
        <w:rPr>
          <w:rFonts w:ascii="Times New Roman" w:hAnsi="Times New Roman"/>
          <w:b/>
          <w:sz w:val="22"/>
          <w:szCs w:val="22"/>
        </w:rPr>
        <w:lastRenderedPageBreak/>
        <w:t>Para</w:t>
      </w:r>
      <w:r w:rsidRPr="00431F6B">
        <w:rPr>
          <w:rFonts w:ascii="Times New Roman" w:hAnsi="Times New Roman"/>
          <w:sz w:val="22"/>
          <w:szCs w:val="22"/>
        </w:rPr>
        <w:t xml:space="preserve"> “Manutenção das atividades do gabinete da presidência” – Centro de Custos 4.15.01, </w:t>
      </w:r>
      <w:r w:rsidRPr="00431F6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Conta - </w:t>
      </w:r>
      <w:r w:rsidRPr="00431F6B">
        <w:rPr>
          <w:rFonts w:ascii="Times New Roman" w:hAnsi="Times New Roman"/>
          <w:sz w:val="22"/>
          <w:szCs w:val="22"/>
        </w:rPr>
        <w:t>6.2.2.1.1.01.01.01.001.001 – Salários;</w:t>
      </w:r>
    </w:p>
    <w:p w:rsidR="00177FD7" w:rsidRPr="00431F6B" w:rsidRDefault="00177FD7" w:rsidP="00177FD7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BB7438" w:rsidRPr="00431F6B" w:rsidRDefault="00BB7438" w:rsidP="00177FD7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sz w:val="22"/>
          <w:szCs w:val="22"/>
        </w:rPr>
        <w:t>R$ 30.000,00 (trinta mil reais) de crédito orçamentário corrente:</w:t>
      </w:r>
    </w:p>
    <w:p w:rsidR="00BB7438" w:rsidRPr="00431F6B" w:rsidRDefault="00BB7438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31F6B">
        <w:rPr>
          <w:rFonts w:ascii="Times New Roman" w:hAnsi="Times New Roman"/>
          <w:b/>
          <w:sz w:val="22"/>
          <w:szCs w:val="22"/>
        </w:rPr>
        <w:t>De</w:t>
      </w:r>
      <w:r w:rsidRPr="00431F6B">
        <w:rPr>
          <w:rFonts w:ascii="Times New Roman" w:hAnsi="Times New Roman"/>
          <w:sz w:val="22"/>
          <w:szCs w:val="22"/>
        </w:rPr>
        <w:t xml:space="preserve"> “Manutenção das Atividades da Secretaria Geral da Mesa” Centro de Custos </w:t>
      </w:r>
      <w:r w:rsidRPr="00431F6B">
        <w:rPr>
          <w:rFonts w:ascii="Times New Roman" w:hAnsi="Times New Roman"/>
          <w:color w:val="000000" w:themeColor="text1"/>
          <w:sz w:val="22"/>
          <w:szCs w:val="22"/>
        </w:rPr>
        <w:t xml:space="preserve">4.14.01, Conta -  </w:t>
      </w:r>
      <w:r w:rsidRPr="00431F6B">
        <w:rPr>
          <w:rFonts w:ascii="Times New Roman" w:hAnsi="Times New Roman"/>
          <w:sz w:val="22"/>
          <w:szCs w:val="22"/>
        </w:rPr>
        <w:t>6.2.2.1.1.01.01.01.001.001 – Salários</w:t>
      </w:r>
      <w:r w:rsidRPr="00431F6B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BB7438" w:rsidRPr="00177FD7" w:rsidRDefault="00BB7438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b/>
          <w:sz w:val="22"/>
          <w:szCs w:val="22"/>
        </w:rPr>
        <w:t>Para</w:t>
      </w:r>
      <w:r w:rsidRPr="00553CCB">
        <w:rPr>
          <w:rFonts w:ascii="Times New Roman" w:hAnsi="Times New Roman"/>
          <w:sz w:val="22"/>
          <w:szCs w:val="22"/>
        </w:rPr>
        <w:t xml:space="preserve"> “Manutenção das atividades do gabinete da presidência” – Centro de Custos 4.15.01, </w:t>
      </w:r>
      <w:r w:rsidRPr="00553CC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Conta - </w:t>
      </w:r>
      <w:r w:rsidRPr="00553CCB">
        <w:rPr>
          <w:rFonts w:ascii="Times New Roman" w:hAnsi="Times New Roman"/>
          <w:sz w:val="22"/>
          <w:szCs w:val="22"/>
        </w:rPr>
        <w:t>6.2.2.1.1.01.01.01.001.001 – Salários;</w:t>
      </w:r>
    </w:p>
    <w:p w:rsidR="00177FD7" w:rsidRPr="00553CCB" w:rsidRDefault="00177FD7" w:rsidP="00177FD7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BB7438" w:rsidRPr="00553CCB" w:rsidRDefault="00BB7438" w:rsidP="00177FD7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53CCB">
        <w:rPr>
          <w:rFonts w:ascii="Times New Roman" w:hAnsi="Times New Roman"/>
          <w:sz w:val="22"/>
          <w:szCs w:val="22"/>
        </w:rPr>
        <w:t>R$ 40.000,00 (quarenta mil reais) de crédito orçamentário corrente:</w:t>
      </w:r>
    </w:p>
    <w:p w:rsidR="00BB7438" w:rsidRPr="00553CCB" w:rsidRDefault="00BB7438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53CCB">
        <w:rPr>
          <w:rFonts w:ascii="Times New Roman" w:hAnsi="Times New Roman"/>
          <w:b/>
          <w:sz w:val="22"/>
          <w:szCs w:val="22"/>
        </w:rPr>
        <w:t>De</w:t>
      </w:r>
      <w:r w:rsidRPr="00553CCB">
        <w:rPr>
          <w:rFonts w:ascii="Times New Roman" w:hAnsi="Times New Roman"/>
          <w:sz w:val="22"/>
          <w:szCs w:val="22"/>
        </w:rPr>
        <w:t xml:space="preserve"> “Manutenção das Atividades da Gerência Administrativa e Financeira” Centro de Custos 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4.16.01, Conta -  </w:t>
      </w:r>
      <w:r w:rsidRPr="00553CCB">
        <w:rPr>
          <w:rFonts w:ascii="Times New Roman" w:hAnsi="Times New Roman"/>
          <w:sz w:val="22"/>
          <w:szCs w:val="22"/>
        </w:rPr>
        <w:t>6.2.2.1.1.01.01.01.001.001 – Salários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BB7438" w:rsidRPr="00F45250" w:rsidRDefault="00BB7438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b/>
          <w:sz w:val="22"/>
          <w:szCs w:val="22"/>
        </w:rPr>
        <w:t>Para</w:t>
      </w:r>
      <w:r w:rsidRPr="00553CCB">
        <w:rPr>
          <w:rFonts w:ascii="Times New Roman" w:hAnsi="Times New Roman"/>
          <w:sz w:val="22"/>
          <w:szCs w:val="22"/>
        </w:rPr>
        <w:t xml:space="preserve"> “Manutenção das atividades do gabinete da presidência” – Centro de Custos 4.15.01, </w:t>
      </w:r>
      <w:r w:rsidRPr="00553CCB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Conta - </w:t>
      </w:r>
      <w:r w:rsidRPr="00553CCB">
        <w:rPr>
          <w:rFonts w:ascii="Times New Roman" w:hAnsi="Times New Roman"/>
          <w:sz w:val="22"/>
          <w:szCs w:val="22"/>
        </w:rPr>
        <w:t>6.2.2.</w:t>
      </w:r>
      <w:r w:rsidR="00F45250">
        <w:rPr>
          <w:rFonts w:ascii="Times New Roman" w:hAnsi="Times New Roman"/>
          <w:sz w:val="22"/>
          <w:szCs w:val="22"/>
        </w:rPr>
        <w:t>1.1.01.01.01.001.001 – Salários.</w:t>
      </w:r>
    </w:p>
    <w:p w:rsidR="00F45250" w:rsidRPr="00553CCB" w:rsidRDefault="00F45250" w:rsidP="00177FD7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A6A25" w:rsidRDefault="00DA6A25" w:rsidP="00177FD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color w:val="000000" w:themeColor="text1"/>
          <w:sz w:val="22"/>
          <w:szCs w:val="22"/>
        </w:rPr>
        <w:t>Pela transposição orçamentária de:</w:t>
      </w:r>
    </w:p>
    <w:p w:rsidR="00177FD7" w:rsidRPr="00553CCB" w:rsidRDefault="00177FD7" w:rsidP="00177FD7">
      <w:pPr>
        <w:pStyle w:val="PargrafodaLista"/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A6A25" w:rsidRPr="00553CCB" w:rsidRDefault="00DA6A25" w:rsidP="00177FD7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color w:val="000000" w:themeColor="text1"/>
          <w:sz w:val="22"/>
          <w:szCs w:val="22"/>
        </w:rPr>
        <w:t>R$ 54.000,00</w:t>
      </w:r>
      <w:r w:rsidR="00527D4A"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(cinquenta e quatro mil reais) de crédito orçamentário corrente:</w:t>
      </w:r>
    </w:p>
    <w:p w:rsidR="00DA6A25" w:rsidRPr="00553CCB" w:rsidRDefault="00DA6A25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b/>
          <w:color w:val="000000" w:themeColor="text1"/>
          <w:sz w:val="22"/>
          <w:szCs w:val="22"/>
        </w:rPr>
        <w:t>De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27D4A" w:rsidRPr="00553CCB">
        <w:rPr>
          <w:rFonts w:ascii="Times New Roman" w:hAnsi="Times New Roman"/>
          <w:color w:val="000000" w:themeColor="text1"/>
          <w:sz w:val="22"/>
          <w:szCs w:val="22"/>
        </w:rPr>
        <w:t>“Projeto Especial para aten</w:t>
      </w:r>
      <w:r w:rsidR="00F45250">
        <w:rPr>
          <w:rFonts w:ascii="Times New Roman" w:hAnsi="Times New Roman"/>
          <w:color w:val="000000" w:themeColor="text1"/>
          <w:sz w:val="22"/>
          <w:szCs w:val="22"/>
        </w:rPr>
        <w:t>dimento aos procedimentos relacionados</w:t>
      </w:r>
      <w:r w:rsidR="00527D4A"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ao plano de gestão documental do CAU/RS” – Centro de Custos 4.14.08, Conta </w:t>
      </w:r>
      <w:r w:rsidR="00527D4A"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6.2.2.1.1.01.04.04.028</w:t>
      </w:r>
      <w:r w:rsidR="00F45250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 </w:t>
      </w:r>
      <w:r w:rsidR="00527D4A"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-</w:t>
      </w:r>
      <w:r w:rsidR="00F45250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 </w:t>
      </w:r>
      <w:r w:rsidR="00527D4A"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Demais Serviços Prestados</w:t>
      </w:r>
      <w:r w:rsidR="00F45250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;</w:t>
      </w:r>
    </w:p>
    <w:p w:rsidR="00DA6A25" w:rsidRDefault="00DA6A25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201F1E"/>
          <w:sz w:val="22"/>
          <w:szCs w:val="22"/>
          <w:shd w:val="clear" w:color="auto" w:fill="FFFFFF"/>
        </w:rPr>
      </w:pPr>
      <w:r w:rsidRPr="00553CCB">
        <w:rPr>
          <w:rFonts w:ascii="Times New Roman" w:hAnsi="Times New Roman"/>
          <w:b/>
          <w:color w:val="000000" w:themeColor="text1"/>
          <w:sz w:val="22"/>
          <w:szCs w:val="22"/>
        </w:rPr>
        <w:t>Para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45250">
        <w:rPr>
          <w:rFonts w:ascii="Times New Roman" w:hAnsi="Times New Roman"/>
          <w:color w:val="000000" w:themeColor="text1"/>
          <w:sz w:val="22"/>
          <w:szCs w:val="22"/>
        </w:rPr>
        <w:t>“</w:t>
      </w:r>
      <w:r w:rsidR="00527D4A" w:rsidRPr="00553CCB">
        <w:rPr>
          <w:rFonts w:ascii="Times New Roman" w:hAnsi="Times New Roman"/>
          <w:color w:val="000000" w:themeColor="text1"/>
          <w:sz w:val="22"/>
          <w:szCs w:val="22"/>
        </w:rPr>
        <w:t>Projeto Especial para Realização do Congresso Gaúcho de Arquitetura” – Centro de Custos 4.14.11</w:t>
      </w:r>
      <w:r w:rsidR="00527D4A" w:rsidRPr="00F45250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, Conta - 6.2.2.1.1.01.04.04.028</w:t>
      </w:r>
      <w:r w:rsidR="00F45250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 </w:t>
      </w:r>
      <w:r w:rsidR="00527D4A" w:rsidRPr="00F45250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-Demais Serviços Prestados;</w:t>
      </w:r>
    </w:p>
    <w:p w:rsidR="00177FD7" w:rsidRPr="00F45250" w:rsidRDefault="00177FD7" w:rsidP="00177FD7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201F1E"/>
          <w:sz w:val="22"/>
          <w:szCs w:val="22"/>
          <w:shd w:val="clear" w:color="auto" w:fill="FFFFFF"/>
        </w:rPr>
      </w:pPr>
    </w:p>
    <w:p w:rsidR="00DA6A25" w:rsidRPr="00553CCB" w:rsidRDefault="00527D4A" w:rsidP="00177FD7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R$ </w:t>
      </w:r>
      <w:r w:rsidR="00DA6A25" w:rsidRPr="00553CCB">
        <w:rPr>
          <w:rFonts w:ascii="Times New Roman" w:hAnsi="Times New Roman"/>
          <w:color w:val="000000" w:themeColor="text1"/>
          <w:sz w:val="22"/>
          <w:szCs w:val="22"/>
        </w:rPr>
        <w:t>150.000,00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(cento e cinquenta mil reais) de crédito orçamentário corrente:</w:t>
      </w:r>
      <w:r w:rsidR="00DA6A25"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DA6A25" w:rsidRPr="00553CCB" w:rsidRDefault="00DA6A25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45250">
        <w:rPr>
          <w:rFonts w:ascii="Times New Roman" w:hAnsi="Times New Roman"/>
          <w:b/>
          <w:color w:val="000000" w:themeColor="text1"/>
          <w:sz w:val="22"/>
          <w:szCs w:val="22"/>
        </w:rPr>
        <w:t>De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45250">
        <w:rPr>
          <w:rFonts w:ascii="Times New Roman" w:hAnsi="Times New Roman"/>
          <w:color w:val="000000" w:themeColor="text1"/>
          <w:sz w:val="22"/>
          <w:szCs w:val="22"/>
        </w:rPr>
        <w:t>“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>Projeto Especial para Análise, Diagnóstico e Implantação em Melhorias e Infraestrutura de TI</w:t>
      </w:r>
      <w:r w:rsidR="00F45250">
        <w:rPr>
          <w:rFonts w:ascii="Times New Roman" w:hAnsi="Times New Roman"/>
          <w:color w:val="000000" w:themeColor="text1"/>
          <w:sz w:val="22"/>
          <w:szCs w:val="22"/>
        </w:rPr>
        <w:t>” -</w:t>
      </w:r>
      <w:r w:rsidR="00527D4A"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Centro de Custos, Conta </w:t>
      </w:r>
      <w:r w:rsidR="00527D4A" w:rsidRPr="00F45250">
        <w:rPr>
          <w:rFonts w:ascii="Times New Roman" w:hAnsi="Times New Roman"/>
          <w:color w:val="000000" w:themeColor="text1"/>
          <w:sz w:val="22"/>
          <w:szCs w:val="22"/>
        </w:rPr>
        <w:t>6.2.2.1.1.01.04.04.028</w:t>
      </w:r>
      <w:r w:rsidR="00F4525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27D4A" w:rsidRPr="00F45250">
        <w:rPr>
          <w:rFonts w:ascii="Times New Roman" w:hAnsi="Times New Roman"/>
          <w:color w:val="000000" w:themeColor="text1"/>
          <w:sz w:val="22"/>
          <w:szCs w:val="22"/>
        </w:rPr>
        <w:t>-</w:t>
      </w:r>
      <w:r w:rsidR="00F4525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27D4A" w:rsidRPr="00F45250">
        <w:rPr>
          <w:rFonts w:ascii="Times New Roman" w:hAnsi="Times New Roman"/>
          <w:color w:val="000000" w:themeColor="text1"/>
          <w:sz w:val="22"/>
          <w:szCs w:val="22"/>
        </w:rPr>
        <w:t>Demais Serviços Prestados</w:t>
      </w:r>
      <w:r w:rsidR="00F45250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;</w:t>
      </w:r>
    </w:p>
    <w:p w:rsidR="00DA6A25" w:rsidRPr="00177FD7" w:rsidRDefault="00527D4A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b/>
          <w:color w:val="000000" w:themeColor="text1"/>
          <w:sz w:val="22"/>
          <w:szCs w:val="22"/>
        </w:rPr>
        <w:t>Para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77FD7">
        <w:rPr>
          <w:rFonts w:ascii="Times New Roman" w:hAnsi="Times New Roman"/>
          <w:color w:val="000000" w:themeColor="text1"/>
          <w:sz w:val="22"/>
          <w:szCs w:val="22"/>
        </w:rPr>
        <w:t>“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>Projeto Especial para Realização do Congresso Gaúcho de Arquitetura” – Centro de Custos 4.14.11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, Conta 6.2.2.1.1.01.04.04.028</w:t>
      </w:r>
      <w:r w:rsidR="00177FD7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 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-Demais Serviços Prestados</w:t>
      </w:r>
      <w:r w:rsidR="00F45250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;</w:t>
      </w:r>
    </w:p>
    <w:p w:rsidR="00177FD7" w:rsidRPr="00553CCB" w:rsidRDefault="00177FD7" w:rsidP="00177FD7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A6A25" w:rsidRPr="00553CCB" w:rsidRDefault="00527D4A" w:rsidP="00177FD7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R$ </w:t>
      </w:r>
      <w:r w:rsidR="00DA6A25" w:rsidRPr="00553CCB">
        <w:rPr>
          <w:rFonts w:ascii="Times New Roman" w:hAnsi="Times New Roman"/>
          <w:color w:val="000000" w:themeColor="text1"/>
          <w:sz w:val="22"/>
          <w:szCs w:val="22"/>
        </w:rPr>
        <w:t>10.000,00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(dez mil reais) de crédito orçamentário corrente:</w:t>
      </w:r>
    </w:p>
    <w:p w:rsidR="00527D4A" w:rsidRPr="00553CCB" w:rsidRDefault="00527D4A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45250">
        <w:rPr>
          <w:rFonts w:ascii="Times New Roman" w:hAnsi="Times New Roman"/>
          <w:b/>
          <w:color w:val="434343"/>
          <w:sz w:val="22"/>
          <w:szCs w:val="22"/>
          <w:shd w:val="clear" w:color="auto" w:fill="FFFFFF"/>
        </w:rPr>
        <w:t>De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 “Projeto Especial Aquarelas Roteiro Caminhada e Patrimônio” – Centro de Custos 4.14.13</w:t>
      </w:r>
      <w:r w:rsidR="00177FD7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,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 Conta 6.2.2.1.1.01.04.04.028</w:t>
      </w:r>
      <w:r w:rsidR="00177FD7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 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-</w:t>
      </w:r>
      <w:r w:rsidR="00177FD7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 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Demais Serviços Prestados</w:t>
      </w:r>
      <w:r w:rsidR="00F45250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;</w:t>
      </w:r>
    </w:p>
    <w:p w:rsidR="00553CCB" w:rsidRPr="00177FD7" w:rsidRDefault="00553CCB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b/>
          <w:color w:val="000000" w:themeColor="text1"/>
          <w:sz w:val="22"/>
          <w:szCs w:val="22"/>
        </w:rPr>
        <w:t>Para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45250">
        <w:rPr>
          <w:rFonts w:ascii="Times New Roman" w:hAnsi="Times New Roman"/>
          <w:color w:val="000000" w:themeColor="text1"/>
          <w:sz w:val="22"/>
          <w:szCs w:val="22"/>
        </w:rPr>
        <w:t>“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>Projeto Especial para Realização do Congresso Gaúcho de Arquitetura” – Centro de Custos 4.14.11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, Conta 6.2.2.1.1.01.04.04.028</w:t>
      </w:r>
      <w:r w:rsidR="00177FD7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 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-Demais Serviços Prestados</w:t>
      </w:r>
      <w:r w:rsidR="00F45250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;</w:t>
      </w:r>
    </w:p>
    <w:p w:rsidR="00177FD7" w:rsidRPr="00553CCB" w:rsidRDefault="00177FD7" w:rsidP="00177FD7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41691C" w:rsidRPr="00553CCB" w:rsidRDefault="00527D4A" w:rsidP="00177FD7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R$ </w:t>
      </w:r>
      <w:r w:rsidR="00DA6A25" w:rsidRPr="00553CCB">
        <w:rPr>
          <w:rFonts w:ascii="Times New Roman" w:hAnsi="Times New Roman"/>
          <w:color w:val="000000" w:themeColor="text1"/>
          <w:sz w:val="22"/>
          <w:szCs w:val="22"/>
        </w:rPr>
        <w:t>50.000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(cinquenta mil reais) de crédito orçamentário corrente:</w:t>
      </w:r>
    </w:p>
    <w:p w:rsidR="00553CCB" w:rsidRPr="00553CCB" w:rsidRDefault="00553CCB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45250">
        <w:rPr>
          <w:rFonts w:ascii="Times New Roman" w:hAnsi="Times New Roman"/>
          <w:b/>
          <w:color w:val="434343"/>
          <w:sz w:val="22"/>
          <w:szCs w:val="22"/>
          <w:shd w:val="clear" w:color="auto" w:fill="FFFFFF"/>
        </w:rPr>
        <w:t>De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 “Projeto Especial de Pesquisa e Diagnóstico da Profissão” – Centro de Custos 1.03.15, Conta 6.2.2.1.1.01.04.04.028</w:t>
      </w:r>
      <w:r w:rsidR="00F45250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 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-</w:t>
      </w:r>
      <w:r w:rsidR="00F45250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 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Demais Serviços Prestados</w:t>
      </w:r>
    </w:p>
    <w:p w:rsidR="00553CCB" w:rsidRPr="00F45250" w:rsidRDefault="00553CCB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Para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45250">
        <w:rPr>
          <w:rFonts w:ascii="Times New Roman" w:hAnsi="Times New Roman"/>
          <w:color w:val="000000" w:themeColor="text1"/>
          <w:sz w:val="22"/>
          <w:szCs w:val="22"/>
        </w:rPr>
        <w:t>“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>Projeto Especial para Realização do Congresso Gaúcho de Arquitetura” – Centro de Custos 4.14.11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, Conta 6.2.2.1.1.01.04.04.028</w:t>
      </w:r>
      <w:r w:rsidR="00F45250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 </w:t>
      </w:r>
      <w:r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-Demais Serviços Prestados</w:t>
      </w:r>
      <w:r w:rsidR="00F45250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.</w:t>
      </w:r>
    </w:p>
    <w:p w:rsidR="00F45250" w:rsidRPr="00F45250" w:rsidRDefault="00F45250" w:rsidP="00177FD7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A6A25" w:rsidRDefault="00DA6A25" w:rsidP="00177FD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color w:val="000000" w:themeColor="text1"/>
          <w:sz w:val="22"/>
          <w:szCs w:val="22"/>
        </w:rPr>
        <w:t>Pela transposição orçamentária de:</w:t>
      </w:r>
    </w:p>
    <w:p w:rsidR="00177FD7" w:rsidRPr="00553CCB" w:rsidRDefault="00177FD7" w:rsidP="00177FD7">
      <w:pPr>
        <w:pStyle w:val="PargrafodaLista"/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A6A25" w:rsidRPr="00553CCB" w:rsidRDefault="00527D4A" w:rsidP="00177FD7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R$ </w:t>
      </w:r>
      <w:r w:rsidR="00DA6A25" w:rsidRPr="00553CCB">
        <w:rPr>
          <w:rFonts w:ascii="Times New Roman" w:hAnsi="Times New Roman"/>
          <w:color w:val="000000" w:themeColor="text1"/>
          <w:sz w:val="22"/>
          <w:szCs w:val="22"/>
        </w:rPr>
        <w:t>70.000,00</w:t>
      </w:r>
      <w:r w:rsidRPr="00553CCB">
        <w:rPr>
          <w:rFonts w:ascii="Times New Roman" w:hAnsi="Times New Roman"/>
          <w:color w:val="000000" w:themeColor="text1"/>
          <w:sz w:val="22"/>
          <w:szCs w:val="22"/>
        </w:rPr>
        <w:t xml:space="preserve"> (setenta mil reais) de crédito orçamentário corrente:</w:t>
      </w:r>
    </w:p>
    <w:p w:rsidR="00F45250" w:rsidRPr="00177FD7" w:rsidRDefault="00F45250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45250">
        <w:rPr>
          <w:rFonts w:ascii="Times New Roman" w:hAnsi="Times New Roman"/>
          <w:b/>
          <w:color w:val="000000" w:themeColor="text1"/>
          <w:sz w:val="22"/>
          <w:szCs w:val="22"/>
        </w:rPr>
        <w:t>De</w:t>
      </w:r>
      <w:r w:rsidR="00553CCB"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“</w:t>
      </w:r>
      <w:r w:rsidR="00553CCB"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Edital de Patrocinio para Projetos de Entidades de Arquitetos e Urbanistas</w:t>
      </w:r>
      <w:r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” – Centro de Custos </w:t>
      </w:r>
      <w:r w:rsidR="00553CCB" w:rsidRPr="00553CCB"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>4.03.29</w:t>
      </w:r>
      <w:r>
        <w:rPr>
          <w:rFonts w:ascii="Times New Roman" w:hAnsi="Times New Roman"/>
          <w:color w:val="434343"/>
          <w:sz w:val="22"/>
          <w:szCs w:val="22"/>
          <w:shd w:val="clear" w:color="auto" w:fill="FFFFFF"/>
        </w:rPr>
        <w:t xml:space="preserve">, </w:t>
      </w:r>
      <w:r w:rsidRPr="00177FD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Conta</w:t>
      </w:r>
      <w:r w:rsidR="00553CCB" w:rsidRPr="00177FD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6.2.2.1.1.01.07.02.002</w:t>
      </w:r>
      <w:r w:rsidRPr="00177FD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53CCB" w:rsidRPr="00177FD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-Convênios, Acordos e Ajuda a Entidades</w:t>
      </w:r>
    </w:p>
    <w:p w:rsidR="0041691C" w:rsidRPr="00177FD7" w:rsidRDefault="00F45250" w:rsidP="00177FD7">
      <w:pPr>
        <w:pStyle w:val="PargrafodaLista"/>
        <w:numPr>
          <w:ilvl w:val="2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77FD7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FFFFFF"/>
        </w:rPr>
        <w:t>Para</w:t>
      </w:r>
      <w:r w:rsidRPr="00177FD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“</w:t>
      </w:r>
      <w:r w:rsidR="00553CCB" w:rsidRPr="00177FD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Edital de Patrocínio para Publicações</w:t>
      </w:r>
      <w:r w:rsidRPr="00177FD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” – Centro de Custos</w:t>
      </w:r>
      <w:r w:rsidR="00553CCB" w:rsidRPr="00177FD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4.03.30</w:t>
      </w:r>
      <w:r w:rsidRPr="00177FD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, Conta 6.2.2.1.1.01.07.02.002 - Convênios, Acordos e Ajuda a Entidades.</w:t>
      </w:r>
    </w:p>
    <w:p w:rsidR="0041691C" w:rsidRDefault="0041691C" w:rsidP="0041691C">
      <w:pPr>
        <w:pStyle w:val="PargrafodaLista"/>
        <w:spacing w:line="276" w:lineRule="auto"/>
        <w:ind w:left="21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41691C" w:rsidRPr="00431F6B" w:rsidRDefault="0041691C" w:rsidP="00431F6B">
      <w:pPr>
        <w:spacing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AC23F7" w:rsidRDefault="00AC23F7" w:rsidP="00AC23F7">
      <w:pPr>
        <w:pStyle w:val="PargrafodaLista"/>
        <w:spacing w:line="276" w:lineRule="auto"/>
        <w:ind w:left="1440"/>
        <w:jc w:val="both"/>
        <w:rPr>
          <w:rFonts w:ascii="Times New Roman" w:hAnsi="Times New Roman"/>
          <w:sz w:val="22"/>
          <w:szCs w:val="22"/>
        </w:rPr>
      </w:pPr>
    </w:p>
    <w:p w:rsidR="00E91C75" w:rsidRPr="0012104F" w:rsidRDefault="003F5273" w:rsidP="0012104F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r w:rsidRPr="0012104F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12104F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12104F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12104F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12104F"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12104F">
        <w:rPr>
          <w:rFonts w:ascii="Times New Roman" w:hAnsi="Times New Roman"/>
          <w:sz w:val="22"/>
          <w:szCs w:val="22"/>
          <w:lang w:eastAsia="pt-BR"/>
        </w:rPr>
        <w:t>do Plenário</w:t>
      </w:r>
      <w:r w:rsidRPr="0012104F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FA6757" w:rsidRPr="0012104F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F31E1" w:rsidRPr="00714E27" w:rsidRDefault="00CF31E1" w:rsidP="00CF31E1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93020A">
        <w:rPr>
          <w:rFonts w:ascii="Times New Roman" w:hAnsi="Times New Roman"/>
          <w:b/>
          <w:sz w:val="22"/>
          <w:szCs w:val="22"/>
          <w:lang w:eastAsia="pt-BR"/>
        </w:rPr>
        <w:t>04</w:t>
      </w:r>
      <w:bookmarkStart w:id="0" w:name="_GoBack"/>
      <w:bookmarkEnd w:id="0"/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93020A">
        <w:rPr>
          <w:rFonts w:ascii="Times New Roman" w:hAnsi="Times New Roman"/>
          <w:sz w:val="22"/>
          <w:szCs w:val="22"/>
          <w:lang w:eastAsia="pt-BR"/>
        </w:rPr>
        <w:t>Carlos Eduardo Iponema</w:t>
      </w:r>
      <w:r w:rsidR="00177FD7">
        <w:rPr>
          <w:rFonts w:ascii="Times New Roman" w:hAnsi="Times New Roman"/>
          <w:sz w:val="22"/>
          <w:szCs w:val="22"/>
          <w:lang w:eastAsia="pt-BR"/>
        </w:rPr>
        <w:t>, Fausto Henrique Steffen</w:t>
      </w:r>
      <w:r>
        <w:rPr>
          <w:rFonts w:ascii="Times New Roman" w:hAnsi="Times New Roman"/>
          <w:sz w:val="22"/>
          <w:szCs w:val="22"/>
          <w:lang w:eastAsia="pt-BR"/>
        </w:rPr>
        <w:t>, Lidia Glacir Gomes Rodrigues</w:t>
      </w:r>
      <w:r w:rsidR="00177FD7">
        <w:rPr>
          <w:rFonts w:ascii="Times New Roman" w:hAnsi="Times New Roman"/>
          <w:sz w:val="22"/>
          <w:szCs w:val="22"/>
          <w:lang w:eastAsia="pt-BR"/>
        </w:rPr>
        <w:t xml:space="preserve"> e Orildes Tres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CF31E1" w:rsidRPr="005D2735" w:rsidRDefault="00CF31E1" w:rsidP="00CF31E1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CF31E1" w:rsidRPr="005D2735" w:rsidRDefault="00CF31E1" w:rsidP="00CF31E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F31E1" w:rsidRDefault="00CF31E1" w:rsidP="00CF31E1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4650F8">
        <w:rPr>
          <w:rFonts w:ascii="Times New Roman" w:hAnsi="Times New Roman"/>
          <w:sz w:val="22"/>
          <w:szCs w:val="22"/>
          <w:lang w:eastAsia="pt-BR"/>
        </w:rPr>
        <w:t>27</w:t>
      </w:r>
      <w:r w:rsidR="00B67F3D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4650F8">
        <w:rPr>
          <w:rFonts w:ascii="Times New Roman" w:hAnsi="Times New Roman"/>
          <w:sz w:val="22"/>
          <w:szCs w:val="22"/>
          <w:lang w:eastAsia="pt-BR"/>
        </w:rPr>
        <w:t>outubro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CF31E1" w:rsidRDefault="00CF31E1" w:rsidP="00CF31E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F31E1" w:rsidRDefault="00CF31E1" w:rsidP="00CF31E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F31E1" w:rsidRPr="005D2735" w:rsidRDefault="00CF31E1" w:rsidP="00CF31E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F31E1" w:rsidRPr="005D2735" w:rsidRDefault="00CF31E1" w:rsidP="00CF31E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CF31E1" w:rsidRDefault="00CF31E1" w:rsidP="00CF31E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CF31E1" w:rsidRDefault="00CF31E1" w:rsidP="00CF31E1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CF31E1" w:rsidRPr="005D2735" w:rsidRDefault="00CF31E1" w:rsidP="00CF31E1">
      <w:pPr>
        <w:tabs>
          <w:tab w:val="left" w:pos="4651"/>
        </w:tabs>
        <w:rPr>
          <w:sz w:val="22"/>
          <w:szCs w:val="22"/>
        </w:rPr>
      </w:pPr>
    </w:p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FA7A35" w:rsidRPr="00FA675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FD7" w:rsidRDefault="00177FD7" w:rsidP="004C3048">
      <w:r>
        <w:separator/>
      </w:r>
    </w:p>
  </w:endnote>
  <w:endnote w:type="continuationSeparator" w:id="0">
    <w:p w:rsidR="00177FD7" w:rsidRDefault="00177F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FD7" w:rsidRPr="005950FA" w:rsidRDefault="00177FD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7FD7" w:rsidRPr="005F2A2D" w:rsidRDefault="00177FD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FD7" w:rsidRPr="0093154B" w:rsidRDefault="00177FD7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7FD7" w:rsidRDefault="00177FD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77FD7" w:rsidRPr="003F1946" w:rsidRDefault="00177FD7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3020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7FD7" w:rsidRPr="003F1946" w:rsidRDefault="00177FD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FD7" w:rsidRPr="0093154B" w:rsidRDefault="00177FD7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7FD7" w:rsidRDefault="00177FD7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7FD7" w:rsidRPr="003F1946" w:rsidRDefault="00177FD7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</w:sdtContent>
    </w:sdt>
  </w:p>
  <w:p w:rsidR="00177FD7" w:rsidRPr="003F1946" w:rsidRDefault="00177FD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FD7" w:rsidRDefault="00177FD7" w:rsidP="004C3048">
      <w:r>
        <w:separator/>
      </w:r>
    </w:p>
  </w:footnote>
  <w:footnote w:type="continuationSeparator" w:id="0">
    <w:p w:rsidR="00177FD7" w:rsidRDefault="00177F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FD7" w:rsidRPr="009E4E5A" w:rsidRDefault="00177FD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FD7" w:rsidRPr="009E4E5A" w:rsidRDefault="00177FD7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FD7" w:rsidRDefault="00177FD7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7FD7" w:rsidRPr="004B1778" w:rsidRDefault="00177FD7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177FD7" w:rsidRDefault="00177F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5E43"/>
    <w:multiLevelType w:val="hybridMultilevel"/>
    <w:tmpl w:val="E4D091CA"/>
    <w:lvl w:ilvl="0" w:tplc="6E7C027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B7233"/>
    <w:rsid w:val="000C1A24"/>
    <w:rsid w:val="000C3500"/>
    <w:rsid w:val="000C72E4"/>
    <w:rsid w:val="000D3E3E"/>
    <w:rsid w:val="000D5BC9"/>
    <w:rsid w:val="000E0324"/>
    <w:rsid w:val="000E0909"/>
    <w:rsid w:val="000E2009"/>
    <w:rsid w:val="000F339D"/>
    <w:rsid w:val="0010374D"/>
    <w:rsid w:val="00117EDD"/>
    <w:rsid w:val="0012104F"/>
    <w:rsid w:val="0012464A"/>
    <w:rsid w:val="00124A49"/>
    <w:rsid w:val="00133AD2"/>
    <w:rsid w:val="00146B7F"/>
    <w:rsid w:val="00170CA0"/>
    <w:rsid w:val="00174A5A"/>
    <w:rsid w:val="001778C5"/>
    <w:rsid w:val="00177FD7"/>
    <w:rsid w:val="00180FB9"/>
    <w:rsid w:val="0019408A"/>
    <w:rsid w:val="00196B83"/>
    <w:rsid w:val="001B5148"/>
    <w:rsid w:val="001B5F62"/>
    <w:rsid w:val="001E56D2"/>
    <w:rsid w:val="001F6050"/>
    <w:rsid w:val="001F61E5"/>
    <w:rsid w:val="002127F8"/>
    <w:rsid w:val="00220A16"/>
    <w:rsid w:val="00236921"/>
    <w:rsid w:val="0025277E"/>
    <w:rsid w:val="00280F33"/>
    <w:rsid w:val="00285A83"/>
    <w:rsid w:val="00291114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2268"/>
    <w:rsid w:val="0033687A"/>
    <w:rsid w:val="003411BA"/>
    <w:rsid w:val="00347324"/>
    <w:rsid w:val="00353DCC"/>
    <w:rsid w:val="003557D1"/>
    <w:rsid w:val="00360A08"/>
    <w:rsid w:val="00367DAC"/>
    <w:rsid w:val="003775BB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01458"/>
    <w:rsid w:val="00410566"/>
    <w:rsid w:val="004123FC"/>
    <w:rsid w:val="0041691C"/>
    <w:rsid w:val="00423621"/>
    <w:rsid w:val="00426FD5"/>
    <w:rsid w:val="00430095"/>
    <w:rsid w:val="00431F6B"/>
    <w:rsid w:val="00433DE0"/>
    <w:rsid w:val="004355BD"/>
    <w:rsid w:val="00447C6C"/>
    <w:rsid w:val="00453128"/>
    <w:rsid w:val="004650F8"/>
    <w:rsid w:val="00471056"/>
    <w:rsid w:val="00483414"/>
    <w:rsid w:val="004B3023"/>
    <w:rsid w:val="004B5A5C"/>
    <w:rsid w:val="004C1307"/>
    <w:rsid w:val="004C3048"/>
    <w:rsid w:val="004D75DA"/>
    <w:rsid w:val="004E062B"/>
    <w:rsid w:val="004F15C8"/>
    <w:rsid w:val="0050009B"/>
    <w:rsid w:val="00517B56"/>
    <w:rsid w:val="00522F08"/>
    <w:rsid w:val="00527D4A"/>
    <w:rsid w:val="0053240A"/>
    <w:rsid w:val="005417E1"/>
    <w:rsid w:val="005455B8"/>
    <w:rsid w:val="005461A2"/>
    <w:rsid w:val="00553CCB"/>
    <w:rsid w:val="005615DC"/>
    <w:rsid w:val="00564054"/>
    <w:rsid w:val="00565889"/>
    <w:rsid w:val="005659AD"/>
    <w:rsid w:val="00595080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2357F"/>
    <w:rsid w:val="006326C4"/>
    <w:rsid w:val="00633BEB"/>
    <w:rsid w:val="006340C8"/>
    <w:rsid w:val="00637577"/>
    <w:rsid w:val="00661135"/>
    <w:rsid w:val="00662475"/>
    <w:rsid w:val="0066674D"/>
    <w:rsid w:val="00674449"/>
    <w:rsid w:val="00680466"/>
    <w:rsid w:val="00690C35"/>
    <w:rsid w:val="0069229F"/>
    <w:rsid w:val="006B670F"/>
    <w:rsid w:val="006C75E7"/>
    <w:rsid w:val="006D2981"/>
    <w:rsid w:val="006E2ACE"/>
    <w:rsid w:val="006F4E9B"/>
    <w:rsid w:val="006F6327"/>
    <w:rsid w:val="00704972"/>
    <w:rsid w:val="00731BBD"/>
    <w:rsid w:val="007375FB"/>
    <w:rsid w:val="00740E14"/>
    <w:rsid w:val="00750127"/>
    <w:rsid w:val="0075194D"/>
    <w:rsid w:val="0076286B"/>
    <w:rsid w:val="007723B0"/>
    <w:rsid w:val="00776B7B"/>
    <w:rsid w:val="007B7B0D"/>
    <w:rsid w:val="007B7BB9"/>
    <w:rsid w:val="007C0FB9"/>
    <w:rsid w:val="007C50BE"/>
    <w:rsid w:val="007D3FF9"/>
    <w:rsid w:val="00805FC1"/>
    <w:rsid w:val="0081283D"/>
    <w:rsid w:val="00824C00"/>
    <w:rsid w:val="00832EF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40C9"/>
    <w:rsid w:val="0086709B"/>
    <w:rsid w:val="00874A65"/>
    <w:rsid w:val="00890C7F"/>
    <w:rsid w:val="008D4752"/>
    <w:rsid w:val="008E1728"/>
    <w:rsid w:val="008E59C1"/>
    <w:rsid w:val="008F159C"/>
    <w:rsid w:val="008F7DC9"/>
    <w:rsid w:val="009269BD"/>
    <w:rsid w:val="0093020A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B7812"/>
    <w:rsid w:val="009C581F"/>
    <w:rsid w:val="009D0886"/>
    <w:rsid w:val="009D21CE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5A42"/>
    <w:rsid w:val="00AB679B"/>
    <w:rsid w:val="00AC23F7"/>
    <w:rsid w:val="00AC47B3"/>
    <w:rsid w:val="00AE2654"/>
    <w:rsid w:val="00AF368E"/>
    <w:rsid w:val="00AF3CFF"/>
    <w:rsid w:val="00AF417C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67F3D"/>
    <w:rsid w:val="00B73A02"/>
    <w:rsid w:val="00B74E8B"/>
    <w:rsid w:val="00B81197"/>
    <w:rsid w:val="00B84218"/>
    <w:rsid w:val="00B96FFA"/>
    <w:rsid w:val="00BB5E13"/>
    <w:rsid w:val="00BB7438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86244"/>
    <w:rsid w:val="00C94490"/>
    <w:rsid w:val="00CB37A6"/>
    <w:rsid w:val="00CC0FFB"/>
    <w:rsid w:val="00CC5EB2"/>
    <w:rsid w:val="00CD0E69"/>
    <w:rsid w:val="00CD3172"/>
    <w:rsid w:val="00CE4E08"/>
    <w:rsid w:val="00CF2FBA"/>
    <w:rsid w:val="00CF31E1"/>
    <w:rsid w:val="00CF782A"/>
    <w:rsid w:val="00D213CD"/>
    <w:rsid w:val="00D21860"/>
    <w:rsid w:val="00D24E51"/>
    <w:rsid w:val="00D32E81"/>
    <w:rsid w:val="00D371D6"/>
    <w:rsid w:val="00D43467"/>
    <w:rsid w:val="00D62C61"/>
    <w:rsid w:val="00D67B4E"/>
    <w:rsid w:val="00D802D9"/>
    <w:rsid w:val="00D8349F"/>
    <w:rsid w:val="00D9535A"/>
    <w:rsid w:val="00DA5359"/>
    <w:rsid w:val="00DA6A25"/>
    <w:rsid w:val="00DB4045"/>
    <w:rsid w:val="00DC7F98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A74"/>
    <w:rsid w:val="00E53F97"/>
    <w:rsid w:val="00E662FF"/>
    <w:rsid w:val="00E663BC"/>
    <w:rsid w:val="00E70F07"/>
    <w:rsid w:val="00E87EAC"/>
    <w:rsid w:val="00E90875"/>
    <w:rsid w:val="00E9175D"/>
    <w:rsid w:val="00E91C75"/>
    <w:rsid w:val="00E9324D"/>
    <w:rsid w:val="00EA593B"/>
    <w:rsid w:val="00EB1D18"/>
    <w:rsid w:val="00EB4892"/>
    <w:rsid w:val="00EB4AC7"/>
    <w:rsid w:val="00ED2108"/>
    <w:rsid w:val="00ED6340"/>
    <w:rsid w:val="00ED6C95"/>
    <w:rsid w:val="00EE6DD1"/>
    <w:rsid w:val="00F00BA3"/>
    <w:rsid w:val="00F106E3"/>
    <w:rsid w:val="00F108B7"/>
    <w:rsid w:val="00F11D97"/>
    <w:rsid w:val="00F16B6E"/>
    <w:rsid w:val="00F2295D"/>
    <w:rsid w:val="00F271D7"/>
    <w:rsid w:val="00F34C54"/>
    <w:rsid w:val="00F45250"/>
    <w:rsid w:val="00F55E0C"/>
    <w:rsid w:val="00F62212"/>
    <w:rsid w:val="00F736C0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EA7243A-4D04-49FE-9F6E-2AA6AE90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5EB44-1460-43F3-879D-FF78B0EE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20</cp:revision>
  <cp:lastPrinted>2019-04-09T17:28:00Z</cp:lastPrinted>
  <dcterms:created xsi:type="dcterms:W3CDTF">2021-10-19T15:20:00Z</dcterms:created>
  <dcterms:modified xsi:type="dcterms:W3CDTF">2022-10-27T12:58:00Z</dcterms:modified>
</cp:coreProperties>
</file>