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3D1A73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D1A73" w:rsidRDefault="00E91C75" w:rsidP="0012464A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D1A73" w:rsidRDefault="003321FB" w:rsidP="009B7812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Presidência do CAU/RS</w:t>
            </w:r>
            <w:bookmarkStart w:id="0" w:name="_GoBack"/>
            <w:bookmarkEnd w:id="0"/>
          </w:p>
        </w:tc>
      </w:tr>
      <w:tr w:rsidR="00E91C75" w:rsidRPr="003D1A73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D1A73" w:rsidRDefault="00E91C75" w:rsidP="0012464A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D1A73" w:rsidRDefault="00E91C75" w:rsidP="003D1A73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</w:p>
        </w:tc>
      </w:tr>
    </w:tbl>
    <w:p w:rsidR="00E91C75" w:rsidRPr="003D1A73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Calibri" w:hAnsi="Calibri" w:cs="Calibri"/>
          <w:b/>
          <w:smallCaps/>
          <w:sz w:val="22"/>
          <w:szCs w:val="22"/>
          <w:lang w:eastAsia="pt-BR"/>
        </w:rPr>
      </w:pPr>
      <w:r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="00E91C7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DELIBERAÇÃO Nº </w:t>
      </w:r>
      <w:r w:rsidR="00E8002A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0</w:t>
      </w:r>
      <w:r w:rsidR="000E1B3A">
        <w:rPr>
          <w:rFonts w:ascii="Calibri" w:hAnsi="Calibri" w:cs="Calibri"/>
          <w:b/>
          <w:smallCaps/>
          <w:sz w:val="22"/>
          <w:szCs w:val="22"/>
          <w:lang w:eastAsia="pt-BR"/>
        </w:rPr>
        <w:t>43</w:t>
      </w:r>
      <w:r w:rsidR="00E91C7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/</w:t>
      </w:r>
      <w:r w:rsidR="00291114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202</w:t>
      </w:r>
      <w:r w:rsidR="004F26C5">
        <w:rPr>
          <w:rFonts w:ascii="Calibri" w:hAnsi="Calibri" w:cs="Calibri"/>
          <w:b/>
          <w:smallCaps/>
          <w:sz w:val="22"/>
          <w:szCs w:val="22"/>
          <w:lang w:eastAsia="pt-BR"/>
        </w:rPr>
        <w:t>2</w:t>
      </w:r>
      <w:r w:rsidR="0043009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– </w:t>
      </w:r>
      <w:r w:rsidR="008431AA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C</w:t>
      </w:r>
      <w:r w:rsidR="002127F8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P</w:t>
      </w:r>
      <w:r w:rsidR="00CC0FFB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F</w:t>
      </w:r>
      <w:r w:rsidR="00E424F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I</w:t>
      </w:r>
      <w:r w:rsidR="008431AA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-</w:t>
      </w:r>
      <w:r w:rsidR="0043009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CAU/RS</w:t>
      </w: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17346B" w:rsidRDefault="0017346B" w:rsidP="0017346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>A COMISSÃO DE PLANEJAMENTO E FINANÇAS (CPFI-CAU/RS), por meio de reunião remota, realizada atra</w:t>
      </w:r>
      <w:r w:rsidR="004F26C5">
        <w:rPr>
          <w:rFonts w:ascii="Calibri" w:hAnsi="Calibri" w:cs="Calibri"/>
          <w:sz w:val="22"/>
          <w:szCs w:val="22"/>
          <w:lang w:eastAsia="pt-BR"/>
        </w:rPr>
        <w:t xml:space="preserve">vés do software </w:t>
      </w:r>
      <w:proofErr w:type="spellStart"/>
      <w:r w:rsidR="004F26C5">
        <w:rPr>
          <w:rFonts w:ascii="Calibri" w:hAnsi="Calibri" w:cs="Calibri"/>
          <w:sz w:val="22"/>
          <w:szCs w:val="22"/>
          <w:lang w:eastAsia="pt-BR"/>
        </w:rPr>
        <w:t>Teams</w:t>
      </w:r>
      <w:proofErr w:type="spellEnd"/>
      <w:r w:rsidR="004F26C5">
        <w:rPr>
          <w:rFonts w:ascii="Calibri" w:hAnsi="Calibri" w:cs="Calibri"/>
          <w:sz w:val="22"/>
          <w:szCs w:val="22"/>
          <w:lang w:eastAsia="pt-BR"/>
        </w:rPr>
        <w:t>, no dia 13 de setembro de 2022</w:t>
      </w:r>
      <w:r w:rsidRPr="00337326">
        <w:rPr>
          <w:rFonts w:ascii="Calibri" w:hAnsi="Calibri" w:cs="Calibri"/>
          <w:sz w:val="22"/>
          <w:szCs w:val="22"/>
          <w:lang w:eastAsia="pt-BR"/>
        </w:rPr>
        <w:t>, no uso das competências que lhe conferem a Lei nº 12.378/2010 e o Regimento Interno do CAU/RS.</w:t>
      </w:r>
    </w:p>
    <w:p w:rsidR="008A330C" w:rsidRDefault="008A330C" w:rsidP="0017346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8A330C" w:rsidRPr="000A5A47" w:rsidRDefault="008A330C" w:rsidP="0017346B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0A5A47">
        <w:rPr>
          <w:rFonts w:asciiTheme="minorHAnsi" w:hAnsiTheme="minorHAnsi" w:cstheme="minorHAnsi"/>
          <w:sz w:val="22"/>
          <w:lang w:eastAsia="pt-BR"/>
        </w:rPr>
        <w:t>Considerando que compete a Comissão de Planejamento e Finanças a aprovação da Programação do Plano de Ação e Proposta Orçamentária do CAU/RS anualmente;</w:t>
      </w:r>
    </w:p>
    <w:p w:rsidR="0012104F" w:rsidRPr="000A5A47" w:rsidRDefault="0012104F" w:rsidP="00DA5359">
      <w:pPr>
        <w:jc w:val="both"/>
        <w:rPr>
          <w:rFonts w:ascii="Calibri" w:hAnsi="Calibri" w:cs="Calibri"/>
          <w:sz w:val="20"/>
          <w:szCs w:val="22"/>
        </w:rPr>
      </w:pPr>
    </w:p>
    <w:p w:rsidR="00307E93" w:rsidRPr="000A5A47" w:rsidRDefault="00307E93" w:rsidP="00307E93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lang w:eastAsia="pt-BR"/>
        </w:rPr>
      </w:pPr>
      <w:r w:rsidRPr="000A5A47">
        <w:rPr>
          <w:rFonts w:asciiTheme="minorHAnsi" w:hAnsiTheme="minorHAnsi" w:cstheme="minorHAnsi"/>
          <w:sz w:val="22"/>
          <w:lang w:eastAsia="pt-BR"/>
        </w:rPr>
        <w:t>Considerando o Parecer Jurídico exarado no dia 11 de julho de 2022 pela Assessoria Jurídica externa, cujo teor trata sobre o Plano de Cargos e Salários do CAU/RS aprovado conforme Deliberação Plenária nº 433/2015 da 11ª Sessão Plenária Extraordinária (em 23/10/2015);</w:t>
      </w:r>
    </w:p>
    <w:p w:rsidR="003D1A73" w:rsidRPr="003D1A73" w:rsidRDefault="003D1A73" w:rsidP="003D1A73">
      <w:pPr>
        <w:jc w:val="both"/>
        <w:rPr>
          <w:rFonts w:ascii="Calibri" w:hAnsi="Calibri" w:cs="Calibri"/>
          <w:b/>
          <w:sz w:val="22"/>
          <w:szCs w:val="22"/>
        </w:rPr>
      </w:pPr>
    </w:p>
    <w:p w:rsid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Considerando a necessidade de alternância entre promoção por antiguidade e merecimento, devendo-se aplicar, a cada </w:t>
      </w:r>
      <w:proofErr w:type="gramStart"/>
      <w:r w:rsidRPr="003D1A73">
        <w:rPr>
          <w:rFonts w:ascii="Calibri" w:hAnsi="Calibri" w:cs="Calibri"/>
          <w:sz w:val="22"/>
          <w:szCs w:val="22"/>
        </w:rPr>
        <w:t>3</w:t>
      </w:r>
      <w:proofErr w:type="gramEnd"/>
      <w:r w:rsidRPr="003D1A73">
        <w:rPr>
          <w:rFonts w:ascii="Calibri" w:hAnsi="Calibri" w:cs="Calibri"/>
          <w:sz w:val="22"/>
          <w:szCs w:val="22"/>
        </w:rPr>
        <w:t xml:space="preserve"> (três) anos, ou a promoção por antiguidade, ou a promoção por me</w:t>
      </w:r>
      <w:r w:rsidR="0086201A">
        <w:rPr>
          <w:rFonts w:ascii="Calibri" w:hAnsi="Calibri" w:cs="Calibri"/>
          <w:sz w:val="22"/>
          <w:szCs w:val="22"/>
        </w:rPr>
        <w:t>recimento, jamais concomitantes</w:t>
      </w:r>
      <w:r w:rsidR="000A5A47">
        <w:rPr>
          <w:rFonts w:ascii="Calibri" w:hAnsi="Calibri" w:cs="Calibri"/>
          <w:sz w:val="22"/>
          <w:szCs w:val="22"/>
        </w:rPr>
        <w:t>, conforme a Deliberação Plenária n. 1.493/2022-CAU/RS;</w:t>
      </w:r>
    </w:p>
    <w:p w:rsidR="00F672EA" w:rsidRDefault="00F672EA" w:rsidP="003D1A73">
      <w:pPr>
        <w:jc w:val="both"/>
        <w:rPr>
          <w:rFonts w:ascii="Calibri" w:hAnsi="Calibri" w:cs="Calibri"/>
          <w:sz w:val="22"/>
          <w:szCs w:val="22"/>
        </w:rPr>
      </w:pPr>
    </w:p>
    <w:p w:rsidR="00F672EA" w:rsidRPr="003D1A73" w:rsidRDefault="00F672EA" w:rsidP="003D1A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que conforme previsto no Plano de Cargos e Salários ainda vigente item 7.2 </w:t>
      </w:r>
      <w:proofErr w:type="gramStart"/>
      <w:r>
        <w:rPr>
          <w:rFonts w:ascii="Calibri" w:hAnsi="Calibri" w:cs="Calibri"/>
          <w:sz w:val="22"/>
          <w:szCs w:val="22"/>
        </w:rPr>
        <w:t xml:space="preserve">“ </w:t>
      </w:r>
      <w:proofErr w:type="gramEnd"/>
      <w:r>
        <w:rPr>
          <w:rFonts w:ascii="Calibri" w:hAnsi="Calibri" w:cs="Calibri"/>
          <w:sz w:val="22"/>
          <w:szCs w:val="22"/>
        </w:rPr>
        <w:t>a concessão da promoção horizontal por merecimento, está condicionad</w:t>
      </w:r>
      <w:r w:rsidR="00BC0A58">
        <w:rPr>
          <w:rFonts w:ascii="Calibri" w:hAnsi="Calibri" w:cs="Calibri"/>
          <w:sz w:val="22"/>
          <w:szCs w:val="22"/>
        </w:rPr>
        <w:t>a a disponibilidade financeira”;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Considerando que o inciso XV do art. 37 da Constituição Federal estabelece a regra de irredutibilidade dos vencimentos, nos seguintes termos: “XV - o subsídio e os vencimentos dos ocupantes de cargos e empregos públicos são </w:t>
      </w:r>
      <w:proofErr w:type="gramStart"/>
      <w:r w:rsidRPr="003D1A73">
        <w:rPr>
          <w:rFonts w:ascii="Calibri" w:hAnsi="Calibri" w:cs="Calibri"/>
          <w:sz w:val="22"/>
          <w:szCs w:val="22"/>
        </w:rPr>
        <w:t>irredutíveis, ressalvado</w:t>
      </w:r>
      <w:proofErr w:type="gramEnd"/>
      <w:r w:rsidRPr="003D1A73">
        <w:rPr>
          <w:rFonts w:ascii="Calibri" w:hAnsi="Calibri" w:cs="Calibri"/>
          <w:sz w:val="22"/>
          <w:szCs w:val="22"/>
        </w:rPr>
        <w:t xml:space="preserve"> o disposto nos incisos XI e XIV deste artigo e nos </w:t>
      </w:r>
      <w:proofErr w:type="spellStart"/>
      <w:r w:rsidRPr="003D1A73">
        <w:rPr>
          <w:rFonts w:ascii="Calibri" w:hAnsi="Calibri" w:cs="Calibri"/>
          <w:sz w:val="22"/>
          <w:szCs w:val="22"/>
        </w:rPr>
        <w:t>arts</w:t>
      </w:r>
      <w:proofErr w:type="spellEnd"/>
      <w:r w:rsidRPr="003D1A73">
        <w:rPr>
          <w:rFonts w:ascii="Calibri" w:hAnsi="Calibri" w:cs="Calibri"/>
          <w:sz w:val="22"/>
          <w:szCs w:val="22"/>
        </w:rPr>
        <w:t>. 39, § 4º, 150,</w:t>
      </w:r>
      <w:r w:rsidR="00BC0A58">
        <w:rPr>
          <w:rFonts w:ascii="Calibri" w:hAnsi="Calibri" w:cs="Calibri"/>
          <w:sz w:val="22"/>
          <w:szCs w:val="22"/>
        </w:rPr>
        <w:t xml:space="preserve"> II, 153, III, e 153, § 2º, I;”;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Considerando que o princípio da irredutibilidade salarial impede que o CAU/RS altere o que já está consolidado como salá</w:t>
      </w:r>
      <w:r w:rsidR="00BC0A58">
        <w:rPr>
          <w:rFonts w:ascii="Calibri" w:hAnsi="Calibri" w:cs="Calibri"/>
          <w:sz w:val="22"/>
          <w:szCs w:val="22"/>
        </w:rPr>
        <w:t>rio básico do empregado público;</w:t>
      </w:r>
    </w:p>
    <w:p w:rsidR="00BC0A58" w:rsidRDefault="00BC0A58" w:rsidP="003D1A73">
      <w:pPr>
        <w:jc w:val="both"/>
        <w:rPr>
          <w:rFonts w:ascii="Calibri" w:hAnsi="Calibri" w:cs="Calibri"/>
          <w:sz w:val="22"/>
          <w:szCs w:val="22"/>
        </w:rPr>
      </w:pPr>
    </w:p>
    <w:p w:rsidR="00BC0A58" w:rsidRPr="003D1A73" w:rsidRDefault="00BC0A58" w:rsidP="003D1A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análise pela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CPFi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da planilha das promoções, onde todas as promoções possíveis com base na DPO-CAU/RS n. 1493/2022 foram concedidas e/ou estão previstas na referida planilha, não cabendo mais nenhuma pelo motivo de merecimento.</w:t>
      </w:r>
    </w:p>
    <w:p w:rsidR="00B8082A" w:rsidRPr="003D1A73" w:rsidRDefault="00B8082A" w:rsidP="00B8082A">
      <w:pPr>
        <w:jc w:val="both"/>
        <w:rPr>
          <w:rFonts w:ascii="Calibri" w:hAnsi="Calibri" w:cs="Calibri"/>
          <w:sz w:val="22"/>
          <w:szCs w:val="22"/>
        </w:rPr>
      </w:pPr>
    </w:p>
    <w:p w:rsidR="004152FB" w:rsidRPr="003D1A73" w:rsidRDefault="004152FB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321FB" w:rsidRPr="003D1A73" w:rsidRDefault="003321FB" w:rsidP="00E91C7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E91C75" w:rsidRPr="003D1A73" w:rsidRDefault="00E91C75" w:rsidP="00E91C7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3D1A73"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</w:rPr>
      </w:pPr>
    </w:p>
    <w:p w:rsidR="003D1A73" w:rsidRDefault="0012676B" w:rsidP="000E1B3A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a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CPFi</w:t>
      </w:r>
      <w:proofErr w:type="spellEnd"/>
      <w:proofErr w:type="gramEnd"/>
      <w:r w:rsidR="009B20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verifique e informe </w:t>
      </w:r>
      <w:r w:rsidR="009B209D">
        <w:rPr>
          <w:rFonts w:ascii="Calibri" w:hAnsi="Calibri" w:cs="Calibri"/>
          <w:sz w:val="22"/>
          <w:szCs w:val="22"/>
        </w:rPr>
        <w:t>a disponi</w:t>
      </w:r>
      <w:r>
        <w:rPr>
          <w:rFonts w:ascii="Calibri" w:hAnsi="Calibri" w:cs="Calibri"/>
          <w:sz w:val="22"/>
          <w:szCs w:val="22"/>
        </w:rPr>
        <w:t>bilidade orçamentária anual</w:t>
      </w:r>
      <w:r w:rsidR="009B209D">
        <w:rPr>
          <w:rFonts w:ascii="Calibri" w:hAnsi="Calibri" w:cs="Calibri"/>
          <w:sz w:val="22"/>
          <w:szCs w:val="22"/>
        </w:rPr>
        <w:t xml:space="preserve"> para </w:t>
      </w:r>
      <w:r w:rsidR="000A5A47">
        <w:rPr>
          <w:rFonts w:ascii="Calibri" w:hAnsi="Calibri" w:cs="Calibri"/>
          <w:sz w:val="22"/>
          <w:szCs w:val="22"/>
        </w:rPr>
        <w:t xml:space="preserve">promoções </w:t>
      </w:r>
      <w:r w:rsidR="009B209D">
        <w:rPr>
          <w:rFonts w:ascii="Calibri" w:hAnsi="Calibri" w:cs="Calibri"/>
          <w:sz w:val="22"/>
          <w:szCs w:val="22"/>
        </w:rPr>
        <w:t>por merecimento, seguindo o disposto no item 7.</w:t>
      </w:r>
      <w:r w:rsidR="000A5A47">
        <w:rPr>
          <w:rFonts w:ascii="Calibri" w:hAnsi="Calibri" w:cs="Calibri"/>
          <w:sz w:val="22"/>
          <w:szCs w:val="22"/>
        </w:rPr>
        <w:t>2 do Plano de Cargos e Salários e desde que esteja de acordo com a DPO-CAU/RS n. 1493/2022</w:t>
      </w:r>
      <w:r>
        <w:rPr>
          <w:rFonts w:ascii="Calibri" w:hAnsi="Calibri" w:cs="Calibri"/>
          <w:sz w:val="22"/>
          <w:szCs w:val="22"/>
        </w:rPr>
        <w:t>;</w:t>
      </w:r>
    </w:p>
    <w:p w:rsidR="006A35E3" w:rsidRPr="006A35E3" w:rsidRDefault="006A35E3" w:rsidP="006A35E3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14271" w:rsidRPr="0012676B" w:rsidRDefault="006A35E3" w:rsidP="006A35E3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Pela não concessão de novas pro</w:t>
      </w:r>
      <w:r w:rsidR="000A5A47">
        <w:rPr>
          <w:rFonts w:ascii="Calibri" w:hAnsi="Calibri" w:cs="Calibri"/>
          <w:sz w:val="22"/>
          <w:szCs w:val="22"/>
        </w:rPr>
        <w:t>moções</w:t>
      </w:r>
      <w:r>
        <w:rPr>
          <w:rFonts w:ascii="Calibri" w:hAnsi="Calibri" w:cs="Calibri"/>
          <w:sz w:val="22"/>
          <w:szCs w:val="22"/>
        </w:rPr>
        <w:t xml:space="preserve"> por merecimento em 2022, considerando que não há previsão </w:t>
      </w:r>
      <w:r w:rsidR="000A5A47">
        <w:rPr>
          <w:rFonts w:ascii="Calibri" w:hAnsi="Calibri" w:cs="Calibri"/>
          <w:sz w:val="22"/>
          <w:szCs w:val="22"/>
        </w:rPr>
        <w:t xml:space="preserve">nem disponibilidade </w:t>
      </w:r>
      <w:r>
        <w:rPr>
          <w:rFonts w:ascii="Calibri" w:hAnsi="Calibri" w:cs="Calibri"/>
          <w:sz w:val="22"/>
          <w:szCs w:val="22"/>
        </w:rPr>
        <w:t>orç</w:t>
      </w:r>
      <w:r w:rsidR="000B2E85">
        <w:rPr>
          <w:rFonts w:ascii="Calibri" w:hAnsi="Calibri" w:cs="Calibri"/>
          <w:sz w:val="22"/>
          <w:szCs w:val="22"/>
        </w:rPr>
        <w:t xml:space="preserve">amentária no Plano de </w:t>
      </w:r>
      <w:r w:rsidR="000B2E85" w:rsidRPr="0012676B">
        <w:rPr>
          <w:rFonts w:ascii="Calibri" w:hAnsi="Calibri" w:cs="Calibri"/>
          <w:color w:val="000000" w:themeColor="text1"/>
          <w:sz w:val="22"/>
          <w:szCs w:val="22"/>
        </w:rPr>
        <w:t>Ação 2022 e que essas só poderão ser concedidas</w:t>
      </w:r>
      <w:r w:rsidR="0012676B">
        <w:rPr>
          <w:rFonts w:ascii="Calibri" w:hAnsi="Calibri" w:cs="Calibri"/>
          <w:color w:val="000000" w:themeColor="text1"/>
          <w:sz w:val="22"/>
          <w:szCs w:val="22"/>
        </w:rPr>
        <w:t xml:space="preserve"> nos anos seguintes</w:t>
      </w:r>
      <w:r w:rsidR="000B2E85" w:rsidRPr="0012676B">
        <w:rPr>
          <w:rFonts w:ascii="Calibri" w:hAnsi="Calibri" w:cs="Calibri"/>
          <w:color w:val="000000" w:themeColor="text1"/>
          <w:sz w:val="22"/>
          <w:szCs w:val="22"/>
        </w:rPr>
        <w:t xml:space="preserve"> caso haja previsão orçamentária</w:t>
      </w:r>
      <w:r w:rsidR="000A5A47" w:rsidRPr="0012676B">
        <w:rPr>
          <w:rFonts w:ascii="Calibri" w:hAnsi="Calibri" w:cs="Calibri"/>
          <w:color w:val="000000" w:themeColor="text1"/>
          <w:sz w:val="22"/>
          <w:szCs w:val="22"/>
        </w:rPr>
        <w:t xml:space="preserve"> e desde que esteja de acordo com a DPO-CAU/RS n. 1.493/2022;</w:t>
      </w:r>
    </w:p>
    <w:p w:rsidR="006A35E3" w:rsidRPr="006A35E3" w:rsidRDefault="006A35E3" w:rsidP="006A35E3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E91C75" w:rsidRPr="003D1A73" w:rsidRDefault="003F5273" w:rsidP="003D1A73">
      <w:pPr>
        <w:pStyle w:val="PargrafodaLista"/>
        <w:numPr>
          <w:ilvl w:val="0"/>
          <w:numId w:val="10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lastRenderedPageBreak/>
        <w:t xml:space="preserve">Pelo encaminhamento desta </w:t>
      </w:r>
      <w:r w:rsidR="00E91C75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deliberação à Presidência do CAU</w:t>
      </w:r>
      <w:r w:rsidR="00A95666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/RS</w:t>
      </w:r>
      <w:r w:rsidR="00E91C75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para </w:t>
      </w:r>
      <w:r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conhecimento e apreciação </w:t>
      </w:r>
      <w:r w:rsidR="00FA6757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do Plenário</w:t>
      </w:r>
      <w:r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do CAU/RS</w:t>
      </w:r>
      <w:r w:rsidR="00FA6757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.</w:t>
      </w: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86201A" w:rsidRPr="0086201A" w:rsidRDefault="0086201A" w:rsidP="0086201A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86201A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793330">
        <w:rPr>
          <w:rFonts w:ascii="Calibri" w:hAnsi="Calibri" w:cs="Calibri"/>
          <w:b/>
          <w:sz w:val="22"/>
          <w:szCs w:val="22"/>
          <w:lang w:eastAsia="pt-BR"/>
        </w:rPr>
        <w:t>04</w:t>
      </w:r>
      <w:r w:rsidRPr="0086201A">
        <w:rPr>
          <w:rFonts w:ascii="Calibri" w:hAnsi="Calibri" w:cs="Calibri"/>
          <w:b/>
          <w:sz w:val="22"/>
          <w:szCs w:val="22"/>
          <w:lang w:eastAsia="pt-BR"/>
        </w:rPr>
        <w:t xml:space="preserve"> votos favoráveis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dos conselheiros Fausto Henrique Steffen, </w:t>
      </w:r>
      <w:r w:rsidR="004F211B" w:rsidRPr="0086201A">
        <w:rPr>
          <w:rFonts w:ascii="Calibri" w:hAnsi="Calibri" w:cs="Calibri"/>
          <w:sz w:val="22"/>
          <w:szCs w:val="22"/>
          <w:lang w:eastAsia="pt-BR"/>
        </w:rPr>
        <w:t>Orildes Tres</w:t>
      </w:r>
      <w:r w:rsidR="00793330">
        <w:rPr>
          <w:rFonts w:ascii="Calibri" w:hAnsi="Calibri" w:cs="Calibri"/>
          <w:sz w:val="22"/>
          <w:szCs w:val="22"/>
          <w:lang w:eastAsia="pt-BR"/>
        </w:rPr>
        <w:t xml:space="preserve">, </w:t>
      </w:r>
      <w:proofErr w:type="spellStart"/>
      <w:r w:rsidR="000A5A47">
        <w:rPr>
          <w:rFonts w:ascii="Calibri" w:hAnsi="Calibri" w:cs="Calibri"/>
          <w:sz w:val="22"/>
          <w:szCs w:val="22"/>
          <w:lang w:eastAsia="pt-BR"/>
        </w:rPr>
        <w:t>Lidia</w:t>
      </w:r>
      <w:proofErr w:type="spellEnd"/>
      <w:r w:rsidR="000A5A47">
        <w:rPr>
          <w:rFonts w:ascii="Calibri" w:hAnsi="Calibri" w:cs="Calibri"/>
          <w:sz w:val="22"/>
          <w:szCs w:val="22"/>
          <w:lang w:eastAsia="pt-BR"/>
        </w:rPr>
        <w:t xml:space="preserve"> </w:t>
      </w:r>
      <w:proofErr w:type="spellStart"/>
      <w:r w:rsidR="000A5A47">
        <w:rPr>
          <w:rFonts w:ascii="Calibri" w:hAnsi="Calibri" w:cs="Calibri"/>
          <w:sz w:val="22"/>
          <w:szCs w:val="22"/>
          <w:lang w:eastAsia="pt-BR"/>
        </w:rPr>
        <w:t>Glacir</w:t>
      </w:r>
      <w:proofErr w:type="spellEnd"/>
      <w:r w:rsidR="000A5A47">
        <w:rPr>
          <w:rFonts w:ascii="Calibri" w:hAnsi="Calibri" w:cs="Calibri"/>
          <w:sz w:val="22"/>
          <w:szCs w:val="22"/>
          <w:lang w:eastAsia="pt-BR"/>
        </w:rPr>
        <w:t xml:space="preserve"> Gomes Rodrigues e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Carlos Eduardo </w:t>
      </w:r>
      <w:proofErr w:type="spellStart"/>
      <w:r w:rsidRPr="0086201A">
        <w:rPr>
          <w:rFonts w:ascii="Calibri" w:hAnsi="Calibri" w:cs="Calibri"/>
          <w:sz w:val="22"/>
          <w:szCs w:val="22"/>
          <w:lang w:eastAsia="pt-BR"/>
        </w:rPr>
        <w:t>Iponema</w:t>
      </w:r>
      <w:proofErr w:type="spellEnd"/>
      <w:r w:rsidRPr="0086201A">
        <w:rPr>
          <w:rFonts w:ascii="Calibri" w:hAnsi="Calibri" w:cs="Calibri"/>
          <w:sz w:val="22"/>
          <w:szCs w:val="22"/>
          <w:lang w:eastAsia="pt-BR"/>
        </w:rPr>
        <w:t xml:space="preserve"> Costa</w:t>
      </w:r>
      <w:r w:rsidR="00793330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Pr="003D1A73" w:rsidRDefault="00517B56" w:rsidP="00517B5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17346B" w:rsidRDefault="0017346B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17B56" w:rsidRPr="003D1A73" w:rsidRDefault="005455B8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3D1A73">
        <w:rPr>
          <w:rFonts w:ascii="Calibri" w:hAnsi="Calibri" w:cs="Calibri"/>
          <w:sz w:val="22"/>
          <w:szCs w:val="22"/>
          <w:lang w:eastAsia="pt-BR"/>
        </w:rPr>
        <w:t>Porto Alegre – RS, 1</w:t>
      </w:r>
      <w:r w:rsidR="004F211B">
        <w:rPr>
          <w:rFonts w:ascii="Calibri" w:hAnsi="Calibri" w:cs="Calibri"/>
          <w:sz w:val="22"/>
          <w:szCs w:val="22"/>
          <w:lang w:eastAsia="pt-BR"/>
        </w:rPr>
        <w:t>3</w:t>
      </w:r>
      <w:r w:rsidRPr="003D1A73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4F211B">
        <w:rPr>
          <w:rFonts w:ascii="Calibri" w:hAnsi="Calibri" w:cs="Calibri"/>
          <w:sz w:val="22"/>
          <w:szCs w:val="22"/>
          <w:lang w:eastAsia="pt-BR"/>
        </w:rPr>
        <w:t>setembro</w:t>
      </w:r>
      <w:r w:rsidR="00517B56" w:rsidRPr="003D1A73">
        <w:rPr>
          <w:rFonts w:ascii="Calibri" w:hAnsi="Calibri" w:cs="Calibri"/>
          <w:sz w:val="22"/>
          <w:szCs w:val="22"/>
          <w:lang w:eastAsia="pt-BR"/>
        </w:rPr>
        <w:t xml:space="preserve"> de 202</w:t>
      </w:r>
      <w:r w:rsidR="004F211B">
        <w:rPr>
          <w:rFonts w:ascii="Calibri" w:hAnsi="Calibri" w:cs="Calibri"/>
          <w:sz w:val="22"/>
          <w:szCs w:val="22"/>
          <w:lang w:eastAsia="pt-BR"/>
        </w:rPr>
        <w:t>2</w:t>
      </w:r>
      <w:r w:rsidR="00517B56" w:rsidRPr="003D1A73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Pr="003D1A73" w:rsidRDefault="00517B56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17B56" w:rsidRPr="003D1A73" w:rsidRDefault="00517B56" w:rsidP="00517B56">
      <w:pPr>
        <w:autoSpaceDE w:val="0"/>
        <w:autoSpaceDN w:val="0"/>
        <w:adjustRightInd w:val="0"/>
        <w:rPr>
          <w:rFonts w:ascii="Calibri" w:hAnsi="Calibri" w:cs="Calibri"/>
          <w:b/>
          <w:caps/>
          <w:spacing w:val="4"/>
          <w:sz w:val="22"/>
          <w:szCs w:val="22"/>
        </w:rPr>
      </w:pPr>
    </w:p>
    <w:p w:rsidR="004152FB" w:rsidRPr="00754602" w:rsidRDefault="00754602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754602">
        <w:rPr>
          <w:rFonts w:ascii="Calibri" w:eastAsia="Calibri" w:hAnsi="Calibri" w:cs="Calibri"/>
          <w:b/>
          <w:sz w:val="22"/>
          <w:szCs w:val="22"/>
          <w:lang w:eastAsia="pt-BR"/>
        </w:rPr>
        <w:t>FAUSTO HENRIQUE STEFFEN</w:t>
      </w:r>
    </w:p>
    <w:p w:rsidR="00517B56" w:rsidRPr="003D1A73" w:rsidRDefault="00517B56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3D1A73">
        <w:rPr>
          <w:rFonts w:ascii="Calibri" w:eastAsia="Calibri" w:hAnsi="Calibri" w:cs="Calibri"/>
          <w:sz w:val="22"/>
          <w:szCs w:val="22"/>
          <w:lang w:eastAsia="pt-BR"/>
        </w:rPr>
        <w:t>Coordenador</w:t>
      </w:r>
      <w:r w:rsidR="00754602">
        <w:rPr>
          <w:rFonts w:ascii="Calibri" w:eastAsia="Calibri" w:hAnsi="Calibri" w:cs="Calibri"/>
          <w:sz w:val="22"/>
          <w:szCs w:val="22"/>
          <w:lang w:eastAsia="pt-BR"/>
        </w:rPr>
        <w:t xml:space="preserve"> </w:t>
      </w:r>
      <w:r w:rsidRPr="003D1A73">
        <w:rPr>
          <w:rFonts w:ascii="Calibri" w:eastAsia="Calibri" w:hAnsi="Calibri" w:cs="Calibri"/>
          <w:sz w:val="22"/>
          <w:szCs w:val="22"/>
          <w:lang w:eastAsia="pt-BR"/>
        </w:rPr>
        <w:t>da CPFI-CAU/RS</w:t>
      </w:r>
    </w:p>
    <w:p w:rsidR="00E91C75" w:rsidRPr="003D1A73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eastAsia="pt-BR"/>
        </w:rPr>
      </w:pPr>
      <w:r w:rsidRPr="003D1A73">
        <w:rPr>
          <w:rFonts w:ascii="Calibri" w:hAnsi="Calibri" w:cs="Calibri"/>
          <w:caps/>
          <w:spacing w:val="4"/>
          <w:sz w:val="22"/>
          <w:szCs w:val="22"/>
          <w:lang w:eastAsia="pt-BR"/>
        </w:rPr>
        <w:tab/>
      </w:r>
    </w:p>
    <w:p w:rsidR="00FA7A35" w:rsidRPr="003D1A73" w:rsidRDefault="00FA7A35" w:rsidP="00C94490">
      <w:pPr>
        <w:tabs>
          <w:tab w:val="left" w:pos="4651"/>
        </w:tabs>
        <w:spacing w:line="276" w:lineRule="auto"/>
        <w:rPr>
          <w:rFonts w:ascii="Calibri" w:hAnsi="Calibri" w:cs="Calibri"/>
          <w:sz w:val="22"/>
          <w:szCs w:val="22"/>
        </w:rPr>
      </w:pPr>
    </w:p>
    <w:sectPr w:rsidR="00FA7A35" w:rsidRPr="003D1A73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85" w:rsidRDefault="000B2E85" w:rsidP="004C3048">
      <w:r>
        <w:separator/>
      </w:r>
    </w:p>
  </w:endnote>
  <w:endnote w:type="continuationSeparator" w:id="0">
    <w:p w:rsidR="000B2E85" w:rsidRDefault="000B2E8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5" w:rsidRPr="005950FA" w:rsidRDefault="000B2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B2E85" w:rsidRPr="005F2A2D" w:rsidRDefault="000B2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5" w:rsidRPr="0093154B" w:rsidRDefault="000B2E85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2E85" w:rsidRDefault="000B2E8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B2E85" w:rsidRPr="003F1946" w:rsidRDefault="000B2E85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C0A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0B2E85" w:rsidRPr="003F1946" w:rsidRDefault="000B2E8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5" w:rsidRPr="0093154B" w:rsidRDefault="000B2E85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B2E85" w:rsidRDefault="000B2E85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B2E85" w:rsidRPr="003F1946" w:rsidRDefault="000B2E85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0B2E85" w:rsidRPr="003F1946" w:rsidRDefault="000B2E8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85" w:rsidRDefault="000B2E85" w:rsidP="004C3048">
      <w:r>
        <w:separator/>
      </w:r>
    </w:p>
  </w:footnote>
  <w:footnote w:type="continuationSeparator" w:id="0">
    <w:p w:rsidR="000B2E85" w:rsidRDefault="000B2E8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5" w:rsidRPr="009E4E5A" w:rsidRDefault="000B2E8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5" w:rsidRPr="009E4E5A" w:rsidRDefault="000B2E8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85" w:rsidRDefault="000B2E85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2E85" w:rsidRPr="004B1778" w:rsidRDefault="000B2E85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0B2E85" w:rsidRDefault="000B2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1C0FFA"/>
    <w:multiLevelType w:val="multilevel"/>
    <w:tmpl w:val="28CC8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A5A47"/>
    <w:rsid w:val="000B2E85"/>
    <w:rsid w:val="000C1A24"/>
    <w:rsid w:val="000C3500"/>
    <w:rsid w:val="000C72E4"/>
    <w:rsid w:val="000D3E3E"/>
    <w:rsid w:val="000D5BC9"/>
    <w:rsid w:val="000E0909"/>
    <w:rsid w:val="000E1B3A"/>
    <w:rsid w:val="000E2009"/>
    <w:rsid w:val="000F339D"/>
    <w:rsid w:val="0010374D"/>
    <w:rsid w:val="00117EDD"/>
    <w:rsid w:val="0012104F"/>
    <w:rsid w:val="0012464A"/>
    <w:rsid w:val="00124A49"/>
    <w:rsid w:val="0012676B"/>
    <w:rsid w:val="00133AD2"/>
    <w:rsid w:val="00146B7F"/>
    <w:rsid w:val="00170CA0"/>
    <w:rsid w:val="0017346B"/>
    <w:rsid w:val="00174A5A"/>
    <w:rsid w:val="001778C5"/>
    <w:rsid w:val="00180FB9"/>
    <w:rsid w:val="0019408A"/>
    <w:rsid w:val="00196B83"/>
    <w:rsid w:val="001B5148"/>
    <w:rsid w:val="001B5F62"/>
    <w:rsid w:val="001C27E1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2F5859"/>
    <w:rsid w:val="00305DCB"/>
    <w:rsid w:val="00306127"/>
    <w:rsid w:val="00307E93"/>
    <w:rsid w:val="00311134"/>
    <w:rsid w:val="00320980"/>
    <w:rsid w:val="003321FB"/>
    <w:rsid w:val="00340093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D1A73"/>
    <w:rsid w:val="003F1946"/>
    <w:rsid w:val="003F5088"/>
    <w:rsid w:val="003F5273"/>
    <w:rsid w:val="00401458"/>
    <w:rsid w:val="00410566"/>
    <w:rsid w:val="004123FC"/>
    <w:rsid w:val="004152FB"/>
    <w:rsid w:val="00423621"/>
    <w:rsid w:val="00430095"/>
    <w:rsid w:val="00433DE0"/>
    <w:rsid w:val="004355BD"/>
    <w:rsid w:val="00447C6C"/>
    <w:rsid w:val="00453128"/>
    <w:rsid w:val="00471056"/>
    <w:rsid w:val="00483414"/>
    <w:rsid w:val="00486C4A"/>
    <w:rsid w:val="004B3023"/>
    <w:rsid w:val="004B5A5C"/>
    <w:rsid w:val="004C3048"/>
    <w:rsid w:val="004D75DA"/>
    <w:rsid w:val="004E062B"/>
    <w:rsid w:val="004F15C8"/>
    <w:rsid w:val="004F211B"/>
    <w:rsid w:val="004F26C5"/>
    <w:rsid w:val="0050009B"/>
    <w:rsid w:val="00514271"/>
    <w:rsid w:val="00517B56"/>
    <w:rsid w:val="00522F08"/>
    <w:rsid w:val="0053240A"/>
    <w:rsid w:val="005455B8"/>
    <w:rsid w:val="005461A2"/>
    <w:rsid w:val="005615DC"/>
    <w:rsid w:val="00564054"/>
    <w:rsid w:val="00565889"/>
    <w:rsid w:val="005659AD"/>
    <w:rsid w:val="0059176B"/>
    <w:rsid w:val="00595080"/>
    <w:rsid w:val="005B4B10"/>
    <w:rsid w:val="005D2FBE"/>
    <w:rsid w:val="005D3D88"/>
    <w:rsid w:val="005E2D9F"/>
    <w:rsid w:val="005F47CB"/>
    <w:rsid w:val="00601FB6"/>
    <w:rsid w:val="0060408B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A35E3"/>
    <w:rsid w:val="006B670F"/>
    <w:rsid w:val="006C75E7"/>
    <w:rsid w:val="006D2981"/>
    <w:rsid w:val="006F4E9B"/>
    <w:rsid w:val="006F6327"/>
    <w:rsid w:val="00717DBF"/>
    <w:rsid w:val="00731BBD"/>
    <w:rsid w:val="007375FB"/>
    <w:rsid w:val="00740E14"/>
    <w:rsid w:val="00750127"/>
    <w:rsid w:val="0075194D"/>
    <w:rsid w:val="00754602"/>
    <w:rsid w:val="0076286B"/>
    <w:rsid w:val="007723B0"/>
    <w:rsid w:val="00776B7B"/>
    <w:rsid w:val="00793330"/>
    <w:rsid w:val="007B7B0D"/>
    <w:rsid w:val="007B7BB9"/>
    <w:rsid w:val="007C0FB9"/>
    <w:rsid w:val="007C50BE"/>
    <w:rsid w:val="007E2E68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201A"/>
    <w:rsid w:val="0086709B"/>
    <w:rsid w:val="00874A65"/>
    <w:rsid w:val="00890C7F"/>
    <w:rsid w:val="008A330C"/>
    <w:rsid w:val="008D4752"/>
    <w:rsid w:val="008E1728"/>
    <w:rsid w:val="008E59C1"/>
    <w:rsid w:val="008F159C"/>
    <w:rsid w:val="008F3F70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773EA"/>
    <w:rsid w:val="009844CC"/>
    <w:rsid w:val="009B209D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83958"/>
    <w:rsid w:val="00A95666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082A"/>
    <w:rsid w:val="00B81197"/>
    <w:rsid w:val="00B84218"/>
    <w:rsid w:val="00B96FFA"/>
    <w:rsid w:val="00BB5E13"/>
    <w:rsid w:val="00BC0A58"/>
    <w:rsid w:val="00BC73B6"/>
    <w:rsid w:val="00C038EA"/>
    <w:rsid w:val="00C15B9D"/>
    <w:rsid w:val="00C301CA"/>
    <w:rsid w:val="00C3665F"/>
    <w:rsid w:val="00C37B13"/>
    <w:rsid w:val="00C42605"/>
    <w:rsid w:val="00C42E96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4DEB"/>
    <w:rsid w:val="00CC5EB2"/>
    <w:rsid w:val="00CD0E69"/>
    <w:rsid w:val="00CE4E08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3A4"/>
    <w:rsid w:val="00E47A74"/>
    <w:rsid w:val="00E53F97"/>
    <w:rsid w:val="00E662FF"/>
    <w:rsid w:val="00E663BC"/>
    <w:rsid w:val="00E70F07"/>
    <w:rsid w:val="00E8002A"/>
    <w:rsid w:val="00E87EAC"/>
    <w:rsid w:val="00E90875"/>
    <w:rsid w:val="00E9175D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633C0"/>
    <w:rsid w:val="00F672EA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1EE7-C5F2-4B16-8A31-93692264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2019-04-09T17:28:00Z</cp:lastPrinted>
  <dcterms:created xsi:type="dcterms:W3CDTF">2022-09-13T18:31:00Z</dcterms:created>
  <dcterms:modified xsi:type="dcterms:W3CDTF">2022-09-13T18:34:00Z</dcterms:modified>
</cp:coreProperties>
</file>