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B6" w:rsidRPr="00ED6DC9" w:rsidRDefault="00D53A39" w:rsidP="00054C1F">
      <w:pPr>
        <w:rPr>
          <w:rFonts w:asciiTheme="minorHAnsi" w:hAnsiTheme="minorHAnsi" w:cstheme="minorHAnsi"/>
        </w:rPr>
      </w:pPr>
      <w:bookmarkStart w:id="0" w:name="_GoBack"/>
      <w:bookmarkEnd w:id="0"/>
      <w:r w:rsidRPr="00ED6DC9">
        <w:rPr>
          <w:rFonts w:asciiTheme="minorHAnsi" w:hAnsiTheme="minorHAnsi" w:cstheme="minorHAnsi"/>
        </w:rPr>
        <w:t xml:space="preserve">PORTARIA PRESIDENCIAL N° </w:t>
      </w:r>
      <w:r w:rsidR="00ED6DC9" w:rsidRPr="00ED6DC9">
        <w:rPr>
          <w:rFonts w:asciiTheme="minorHAnsi" w:hAnsiTheme="minorHAnsi" w:cstheme="minorHAnsi"/>
        </w:rPr>
        <w:t>0</w:t>
      </w:r>
      <w:r w:rsidR="008B06F4">
        <w:rPr>
          <w:rFonts w:asciiTheme="minorHAnsi" w:hAnsiTheme="minorHAnsi" w:cstheme="minorHAnsi"/>
        </w:rPr>
        <w:t>96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8B06F4">
        <w:rPr>
          <w:rFonts w:asciiTheme="minorHAnsi" w:hAnsiTheme="minorHAnsi" w:cstheme="minorHAnsi"/>
        </w:rPr>
        <w:t>29</w:t>
      </w:r>
      <w:r w:rsidR="00ED6DC9" w:rsidRPr="00ED6DC9">
        <w:rPr>
          <w:rFonts w:asciiTheme="minorHAnsi" w:hAnsiTheme="minorHAnsi" w:cstheme="minorHAnsi"/>
        </w:rPr>
        <w:t xml:space="preserve"> DE DEZEMBRO</w:t>
      </w:r>
      <w:r w:rsidR="009866C1" w:rsidRPr="00ED6DC9">
        <w:rPr>
          <w:rFonts w:asciiTheme="minorHAnsi" w:hAnsiTheme="minorHAnsi" w:cstheme="minorHAnsi"/>
        </w:rPr>
        <w:t xml:space="preserve"> DE 2021.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proofErr w:type="gramStart"/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</w:t>
      </w:r>
      <w:proofErr w:type="gramEnd"/>
      <w:r w:rsidR="009866C1" w:rsidRPr="00ED6DC9">
        <w:rPr>
          <w:rFonts w:asciiTheme="minorHAnsi" w:hAnsiTheme="minorHAnsi" w:cstheme="minorHAnsi"/>
          <w:sz w:val="22"/>
        </w:rPr>
        <w:t xml:space="preserve"> candidat</w:t>
      </w:r>
      <w:r w:rsidR="000C36E3" w:rsidRPr="00ED6DC9">
        <w:rPr>
          <w:rFonts w:asciiTheme="minorHAnsi" w:hAnsiTheme="minorHAnsi" w:cstheme="minorHAnsi"/>
          <w:sz w:val="22"/>
        </w:rPr>
        <w:t>os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0C36E3" w:rsidRPr="00ED6DC9">
        <w:rPr>
          <w:rFonts w:asciiTheme="minorHAnsi" w:hAnsiTheme="minorHAnsi" w:cstheme="minorHAnsi"/>
          <w:sz w:val="22"/>
        </w:rPr>
        <w:t>os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D53A39" w:rsidRPr="00ED6DC9">
        <w:rPr>
          <w:rFonts w:asciiTheme="minorHAnsi" w:hAnsiTheme="minorHAnsi" w:cstheme="minorHAnsi"/>
          <w:sz w:val="22"/>
        </w:rPr>
        <w:t xml:space="preserve">Assistente de Atendimento e Fiscalização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Considerando o disposto no art. 41 da Lei n.º 12.378/2010, que versa sobre a contratação </w:t>
      </w:r>
      <w:proofErr w:type="gramStart"/>
      <w:r w:rsidRPr="00ED6DC9">
        <w:rPr>
          <w:rFonts w:asciiTheme="minorHAnsi" w:hAnsiTheme="minorHAnsi" w:cstheme="minorHAnsi"/>
        </w:rPr>
        <w:t>de</w:t>
      </w:r>
      <w:proofErr w:type="gramEnd"/>
      <w:r w:rsidRPr="00ED6DC9">
        <w:rPr>
          <w:rFonts w:asciiTheme="minorHAnsi" w:hAnsiTheme="minorHAnsi" w:cstheme="minorHAnsi"/>
          <w:lang w:eastAsia="pt-BR"/>
        </w:rPr>
        <w:t xml:space="preserve"> </w:t>
      </w:r>
      <w:proofErr w:type="gramStart"/>
      <w:r w:rsidRPr="00ED6DC9">
        <w:rPr>
          <w:rFonts w:asciiTheme="minorHAnsi" w:hAnsiTheme="minorHAnsi" w:cstheme="minorHAnsi"/>
          <w:lang w:eastAsia="pt-BR"/>
        </w:rPr>
        <w:t>empregados</w:t>
      </w:r>
      <w:proofErr w:type="gramEnd"/>
      <w:r w:rsidRPr="00ED6DC9">
        <w:rPr>
          <w:rFonts w:asciiTheme="minorHAnsi" w:hAnsiTheme="minorHAnsi" w:cstheme="minorHAnsi"/>
          <w:lang w:eastAsia="pt-BR"/>
        </w:rPr>
        <w:t xml:space="preserve">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FE3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>Nomear, para o cargo de Assistente de Atendimento e Fiscalização</w:t>
      </w:r>
      <w:r>
        <w:rPr>
          <w:rFonts w:asciiTheme="minorHAnsi" w:hAnsiTheme="minorHAnsi" w:cstheme="minorHAnsi"/>
        </w:rPr>
        <w:t xml:space="preserve"> – Santa Maria</w:t>
      </w:r>
      <w:r w:rsidRPr="00ED6DC9">
        <w:rPr>
          <w:rFonts w:asciiTheme="minorHAnsi" w:hAnsiTheme="minorHAnsi" w:cstheme="minorHAnsi"/>
        </w:rPr>
        <w:t xml:space="preserve">, </w:t>
      </w:r>
      <w:r w:rsidRPr="00090B55">
        <w:rPr>
          <w:rFonts w:asciiTheme="minorHAnsi" w:hAnsiTheme="minorHAnsi" w:cstheme="minorHAnsi"/>
        </w:rPr>
        <w:t>BRUNO SCAPIN ANDRES</w:t>
      </w:r>
      <w:r w:rsidRPr="00ED6DC9">
        <w:rPr>
          <w:rFonts w:asciiTheme="minorHAnsi" w:hAnsiTheme="minorHAnsi" w:cstheme="minorHAnsi"/>
        </w:rPr>
        <w:t>, classificad</w:t>
      </w:r>
      <w:r>
        <w:rPr>
          <w:rFonts w:asciiTheme="minorHAnsi" w:hAnsiTheme="minorHAnsi" w:cstheme="minorHAnsi"/>
        </w:rPr>
        <w:t>o</w:t>
      </w:r>
      <w:r w:rsidRPr="00ED6DC9">
        <w:rPr>
          <w:rFonts w:asciiTheme="minorHAnsi" w:hAnsiTheme="minorHAnsi" w:cstheme="minorHAnsi"/>
        </w:rPr>
        <w:t xml:space="preserve"> em </w:t>
      </w:r>
      <w:r>
        <w:rPr>
          <w:rFonts w:asciiTheme="minorHAnsi" w:hAnsiTheme="minorHAnsi" w:cstheme="minorHAnsi"/>
        </w:rPr>
        <w:t>1</w:t>
      </w:r>
      <w:r w:rsidRPr="00ED6DC9">
        <w:rPr>
          <w:rFonts w:asciiTheme="minorHAnsi" w:hAnsiTheme="minorHAnsi" w:cstheme="minorHAnsi"/>
        </w:rPr>
        <w:t>º lugar na cota universal, para lotação n</w:t>
      </w:r>
      <w:r>
        <w:rPr>
          <w:rFonts w:asciiTheme="minorHAnsi" w:hAnsiTheme="minorHAnsi" w:cstheme="minorHAnsi"/>
        </w:rPr>
        <w:t xml:space="preserve">o escritório do </w:t>
      </w:r>
      <w:r w:rsidRPr="00ED6DC9">
        <w:rPr>
          <w:rFonts w:asciiTheme="minorHAnsi" w:hAnsiTheme="minorHAnsi" w:cstheme="minorHAnsi"/>
        </w:rPr>
        <w:t xml:space="preserve">CAU/RS, em </w:t>
      </w:r>
      <w:r>
        <w:rPr>
          <w:rFonts w:asciiTheme="minorHAnsi" w:hAnsiTheme="minorHAnsi" w:cstheme="minorHAnsi"/>
        </w:rPr>
        <w:t>Santa Maria</w:t>
      </w:r>
      <w:r w:rsidRPr="00ED6DC9">
        <w:rPr>
          <w:rFonts w:asciiTheme="minorHAnsi" w:hAnsiTheme="minorHAnsi" w:cstheme="minorHAnsi"/>
        </w:rPr>
        <w:t>/RS.</w:t>
      </w:r>
    </w:p>
    <w:p w:rsidR="007470B6" w:rsidRPr="00ED6DC9" w:rsidRDefault="00FE355B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</w:t>
      </w:r>
      <w:r w:rsidR="00ED6DC9">
        <w:rPr>
          <w:rFonts w:asciiTheme="minorHAnsi" w:hAnsiTheme="minorHAnsi" w:cstheme="minorHAnsi"/>
        </w:rPr>
        <w:t>º</w:t>
      </w:r>
      <w:r w:rsidR="00BB47D2" w:rsidRPr="00ED6DC9">
        <w:rPr>
          <w:rFonts w:asciiTheme="minorHAnsi" w:hAnsiTheme="minorHAnsi" w:cstheme="minorHAnsi"/>
        </w:rPr>
        <w:t xml:space="preserve"> Os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BB47D2" w:rsidRPr="00ED6DC9">
        <w:rPr>
          <w:rFonts w:asciiTheme="minorHAnsi" w:hAnsiTheme="minorHAnsi" w:cstheme="minorHAnsi"/>
        </w:rPr>
        <w:t>os nomeados por esta portaria deverão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</w:t>
      </w:r>
      <w:proofErr w:type="gramStart"/>
      <w:r w:rsidR="00BE5124" w:rsidRPr="00ED6DC9">
        <w:rPr>
          <w:rFonts w:asciiTheme="minorHAnsi" w:hAnsiTheme="minorHAnsi" w:cstheme="minorHAnsi"/>
        </w:rPr>
        <w:t>contados da data desta publicação, munido dos documentos indicados pelo CAU/RS, sob pena de revogação desta portaria de nomeação, com a decorrente perda de todos os direitos à mesma</w:t>
      </w:r>
      <w:proofErr w:type="gramEnd"/>
      <w:r w:rsidR="00BE5124" w:rsidRPr="00ED6DC9">
        <w:rPr>
          <w:rFonts w:asciiTheme="minorHAnsi" w:hAnsiTheme="minorHAnsi" w:cstheme="minorHAnsi"/>
        </w:rPr>
        <w:t>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FE355B">
        <w:rPr>
          <w:rFonts w:asciiTheme="minorHAnsi" w:hAnsiTheme="minorHAnsi" w:cstheme="minorHAnsi"/>
        </w:rPr>
        <w:t>3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8B06F4">
        <w:rPr>
          <w:rFonts w:asciiTheme="minorHAnsi" w:hAnsiTheme="minorHAnsi" w:cstheme="minorHAnsi"/>
          <w:szCs w:val="24"/>
        </w:rPr>
        <w:t>29</w:t>
      </w:r>
      <w:r w:rsidR="00ED6DC9">
        <w:rPr>
          <w:rFonts w:asciiTheme="minorHAnsi" w:hAnsiTheme="minorHAnsi" w:cstheme="minorHAnsi"/>
          <w:szCs w:val="24"/>
        </w:rPr>
        <w:t xml:space="preserve"> de dezembro</w:t>
      </w:r>
      <w:r w:rsidRPr="00ED6DC9">
        <w:rPr>
          <w:rFonts w:asciiTheme="minorHAnsi" w:hAnsiTheme="minorHAnsi" w:cstheme="minorHAnsi"/>
          <w:szCs w:val="24"/>
        </w:rPr>
        <w:t xml:space="preserve"> de 2021.</w:t>
      </w: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0D" w:rsidRDefault="0007610D">
      <w:r>
        <w:separator/>
      </w:r>
    </w:p>
  </w:endnote>
  <w:endnote w:type="continuationSeparator" w:id="0">
    <w:p w:rsidR="0007610D" w:rsidRDefault="0007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07610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54C1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0D" w:rsidRDefault="0007610D">
      <w:r>
        <w:rPr>
          <w:color w:val="000000"/>
        </w:rPr>
        <w:separator/>
      </w:r>
    </w:p>
  </w:footnote>
  <w:footnote w:type="continuationSeparator" w:id="0">
    <w:p w:rsidR="0007610D" w:rsidRDefault="0007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25EC1"/>
    <w:rsid w:val="00054C1F"/>
    <w:rsid w:val="00057336"/>
    <w:rsid w:val="0007610D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23349"/>
    <w:rsid w:val="004163E1"/>
    <w:rsid w:val="00451682"/>
    <w:rsid w:val="00501D9C"/>
    <w:rsid w:val="005074AC"/>
    <w:rsid w:val="006C71A6"/>
    <w:rsid w:val="006F72B5"/>
    <w:rsid w:val="007470B6"/>
    <w:rsid w:val="00777E21"/>
    <w:rsid w:val="008B06F4"/>
    <w:rsid w:val="008E2D69"/>
    <w:rsid w:val="00935490"/>
    <w:rsid w:val="009866C1"/>
    <w:rsid w:val="009B7FE6"/>
    <w:rsid w:val="00B94498"/>
    <w:rsid w:val="00BB47D2"/>
    <w:rsid w:val="00BE5124"/>
    <w:rsid w:val="00C276AD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2021-12-22T16:40:00Z</cp:lastPrinted>
  <dcterms:created xsi:type="dcterms:W3CDTF">2022-01-05T16:09:00Z</dcterms:created>
  <dcterms:modified xsi:type="dcterms:W3CDTF">2022-01-05T16:09:00Z</dcterms:modified>
</cp:coreProperties>
</file>