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C26D0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52192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EC26D0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EC26D0" w:rsidP="00F4213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novem</w:t>
            </w:r>
            <w:r w:rsidR="00B77264">
              <w:rPr>
                <w:rFonts w:asciiTheme="minorHAnsi" w:eastAsia="MS Mincho" w:hAnsiTheme="minorHAnsi" w:cstheme="minorHAnsi"/>
                <w:sz w:val="22"/>
                <w:szCs w:val="22"/>
              </w:rPr>
              <w:t>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</w:t>
            </w:r>
            <w:bookmarkStart w:id="0" w:name="_GoBack"/>
            <w:bookmarkEnd w:id="0"/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RTICIPANTES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:rsidTr="000D7F72">
        <w:trPr>
          <w:trHeight w:hRule="exact" w:val="25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D7F72" w:rsidP="000D7F7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EC26D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C26D0" w:rsidRPr="00DF1176" w:rsidRDefault="00EC26D0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C26D0" w:rsidRDefault="00EC26D0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C26D0" w:rsidRPr="005008F0" w:rsidRDefault="00EC26D0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5008F0" w:rsidRDefault="00EC26D0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5008F0" w:rsidRDefault="0002566E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EC26D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C26D0" w:rsidRPr="00DF1176" w:rsidRDefault="00EC26D0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C26D0" w:rsidRPr="00EC26D0" w:rsidRDefault="00EC26D0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á</w:t>
            </w:r>
            <w:r w:rsidRP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bio M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ü</w:t>
            </w:r>
            <w:r w:rsidRP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C26D0" w:rsidRPr="005008F0" w:rsidRDefault="00EC26D0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-Adjunto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CEF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EC26D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C26D0" w:rsidRPr="00DF1176" w:rsidRDefault="00EC26D0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C26D0" w:rsidRPr="00EC26D0" w:rsidRDefault="00EC26D0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C26D0" w:rsidRPr="005008F0" w:rsidRDefault="00EC26D0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02566E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B76A88" w:rsidRDefault="0002566E" w:rsidP="0002566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503340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03340" w:rsidRDefault="0055312F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539" w:type="dxa"/>
            <w:shd w:val="clear" w:color="auto" w:fill="auto"/>
          </w:tcPr>
          <w:p w:rsidR="00503340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503340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 xml:space="preserve"> O Conselheiro Emílio relata que pediu licença do seu cargo de conselheiro para se dedicar à sua sa</w:t>
            </w:r>
            <w:r w:rsidR="0055312F">
              <w:rPr>
                <w:rFonts w:asciiTheme="minorHAnsi" w:hAnsiTheme="minorHAnsi" w:cstheme="minorHAnsi"/>
                <w:sz w:val="22"/>
                <w:szCs w:val="22"/>
              </w:rPr>
              <w:t>úde, que gostou muito de colaborar nesta gestão do CAU, e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 xml:space="preserve"> saúda os colegas desejando um ótimo trabalho para o início de 2022.</w:t>
            </w:r>
          </w:p>
        </w:tc>
      </w:tr>
      <w:tr w:rsidR="009C4E84" w:rsidTr="00564411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C4E84" w:rsidRDefault="009C4E84" w:rsidP="0056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717353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9C4E84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213ª e 214ª reuniões ordinárias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75463B" w:rsidRDefault="0075463B" w:rsidP="0016608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abstenções.</w:t>
            </w:r>
          </w:p>
          <w:p w:rsidR="009C4E84" w:rsidRPr="0075463B" w:rsidRDefault="0075463B" w:rsidP="007546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abstenções.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9C4E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>pauta previamente apresentada.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9C4E84" w:rsidRDefault="009C4E84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>REGULAMENTO DO CENTRO DE MEMÓRIA DO CAURS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7E0D03" w:rsidRPr="00273BC7" w:rsidRDefault="00EC36B6" w:rsidP="007E0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D350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7E0D03" w:rsidRPr="00273BC7" w:rsidRDefault="00DD3508" w:rsidP="000C2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Conselheira Márcia Elizabeth Martins, Secret</w:t>
            </w:r>
            <w:r w:rsidR="000C239A">
              <w:rPr>
                <w:rFonts w:asciiTheme="minorHAnsi" w:hAnsiTheme="minorHAnsi" w:cstheme="minorHAnsi"/>
                <w:sz w:val="22"/>
                <w:szCs w:val="22"/>
              </w:rPr>
              <w:t>ária Josiane Bernardi.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7E0D03" w:rsidRPr="00BD2ED1" w:rsidRDefault="0016608E" w:rsidP="000C23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</w:t>
            </w:r>
            <w:r w:rsidR="00DD3508">
              <w:rPr>
                <w:rFonts w:asciiTheme="minorHAnsi" w:hAnsiTheme="minorHAnsi" w:cstheme="minorHAnsi"/>
                <w:sz w:val="22"/>
                <w:szCs w:val="22"/>
              </w:rPr>
              <w:t>árcia lê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regulament</w:t>
            </w:r>
            <w:r w:rsidR="00DD3508">
              <w:rPr>
                <w:rFonts w:asciiTheme="minorHAnsi" w:hAnsiTheme="minorHAnsi" w:cstheme="minorHAnsi"/>
                <w:sz w:val="22"/>
                <w:szCs w:val="22"/>
              </w:rPr>
              <w:t>o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que Centro de Memória é um termo amplo que</w:t>
            </w:r>
            <w:r w:rsidR="00DD3508">
              <w:rPr>
                <w:rFonts w:asciiTheme="minorHAnsi" w:hAnsiTheme="minorHAnsi" w:cstheme="minorHAnsi"/>
                <w:sz w:val="22"/>
                <w:szCs w:val="22"/>
              </w:rPr>
              <w:t xml:space="preserve"> abriga museu, biblioteca, etc. A secretária Josiane informa que</w:t>
            </w:r>
            <w:r w:rsidR="0075463B">
              <w:rPr>
                <w:rFonts w:asciiTheme="minorHAnsi" w:hAnsiTheme="minorHAnsi" w:cstheme="minorHAnsi"/>
                <w:sz w:val="22"/>
                <w:szCs w:val="22"/>
              </w:rPr>
              <w:t xml:space="preserve"> primeiramente o CAU</w:t>
            </w:r>
            <w:r w:rsidR="00DD3508">
              <w:rPr>
                <w:rFonts w:asciiTheme="minorHAnsi" w:hAnsiTheme="minorHAnsi" w:cstheme="minorHAnsi"/>
                <w:sz w:val="22"/>
                <w:szCs w:val="22"/>
              </w:rPr>
              <w:t xml:space="preserve"> precisa regularizar os documentos e depois fazer uma conversa com outras instituições para então fazer o Museu de Arquitetura. </w:t>
            </w:r>
            <w:r w:rsidR="0075463B">
              <w:rPr>
                <w:rFonts w:asciiTheme="minorHAnsi" w:hAnsiTheme="minorHAnsi" w:cstheme="minorHAnsi"/>
                <w:sz w:val="22"/>
                <w:szCs w:val="22"/>
              </w:rPr>
              <w:t>O regulamento será encaminhado para a plenária.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0D03" w:rsidRPr="00273BC7" w:rsidRDefault="009C4E84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4E8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PAUTA DA 126ª REUNIÃO PLENÁRIA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273BC7" w:rsidRDefault="00055F08" w:rsidP="00F4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273BC7" w:rsidRDefault="00055F08" w:rsidP="009C4E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Presidente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ratifica e homologa indicação de representação institucional aprovada na Deliberação ad referendum nº 017/2021 – Protocolo SICCAU nº 1412261/2021;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homologa relatório conclusivo da Comissão Temporária para análise e proposições quanto aos aprimoramentos da Lei de Licitações e Contratos Administrativos – Lei nº 14.133/2021 – Protocolo SICCAU nº 1317358/2021;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aprova a constituição de Comissão Temporária para condução de processo de desagravo público – Protocolo SICCAU nº 1415655/2021;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 xml:space="preserve">Projeto de Deliberação Plenária que homologa encaminhamento ao CAU/BR de proposta de criação de Fórum Nacional de Patrimônio Cultural – Protocolo SICCAU nº 1418771/2021; 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homologa o Registro de Direito Autoral registrado no CAU/RS sob o nº 1833/2021 – Protocolo SICCAU nº 1037645/2020;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homologa o Registro de Direito Autoral registrado no CAU/RS sob o nº 2301/2021 – Protocolo SICCAU nº 1406615/2021;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homologa a interrupção retroativa de registro profissional – Protocolo SICCAU nº 1400412/2021;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 xml:space="preserve">Projeto de Deliberação Plenária que homologa Nota Pública sobre ensino remoto emergencial e retomada da interatividade presencial – Protocolo SICCAU nº 1421995/2021; 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homologa declaração de vacância e necessidade de recomposição do Plenário do CAU/RS – Protocolo SICCAU nº 1422265/2021;</w:t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homologa informe de Licença do cargo de Conselheiro Titular;</w:t>
            </w: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5463B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Apresentação de proposta de normativa que regulamenta a participação de conselheiras e conselheiros em reuniões, eventos e/ou missões de forma presencial, no âmbito do CAU/RS;</w:t>
            </w:r>
          </w:p>
          <w:p w:rsidR="00055F08" w:rsidRPr="0075463B" w:rsidRDefault="0075463B" w:rsidP="007546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>Apresentação do fluxo de encaminhado de denúncias recebidas pelo CAU/RS referentes</w:t>
            </w:r>
            <w:r w:rsidRPr="0075463B">
              <w:rPr>
                <w:rFonts w:asciiTheme="minorHAnsi" w:hAnsiTheme="minorHAnsi" w:cstheme="minorHAnsi"/>
                <w:sz w:val="22"/>
                <w:szCs w:val="22"/>
              </w:rPr>
              <w:t xml:space="preserve"> ao Salário Mínimo Profissional.</w:t>
            </w:r>
          </w:p>
          <w:p w:rsidR="0022675C" w:rsidRDefault="0075463B" w:rsidP="007546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Deliberação nº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/2021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214" w:rsidRPr="00DF1176" w:rsidTr="00F0453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2214" w:rsidRPr="009C2214" w:rsidRDefault="009C2214" w:rsidP="009C2214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9C2214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2214" w:rsidRPr="00DF1176" w:rsidRDefault="009C2214" w:rsidP="009C221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C2214" w:rsidRPr="00C47927" w:rsidRDefault="000C239A" w:rsidP="009C221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239A">
              <w:rPr>
                <w:rFonts w:asciiTheme="minorHAnsi" w:hAnsiTheme="minorHAnsi" w:cstheme="minorHAnsi"/>
                <w:b/>
                <w:sz w:val="22"/>
                <w:szCs w:val="22"/>
              </w:rPr>
              <w:t>ORIENTAÇÕES AO PLENÁRIO QUANTO AOS PROCESSOS ÉTICOS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0C239A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CED-CAURS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0C239A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Deise Flores Santos 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D6D97" w:rsidRPr="000C239A" w:rsidRDefault="00D902A2" w:rsidP="00D902A2">
            <w:p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A conselheira Deise comenta que um denunciante entrou em contato com a assessoria para reclamar do fato de um conselheiro não ter lido o processo que estava para julgamento em plenária, e pede que na plenária do dia 17 de dezembro seja anunciado anteriormente aos conselheiros que não leram, que não se manifestem. </w:t>
            </w:r>
          </w:p>
        </w:tc>
      </w:tr>
      <w:tr w:rsidR="00503340" w:rsidRPr="00867B57" w:rsidTr="00C153B7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03340" w:rsidRPr="00867B57" w:rsidRDefault="00503340" w:rsidP="00C15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495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93495" w:rsidRPr="00893495" w:rsidRDefault="00893495" w:rsidP="0089349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93495" w:rsidRDefault="000C239A" w:rsidP="00893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39A">
              <w:rPr>
                <w:rFonts w:asciiTheme="minorHAnsi" w:hAnsiTheme="minorHAnsi" w:cstheme="minorHAnsi"/>
                <w:b/>
                <w:sz w:val="22"/>
                <w:szCs w:val="22"/>
              </w:rPr>
              <w:t>REGULAMENTO PARA PARTICIPAÇÕES EM REUNIÕES E EVENTOS PRESENCIAIS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DF1176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503340" w:rsidP="0050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DF1176" w:rsidRDefault="00503340" w:rsidP="006A21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6A21C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0C239A" w:rsidP="0050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ecret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ária Josiane Bernardi e Presidente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SIlva</w:t>
            </w:r>
            <w:proofErr w:type="spellEnd"/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DF1176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867B57" w:rsidRDefault="000C239A" w:rsidP="00B6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informa que está sendo elaborado uma normativa que regulamenta as participações dos conselheiros para regramento das reuniões presenciais e principalmente a obrigatoriedade do comprovante nacional de vacinação. O </w:t>
            </w:r>
            <w:r w:rsidRPr="00B66DBD">
              <w:rPr>
                <w:rFonts w:asciiTheme="minorHAnsi" w:hAnsiTheme="minorHAnsi" w:cstheme="minorHAnsi"/>
                <w:sz w:val="22"/>
                <w:szCs w:val="22"/>
              </w:rPr>
              <w:t>presidente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pede que seja inclu</w:t>
            </w:r>
            <w:r w:rsidR="00B66DBD">
              <w:rPr>
                <w:rFonts w:asciiTheme="minorHAnsi" w:hAnsiTheme="minorHAnsi" w:cstheme="minorHAnsi"/>
                <w:sz w:val="22"/>
                <w:szCs w:val="22"/>
              </w:rPr>
              <w:t>ído que as reuniões vão ser completamente remotas ou completamente presenciais, sem reuniões h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íbridas.</w:t>
            </w:r>
          </w:p>
        </w:tc>
      </w:tr>
      <w:tr w:rsidR="000C239A" w:rsidRPr="00867B57" w:rsidTr="0056441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C239A" w:rsidRPr="00867B57" w:rsidRDefault="000C239A" w:rsidP="0056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239A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C239A" w:rsidRPr="00893495" w:rsidRDefault="000C239A" w:rsidP="000C239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C239A" w:rsidRDefault="000C239A" w:rsidP="000C23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39A">
              <w:rPr>
                <w:rFonts w:asciiTheme="minorHAnsi" w:hAnsiTheme="minorHAnsi" w:cstheme="minorHAnsi"/>
                <w:b/>
                <w:sz w:val="22"/>
                <w:szCs w:val="22"/>
              </w:rPr>
              <w:t>INFORME DE DESLIGAMENTO DA CONSELHEIRA ROBERTA KRAHE EDELWEISS</w:t>
            </w:r>
          </w:p>
        </w:tc>
      </w:tr>
      <w:tr w:rsidR="000C239A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C239A" w:rsidRPr="00DF1176" w:rsidRDefault="000C239A" w:rsidP="000C23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C239A" w:rsidRPr="00273BC7" w:rsidRDefault="000C239A" w:rsidP="000C2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C239A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C239A" w:rsidRPr="00DF1176" w:rsidRDefault="000C239A" w:rsidP="000C23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C239A" w:rsidRPr="00273BC7" w:rsidRDefault="000C239A" w:rsidP="000C2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ecret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ária Josiane Bernardi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C239A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C239A" w:rsidRPr="00DF1176" w:rsidRDefault="000C239A" w:rsidP="000C23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C239A" w:rsidRPr="00867B57" w:rsidRDefault="000C239A" w:rsidP="006A21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39A"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informa que o desligamento será a partir de 1º de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0C239A">
              <w:rPr>
                <w:rFonts w:asciiTheme="minorHAnsi" w:hAnsiTheme="minorHAnsi" w:cstheme="minorHAnsi"/>
                <w:sz w:val="22"/>
                <w:szCs w:val="22"/>
              </w:rPr>
              <w:t>aneiro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 xml:space="preserve"> e que o CAU/RS Precisa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encaminhar ao CAU/BR uma deliberação plenária solicitando que o próximo da lista seja nomeado,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será o arquiteto e urbanista Alexandre Giorgi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 xml:space="preserve">, e como suplente 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>o arquiteto e urbanista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 xml:space="preserve"> José Daniel Craidy. O conselheiro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 xml:space="preserve">Fábio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lamenta a perda dos colegas Iran, Veríssimo e da colega Roberta, e reconhece que o trabalho da conselheira Roberta sempre foi de muita contribuição, 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>comenta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 xml:space="preserve"> será necessário reestruturar a CEF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 em 2022</w:t>
            </w:r>
            <w:r w:rsidR="00F95778">
              <w:rPr>
                <w:rFonts w:asciiTheme="minorHAnsi" w:hAnsiTheme="minorHAnsi" w:cstheme="minorHAnsi"/>
                <w:sz w:val="22"/>
                <w:szCs w:val="22"/>
              </w:rPr>
              <w:t xml:space="preserve"> já que nem o conselheiro Veríssimo nem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a conselheira Roberta farão parte. 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0C23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0C239A" w:rsidRDefault="00F95778" w:rsidP="00F957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893495" w:rsidRDefault="00F95778" w:rsidP="00F95778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Default="00F95778" w:rsidP="00F957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LICENÇA</w:t>
            </w:r>
            <w:r w:rsidRPr="000C2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 CONSELHEIRO</w:t>
            </w:r>
            <w:r w:rsidRPr="000C2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95778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Í</w:t>
            </w:r>
            <w:r w:rsidRPr="00F95778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LIO MERINO DOMINGUEZ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273BC7" w:rsidRDefault="00F95778" w:rsidP="00F957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273BC7" w:rsidRDefault="00F95778" w:rsidP="00F957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ecret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ária Josiane Bernardi 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867B57" w:rsidRDefault="00F95778" w:rsidP="00F957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39A">
              <w:rPr>
                <w:rFonts w:asciiTheme="minorHAnsi" w:hAnsiTheme="minorHAnsi" w:cstheme="minorHAnsi"/>
                <w:sz w:val="22"/>
                <w:szCs w:val="22"/>
              </w:rPr>
              <w:t>A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ecretária Josiane informa que a licença será do dia 20 de dezembro de 2021 a 20 de abril de 2022.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0C239A" w:rsidRDefault="00F95778" w:rsidP="00F957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893495" w:rsidRDefault="00F95778" w:rsidP="00F95778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F95778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57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PROPOSTA DE NOTA PÚBLICA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F95778">
              <w:rPr>
                <w:rFonts w:asciiTheme="minorHAnsi" w:hAnsiTheme="minorHAnsi" w:cstheme="minorHAnsi"/>
                <w:b/>
                <w:sz w:val="22"/>
                <w:szCs w:val="22"/>
              </w:rPr>
              <w:t>O CAU/RS QUANTO AO ENSINO REMOTO E VOLTA DA PRESENCIALIDADE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273BC7" w:rsidRDefault="00F95778" w:rsidP="00F957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A537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5370E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273BC7" w:rsidRDefault="00F95778" w:rsidP="00F957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 Fábio Müller</w:t>
            </w:r>
            <w:r w:rsidR="00A5370E">
              <w:rPr>
                <w:rFonts w:asciiTheme="minorHAnsi" w:hAnsiTheme="minorHAnsi" w:cstheme="minorHAnsi"/>
                <w:sz w:val="22"/>
                <w:szCs w:val="22"/>
              </w:rPr>
              <w:t xml:space="preserve">, Presidente Tiago </w:t>
            </w:r>
            <w:proofErr w:type="spellStart"/>
            <w:r w:rsidR="00A5370E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A5370E">
              <w:rPr>
                <w:rFonts w:asciiTheme="minorHAnsi" w:hAnsiTheme="minorHAnsi" w:cstheme="minorHAnsi"/>
                <w:sz w:val="22"/>
                <w:szCs w:val="22"/>
              </w:rPr>
              <w:t xml:space="preserve"> da Silva e Conselheira Márcia Elizabeth Martins 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867B57" w:rsidRDefault="00F95778" w:rsidP="00A537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778">
              <w:rPr>
                <w:rFonts w:asciiTheme="minorHAnsi" w:hAnsiTheme="minorHAnsi" w:cstheme="minorHAnsi"/>
                <w:sz w:val="22"/>
                <w:szCs w:val="22"/>
              </w:rPr>
              <w:t>O conselheiro Fábio informa que esta pauta está no plano de trabalho da CEF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 a comissão concluiu que o ensino remoto emergencial deve ser usado excepcionalmente e não em situações convencionais de ensino, aclama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uma retomada para o presencial, na nota tamb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ém foram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apresentado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prejuízos no ensino como controle de frequência e </w:t>
            </w:r>
            <w:r w:rsidR="00A5370E">
              <w:rPr>
                <w:rFonts w:asciiTheme="minorHAnsi" w:hAnsiTheme="minorHAnsi" w:cstheme="minorHAnsi"/>
                <w:sz w:val="22"/>
                <w:szCs w:val="22"/>
              </w:rPr>
              <w:t xml:space="preserve">avaliação, entre outras informações. O presidente Tiago elogia a comissão pelo excelente trabalho e pede que as comissões tratem notas deste tipo como manifestações da instituição, e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A5370E">
              <w:rPr>
                <w:rFonts w:asciiTheme="minorHAnsi" w:hAnsiTheme="minorHAnsi" w:cstheme="minorHAnsi"/>
                <w:sz w:val="22"/>
                <w:szCs w:val="22"/>
              </w:rPr>
              <w:t xml:space="preserve">também gostaria que essa nota estimulasse que o CAU/BR lançasse algo neste sentido. A conselheira Márcia fala que este documento será muito importante para sustentar a opinião dos coordenadores de curso. </w:t>
            </w:r>
            <w:r w:rsidR="002539B3">
              <w:rPr>
                <w:rFonts w:asciiTheme="minorHAnsi" w:hAnsiTheme="minorHAnsi" w:cstheme="minorHAnsi"/>
                <w:sz w:val="22"/>
                <w:szCs w:val="22"/>
              </w:rPr>
              <w:t>O documento será encaminhado para aprovação na plenária.</w:t>
            </w:r>
          </w:p>
        </w:tc>
      </w:tr>
      <w:tr w:rsidR="00F95778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95778" w:rsidRPr="00DF1176" w:rsidRDefault="00F95778" w:rsidP="00F957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95778" w:rsidRPr="000C239A" w:rsidRDefault="00F95778" w:rsidP="00F957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893495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39B3">
              <w:rPr>
                <w:rFonts w:asciiTheme="minorHAnsi" w:hAnsiTheme="minorHAnsi" w:cstheme="minorHAnsi"/>
                <w:b/>
                <w:sz w:val="22"/>
                <w:szCs w:val="22"/>
              </w:rPr>
              <w:t>PROPOSTA DE FORMALIZAÇÃO DOS ENCONTROS PERIÓDICOS CEP-SUL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DF1176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DF1176" w:rsidRDefault="002539B3" w:rsidP="006A21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6A21C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2675C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Conselheira </w:t>
            </w:r>
            <w:r w:rsidR="002539B3" w:rsidRP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  <w:r w:rsidR="002539B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presidente Tiago </w:t>
            </w:r>
            <w:proofErr w:type="spellStart"/>
            <w:r w:rsidR="002539B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Holzmann</w:t>
            </w:r>
            <w:proofErr w:type="spellEnd"/>
            <w:r w:rsidR="002539B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Silva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DF1176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867B57" w:rsidRDefault="002539B3" w:rsidP="006A21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39B3">
              <w:rPr>
                <w:rFonts w:asciiTheme="minorHAnsi" w:hAnsiTheme="minorHAnsi" w:cstheme="minorHAnsi"/>
                <w:sz w:val="22"/>
                <w:szCs w:val="22"/>
              </w:rPr>
              <w:t>A Conselheira Andrea informa que a proposta surgiu na última reunião CEP-SUL, as quais ocorrem desde 2017, e ainda não são formalizadas, a ideia é que em conju</w:t>
            </w:r>
            <w:r w:rsidR="00D902A2">
              <w:rPr>
                <w:rFonts w:asciiTheme="minorHAnsi" w:hAnsiTheme="minorHAnsi" w:cstheme="minorHAnsi"/>
                <w:sz w:val="22"/>
                <w:szCs w:val="22"/>
              </w:rPr>
              <w:t>nto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902A2">
              <w:rPr>
                <w:rFonts w:asciiTheme="minorHAnsi" w:hAnsiTheme="minorHAnsi" w:cstheme="minorHAnsi"/>
                <w:sz w:val="22"/>
                <w:szCs w:val="22"/>
              </w:rPr>
              <w:t xml:space="preserve"> as solicitações do RS, SC e PR </w:t>
            </w:r>
            <w:r w:rsidRPr="002539B3">
              <w:rPr>
                <w:rFonts w:asciiTheme="minorHAnsi" w:hAnsiTheme="minorHAnsi" w:cstheme="minorHAnsi"/>
                <w:sz w:val="22"/>
                <w:szCs w:val="22"/>
              </w:rPr>
              <w:t>vão para o CAU/BR.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coloca que com esta formalização a comissão acaba perdendo uma relação com a plenária e com a gestão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momento em que se reúne</w:t>
            </w:r>
            <w:r w:rsidR="00D902A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outras para deliberar sem passar pelo plen</w:t>
            </w:r>
            <w:r w:rsidR="00260629">
              <w:rPr>
                <w:rFonts w:asciiTheme="minorHAnsi" w:hAnsiTheme="minorHAnsi" w:cstheme="minorHAnsi"/>
                <w:sz w:val="22"/>
                <w:szCs w:val="22"/>
              </w:rPr>
              <w:t>ário do seu estado; e sugere pedir que o CAU/BR inclua no seu calendário nacional algumas reuniões por ano da CEP-SUL.</w:t>
            </w:r>
            <w:r w:rsidR="00301C67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Pedro e Márcia, manifestam sua opiniã</w:t>
            </w:r>
            <w:r w:rsidR="00055F08">
              <w:rPr>
                <w:rFonts w:asciiTheme="minorHAnsi" w:hAnsiTheme="minorHAnsi" w:cstheme="minorHAnsi"/>
                <w:sz w:val="22"/>
                <w:szCs w:val="22"/>
              </w:rPr>
              <w:t xml:space="preserve">o a favor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da sugestão do</w:t>
            </w:r>
            <w:r w:rsidR="00055F08">
              <w:rPr>
                <w:rFonts w:asciiTheme="minorHAnsi" w:hAnsiTheme="minorHAnsi" w:cstheme="minorHAnsi"/>
                <w:sz w:val="22"/>
                <w:szCs w:val="22"/>
              </w:rPr>
              <w:t xml:space="preserve"> presidente Tiago. </w:t>
            </w:r>
          </w:p>
        </w:tc>
      </w:tr>
      <w:tr w:rsidR="002539B3" w:rsidRPr="00EA75AE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39B3" w:rsidRPr="00DF1176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39B3" w:rsidRPr="00EA75AE" w:rsidRDefault="002539B3" w:rsidP="002539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9B3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2539B3" w:rsidRPr="00F75745" w:rsidRDefault="002539B3" w:rsidP="002539B3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0B06A5" w:rsidRDefault="002539B3" w:rsidP="002539B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Default="002539B3" w:rsidP="002539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Default="0022675C" w:rsidP="006A21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pede que sejam convidados o advogado Armenio e o arquiteto Marcelo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, membros da Comissão Temporária de Lei de Licitações,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próxima plenária.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F75745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267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2675C">
              <w:rPr>
                <w:rFonts w:asciiTheme="minorHAnsi" w:hAnsiTheme="minorHAnsi" w:cstheme="minorHAnsi"/>
                <w:sz w:val="22"/>
                <w:szCs w:val="22"/>
              </w:rPr>
              <w:t>conselheira Evelise comenta que na última reunião foi sugerido que participasse alguém da assessoria do gabinete para tocar o projeto de melhorias do CEAU. Sobre as propostas da comissão temporária de gênero, o assunto vem sendo discutido.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267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2675C">
              <w:rPr>
                <w:rFonts w:asciiTheme="minorHAnsi" w:hAnsiTheme="minorHAnsi" w:cstheme="minorHAnsi"/>
                <w:sz w:val="22"/>
                <w:szCs w:val="22"/>
              </w:rPr>
              <w:t xml:space="preserve">conselheiro Fausto 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relata que </w:t>
            </w:r>
            <w:r w:rsidR="0022675C">
              <w:rPr>
                <w:rFonts w:asciiTheme="minorHAnsi" w:hAnsiTheme="minorHAnsi" w:cstheme="minorHAnsi"/>
                <w:sz w:val="22"/>
                <w:szCs w:val="22"/>
              </w:rPr>
              <w:t xml:space="preserve">que a comissão trabalhou em cima do plano de ação entre outros assuntos rotineiros da comissão. 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2675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2675C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</w:tr>
      <w:tr w:rsidR="002539B3" w:rsidRPr="00DF1176" w:rsidTr="00E61094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539B3" w:rsidRPr="00E61094" w:rsidRDefault="0022675C" w:rsidP="006A21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Andrea informa que a última reuni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ão foi de processos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coincidiu com uma reuniã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o da CEP-CAU/BR que haveria convidado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CEP’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6A21C6">
              <w:rPr>
                <w:rFonts w:asciiTheme="minorHAnsi" w:hAnsiTheme="minorHAnsi" w:cstheme="minorHAnsi"/>
                <w:sz w:val="22"/>
                <w:szCs w:val="22"/>
              </w:rPr>
              <w:t xml:space="preserve"> dos estados.</w:t>
            </w:r>
          </w:p>
        </w:tc>
      </w:tr>
      <w:tr w:rsidR="002539B3" w:rsidRPr="00DF1176" w:rsidTr="00E61094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F75745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539B3" w:rsidRPr="00E61094" w:rsidRDefault="002539B3" w:rsidP="00253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Ensino e Formação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Fábio Müller 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FA5904" w:rsidRDefault="002539B3" w:rsidP="00AF0C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</w:t>
            </w:r>
            <w:r w:rsidR="0022675C"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tem trabalhado sobre atividade</w:t>
            </w:r>
            <w:r w:rsidR="00AF0CD4">
              <w:rPr>
                <w:rFonts w:asciiTheme="minorHAnsi" w:eastAsia="MS Mincho" w:hAnsiTheme="minorHAnsi" w:cstheme="minorHAnsi"/>
                <w:sz w:val="22"/>
                <w:szCs w:val="22"/>
              </w:rPr>
              <w:t>s extensionistas, aprofundando o assunto através de</w:t>
            </w:r>
            <w:r w:rsidR="002267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conversas com a CEP.</w:t>
            </w:r>
            <w:r w:rsidR="00AF0C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Também foi conversado sobre o curso híbrido da UPF e será solicitado maiores informações sobre este curso. A comissão também começou a visualizar o plano de trabalho de 2022. No dia 29 de novembro a comissão terá uma reunião conjunta com outros conselhos profissionais para analisar uma minuta de documento conjunto a ser levado ao MP. 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57FB3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E61094" w:rsidRDefault="002539B3" w:rsidP="00253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EB7798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FA5904" w:rsidRDefault="00EB7798" w:rsidP="00EB779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comenta que aconteceu uma reunião presencial em que foi distribuído em torno de 7 processos por membro, e na reunião virtual de ontem alguns destes foram pautados. Também fala que participou do seminário da CED do CAU/BR, e que a comissão participou de palestras de ética nas últimas semanas, pergunta sobre os relatórios de participação das palestras a título de informe de participantes e números de palestras realizadas. 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5177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EB7798">
              <w:rPr>
                <w:rFonts w:asciiTheme="minorHAnsi" w:hAnsiTheme="minorHAnsi" w:cstheme="minorHAnsi"/>
                <w:sz w:val="22"/>
                <w:szCs w:val="22"/>
              </w:rPr>
              <w:t xml:space="preserve"> Pedro comenta sobre uma agenda do CAU/RS com o MP para o dia 1º de dezembro com a pauta de fiscalização dos planos diretores. </w:t>
            </w:r>
            <w:r w:rsidR="0051776A">
              <w:rPr>
                <w:rFonts w:asciiTheme="minorHAnsi" w:hAnsiTheme="minorHAnsi" w:cstheme="minorHAnsi"/>
                <w:sz w:val="22"/>
                <w:szCs w:val="22"/>
              </w:rPr>
              <w:t>Pergunta se o conselheiro Emílio continuará representando o CAU/RS no CMDUA</w:t>
            </w:r>
            <w:r w:rsidR="00D67AAB">
              <w:rPr>
                <w:rFonts w:asciiTheme="minorHAnsi" w:hAnsiTheme="minorHAnsi" w:cstheme="minorHAnsi"/>
                <w:sz w:val="22"/>
                <w:szCs w:val="22"/>
              </w:rPr>
              <w:t>, e logo depois informa que recebeu a informação de que a representação continuará</w:t>
            </w:r>
            <w:r w:rsidR="0051776A">
              <w:rPr>
                <w:rFonts w:asciiTheme="minorHAnsi" w:hAnsiTheme="minorHAnsi" w:cstheme="minorHAnsi"/>
                <w:sz w:val="22"/>
                <w:szCs w:val="22"/>
              </w:rPr>
              <w:t>. Também pergunta se chegou um ofício sobre pedido de representante para a semana do urbanismo.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273BC7" w:rsidRDefault="002539B3" w:rsidP="00253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</w:t>
            </w:r>
            <w:r w:rsidR="0051776A">
              <w:rPr>
                <w:rFonts w:asciiTheme="minorHAnsi" w:hAnsiTheme="minorHAnsi" w:cstheme="minorHAnsi"/>
                <w:sz w:val="22"/>
                <w:szCs w:val="22"/>
              </w:rPr>
              <w:t>árcia informa que a comissão está tratando a cartilha do patrimônio, com uma reunião extra para esta pauta exclusivamente. C</w:t>
            </w:r>
            <w:r w:rsidR="006A21C6">
              <w:rPr>
                <w:rFonts w:asciiTheme="minorHAnsi" w:hAnsiTheme="minorHAnsi" w:cstheme="minorHAnsi"/>
                <w:sz w:val="22"/>
                <w:szCs w:val="22"/>
              </w:rPr>
              <w:t>omenta que recebeu da CPC-CAU/SP</w:t>
            </w:r>
            <w:r w:rsidR="0051776A">
              <w:rPr>
                <w:rFonts w:asciiTheme="minorHAnsi" w:hAnsiTheme="minorHAnsi" w:cstheme="minorHAnsi"/>
                <w:sz w:val="22"/>
                <w:szCs w:val="22"/>
              </w:rPr>
              <w:t xml:space="preserve"> um aviso sobre um pedido para participar de um comitê científico de boas práticas de patrimônio do CAU/SP. </w:t>
            </w:r>
          </w:p>
        </w:tc>
      </w:tr>
      <w:tr w:rsidR="002539B3" w:rsidRPr="00EA75AE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39B3" w:rsidRPr="00DF1176" w:rsidRDefault="002539B3" w:rsidP="00253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39B3" w:rsidRPr="00EA75AE" w:rsidRDefault="002539B3" w:rsidP="002539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9B3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2539B3" w:rsidRPr="0014043F" w:rsidRDefault="002539B3" w:rsidP="002539B3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2539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39B3" w:rsidRPr="00207E5F" w:rsidRDefault="002539B3" w:rsidP="002539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39B3" w:rsidRPr="00174214" w:rsidRDefault="002539B3" w:rsidP="00D67A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todos(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os(as)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67AAB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67AAB"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DD" w:rsidRDefault="00187BDD" w:rsidP="004C3048">
      <w:r>
        <w:separator/>
      </w:r>
    </w:p>
  </w:endnote>
  <w:endnote w:type="continuationSeparator" w:id="0">
    <w:p w:rsidR="00187BDD" w:rsidRDefault="00187BD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846707" w:rsidRDefault="00846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BE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 w:rsidP="006130EF">
    <w:pPr>
      <w:pStyle w:val="Rodap"/>
    </w:pPr>
  </w:p>
  <w:p w:rsidR="00846707" w:rsidRDefault="00846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BE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DD" w:rsidRDefault="00187BDD" w:rsidP="004C3048">
      <w:r>
        <w:separator/>
      </w:r>
    </w:p>
  </w:footnote>
  <w:footnote w:type="continuationSeparator" w:id="0">
    <w:p w:rsidR="00187BDD" w:rsidRDefault="00187BD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DD04E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</w:t>
    </w:r>
    <w:r w:rsidR="00103D27">
      <w:rPr>
        <w:rFonts w:ascii="DaxCondensed" w:hAnsi="DaxCondensed" w:cs="Arial"/>
        <w:color w:val="386C71"/>
        <w:sz w:val="20"/>
        <w:szCs w:val="20"/>
      </w:rPr>
      <w:t>1</w:t>
    </w:r>
    <w:r w:rsidR="00533BE1">
      <w:rPr>
        <w:rFonts w:ascii="DaxCondensed" w:hAnsi="DaxCondensed" w:cs="Arial"/>
        <w:color w:val="386C71"/>
        <w:sz w:val="20"/>
        <w:szCs w:val="20"/>
      </w:rPr>
      <w:t>5</w:t>
    </w:r>
    <w:r w:rsidR="0084670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846707">
      <w:rPr>
        <w:rFonts w:ascii="Arial" w:hAnsi="Arial"/>
        <w:noProof/>
        <w:color w:val="296D7A"/>
        <w:sz w:val="22"/>
        <w:lang w:eastAsia="pt-BR"/>
      </w:rPr>
      <w:t xml:space="preserve"> </w:t>
    </w:r>
    <w:r w:rsidR="0084670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</w:t>
    </w:r>
    <w:r w:rsidR="00103D27">
      <w:rPr>
        <w:rFonts w:ascii="DaxCondensed" w:hAnsi="DaxCondensed" w:cs="Arial"/>
        <w:color w:val="386C71"/>
        <w:sz w:val="20"/>
        <w:szCs w:val="20"/>
      </w:rPr>
      <w:t>SÚMULA DA 21</w:t>
    </w:r>
    <w:r w:rsidR="00533BE1">
      <w:rPr>
        <w:rFonts w:ascii="DaxCondensed" w:hAnsi="DaxCondensed" w:cs="Arial"/>
        <w:color w:val="386C71"/>
        <w:sz w:val="20"/>
        <w:szCs w:val="20"/>
      </w:rPr>
      <w:t>5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846707" w:rsidRDefault="008467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6"/>
  </w:num>
  <w:num w:numId="4">
    <w:abstractNumId w:val="20"/>
  </w:num>
  <w:num w:numId="5">
    <w:abstractNumId w:val="8"/>
  </w:num>
  <w:num w:numId="6">
    <w:abstractNumId w:val="24"/>
  </w:num>
  <w:num w:numId="7">
    <w:abstractNumId w:val="3"/>
  </w:num>
  <w:num w:numId="8">
    <w:abstractNumId w:val="5"/>
  </w:num>
  <w:num w:numId="9">
    <w:abstractNumId w:val="26"/>
  </w:num>
  <w:num w:numId="10">
    <w:abstractNumId w:val="30"/>
  </w:num>
  <w:num w:numId="11">
    <w:abstractNumId w:val="21"/>
  </w:num>
  <w:num w:numId="12">
    <w:abstractNumId w:val="39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5"/>
  </w:num>
  <w:num w:numId="18">
    <w:abstractNumId w:val="10"/>
  </w:num>
  <w:num w:numId="19">
    <w:abstractNumId w:val="38"/>
  </w:num>
  <w:num w:numId="20">
    <w:abstractNumId w:val="0"/>
  </w:num>
  <w:num w:numId="21">
    <w:abstractNumId w:val="12"/>
  </w:num>
  <w:num w:numId="22">
    <w:abstractNumId w:val="1"/>
  </w:num>
  <w:num w:numId="23">
    <w:abstractNumId w:val="33"/>
  </w:num>
  <w:num w:numId="24">
    <w:abstractNumId w:val="19"/>
  </w:num>
  <w:num w:numId="25">
    <w:abstractNumId w:val="2"/>
  </w:num>
  <w:num w:numId="26">
    <w:abstractNumId w:val="15"/>
  </w:num>
  <w:num w:numId="27">
    <w:abstractNumId w:val="22"/>
  </w:num>
  <w:num w:numId="28">
    <w:abstractNumId w:val="17"/>
  </w:num>
  <w:num w:numId="29">
    <w:abstractNumId w:val="32"/>
  </w:num>
  <w:num w:numId="30">
    <w:abstractNumId w:val="35"/>
  </w:num>
  <w:num w:numId="31">
    <w:abstractNumId w:val="13"/>
  </w:num>
  <w:num w:numId="32">
    <w:abstractNumId w:val="27"/>
  </w:num>
  <w:num w:numId="33">
    <w:abstractNumId w:val="34"/>
  </w:num>
  <w:num w:numId="34">
    <w:abstractNumId w:val="37"/>
  </w:num>
  <w:num w:numId="35">
    <w:abstractNumId w:val="29"/>
  </w:num>
  <w:num w:numId="36">
    <w:abstractNumId w:val="11"/>
  </w:num>
  <w:num w:numId="37">
    <w:abstractNumId w:val="3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7057"/>
    <w:rsid w:val="0000774D"/>
    <w:rsid w:val="0001007C"/>
    <w:rsid w:val="000105C8"/>
    <w:rsid w:val="000105E2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5F0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5F08"/>
    <w:rsid w:val="000560F7"/>
    <w:rsid w:val="0005663F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239A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D6E"/>
    <w:rsid w:val="000E2009"/>
    <w:rsid w:val="000E3110"/>
    <w:rsid w:val="000E3373"/>
    <w:rsid w:val="000E55A8"/>
    <w:rsid w:val="000E6304"/>
    <w:rsid w:val="000F0000"/>
    <w:rsid w:val="000F0725"/>
    <w:rsid w:val="000F3341"/>
    <w:rsid w:val="000F339D"/>
    <w:rsid w:val="000F7B28"/>
    <w:rsid w:val="0010009C"/>
    <w:rsid w:val="00102518"/>
    <w:rsid w:val="001032AB"/>
    <w:rsid w:val="0010374D"/>
    <w:rsid w:val="0010398F"/>
    <w:rsid w:val="00103D27"/>
    <w:rsid w:val="001048EB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A4E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48BC"/>
    <w:rsid w:val="002257E5"/>
    <w:rsid w:val="0022675C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5813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3BE1"/>
    <w:rsid w:val="0053650D"/>
    <w:rsid w:val="005366CC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C97"/>
    <w:rsid w:val="00700974"/>
    <w:rsid w:val="00702CB6"/>
    <w:rsid w:val="00702CE3"/>
    <w:rsid w:val="007037A5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3AAF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4485"/>
    <w:rsid w:val="00754489"/>
    <w:rsid w:val="0075456A"/>
    <w:rsid w:val="0075463B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7DD"/>
    <w:rsid w:val="0080104B"/>
    <w:rsid w:val="0080118C"/>
    <w:rsid w:val="0080157E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67E"/>
    <w:rsid w:val="00860F27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A65"/>
    <w:rsid w:val="0087710A"/>
    <w:rsid w:val="00880B83"/>
    <w:rsid w:val="00881238"/>
    <w:rsid w:val="00882696"/>
    <w:rsid w:val="00883B40"/>
    <w:rsid w:val="00883F3F"/>
    <w:rsid w:val="00890554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4998"/>
    <w:rsid w:val="008B53CB"/>
    <w:rsid w:val="008B5B6A"/>
    <w:rsid w:val="008B7386"/>
    <w:rsid w:val="008B7A49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0C73"/>
    <w:rsid w:val="008F1394"/>
    <w:rsid w:val="008F159C"/>
    <w:rsid w:val="008F1D38"/>
    <w:rsid w:val="008F3F6B"/>
    <w:rsid w:val="008F5CB3"/>
    <w:rsid w:val="008F6137"/>
    <w:rsid w:val="008F73DA"/>
    <w:rsid w:val="00900758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8466D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AAB"/>
    <w:rsid w:val="00D67B4E"/>
    <w:rsid w:val="00D70B51"/>
    <w:rsid w:val="00D71437"/>
    <w:rsid w:val="00D7185C"/>
    <w:rsid w:val="00D73164"/>
    <w:rsid w:val="00D737E0"/>
    <w:rsid w:val="00D751A3"/>
    <w:rsid w:val="00D75736"/>
    <w:rsid w:val="00D76CAC"/>
    <w:rsid w:val="00D775E3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3211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4BDF"/>
    <w:rsid w:val="00E87EAC"/>
    <w:rsid w:val="00E92BB0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78"/>
    <w:rsid w:val="00F957AF"/>
    <w:rsid w:val="00F965C7"/>
    <w:rsid w:val="00F97F8D"/>
    <w:rsid w:val="00FA0689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EE59-A959-4165-AAFF-1B9C77A5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1751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53</cp:revision>
  <cp:lastPrinted>2021-11-19T20:21:00Z</cp:lastPrinted>
  <dcterms:created xsi:type="dcterms:W3CDTF">2021-09-03T17:02:00Z</dcterms:created>
  <dcterms:modified xsi:type="dcterms:W3CDTF">2021-11-19T20:21:00Z</dcterms:modified>
</cp:coreProperties>
</file>