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67" w:rsidRPr="00CB756A" w:rsidRDefault="000713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SÚMULA DA 83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840667" w:rsidRPr="00CB756A" w:rsidRDefault="0084066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1857"/>
        <w:gridCol w:w="2126"/>
      </w:tblGrid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0713C9" w:rsidP="000713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04</w:t>
            </w:r>
            <w:r w:rsidR="00E94C30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585781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</w:p>
        </w:tc>
        <w:tc>
          <w:tcPr>
            <w:tcW w:w="1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Remota, realizada por meio de vídeo conferência, conforme Ad Referendum 006/2020   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51E">
              <w:rPr>
                <w:rFonts w:asciiTheme="minorHAnsi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585781" w:rsidRPr="00CB756A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781" w:rsidRPr="00CB756A" w:rsidRDefault="00585781" w:rsidP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 w:rsidP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A2163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 w:rsidP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40667" w:rsidRPr="00CB756A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 w:rsidP="005857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os(as) conselheiros(as) acima nominados(as). As conselheiras titulares Ingrid Louise de Souza Dahm, Evelise Jaime de Menezes e Orildes Tres solicitaram a convocação dos seus membros suplentes. 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4816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  <w:r w:rsidR="00912944" w:rsidRPr="0048169B">
              <w:rPr>
                <w:rFonts w:asciiTheme="minorHAnsi" w:eastAsia="MS Mincho" w:hAnsiTheme="minorHAnsi" w:cstheme="minorHAnsi"/>
                <w:sz w:val="22"/>
                <w:szCs w:val="22"/>
              </w:rPr>
              <w:t>Incluído o item 6</w:t>
            </w:r>
            <w:r w:rsidRPr="004816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48169B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48169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0713C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82ª Reunião O</w:t>
            </w:r>
            <w:r w:rsidR="00E94C30"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rdinária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0713C9" w:rsidP="005857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</w:t>
            </w:r>
            <w:r w:rsidRPr="007F751E">
              <w:rPr>
                <w:rFonts w:asciiTheme="minorHAnsi" w:eastAsia="MS Mincho" w:hAnsiTheme="minorHAnsi" w:cstheme="minorHAnsi"/>
                <w:sz w:val="22"/>
                <w:szCs w:val="22"/>
              </w:rPr>
              <w:t>da 82ª Reunião O</w:t>
            </w:r>
            <w:r w:rsidR="00E94C30" w:rsidRPr="007F751E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</w:t>
            </w:r>
            <w:r w:rsidR="00585781" w:rsidRPr="007F75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foi aprovada por 5</w:t>
            </w:r>
            <w:r w:rsidR="00E94C30" w:rsidRPr="007F75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5781" w:rsidP="005857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="00E94C30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e da secretária e publicar no site do CAU/RS.</w:t>
            </w:r>
          </w:p>
        </w:tc>
      </w:tr>
      <w:tr w:rsidR="00585781" w:rsidRPr="00CB756A" w:rsidTr="00953097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 w:rsidP="00953097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85781" w:rsidRPr="00CB756A" w:rsidTr="00953097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 w:rsidP="0058578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715C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85781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C715C9" w:rsidP="005857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585781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1CD" w:rsidRDefault="00C715C9" w:rsidP="001F1FF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faz um relato sobre a C</w:t>
            </w:r>
            <w:r w:rsidRPr="00C715C9">
              <w:rPr>
                <w:rFonts w:asciiTheme="minorHAnsi" w:eastAsia="MS Mincho" w:hAnsiTheme="minorHAnsi" w:cstheme="minorHAnsi"/>
                <w:sz w:val="22"/>
                <w:szCs w:val="22"/>
              </w:rPr>
              <w:t>onvenção de Planejamento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C715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ocorreu em 29/09/2021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 destaca a proposta de partir da Plataforma de Gestão para os projetos. </w:t>
            </w:r>
            <w:r w:rsidR="009736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fala sobre pontos da Plataforma de Gestão que ainda não possuem projeto, proposta de redimensionamento e compromissos da gestão. </w:t>
            </w:r>
            <w:r w:rsidR="003549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Karla fala sobre atividades realizadas em grupos e apresentações e informa sobre resultado da Convenção, que está em </w:t>
            </w:r>
            <w:r w:rsidR="00471832">
              <w:rPr>
                <w:rFonts w:asciiTheme="minorHAnsi" w:eastAsia="MS Mincho" w:hAnsiTheme="minorHAnsi" w:cstheme="minorHAnsi"/>
                <w:sz w:val="22"/>
                <w:szCs w:val="22"/>
              </w:rPr>
              <w:t>análise</w:t>
            </w:r>
            <w:r w:rsidR="003549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Gerência Geral.</w:t>
            </w:r>
            <w:r w:rsidR="009451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Valdir destaca a importância </w:t>
            </w:r>
            <w:r w:rsidR="00CE5651">
              <w:rPr>
                <w:rFonts w:asciiTheme="minorHAnsi" w:eastAsia="MS Mincho" w:hAnsiTheme="minorHAnsi" w:cstheme="minorHAnsi"/>
                <w:sz w:val="22"/>
                <w:szCs w:val="22"/>
              </w:rPr>
              <w:t>dos encontros presenciais, o trabalho realizado pela gestão do CAU/RS na preparaç</w:t>
            </w:r>
            <w:r w:rsidR="005C08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ão, </w:t>
            </w:r>
            <w:r w:rsidR="004718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5C08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atividades realizadas durante o evento e </w:t>
            </w:r>
            <w:r w:rsidR="004718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5C08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ações propostas. O chefe de Gabinete, Paulo, </w:t>
            </w:r>
            <w:r w:rsidR="007C30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trabalho realizado em 2020 e avalia positivamente o avanço realizado na Convenção, com avaliação da Gerência Geral. Ele fala sobre trabalho realizado no grupo Institucional e projetos criados. </w:t>
            </w:r>
          </w:p>
          <w:p w:rsidR="00FD1DDD" w:rsidRDefault="007C30FD" w:rsidP="00FD1D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explica os</w:t>
            </w:r>
            <w:r w:rsidR="004105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alinhamentos para convocação de representantes das Comissões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procedimentos </w:t>
            </w:r>
            <w:r w:rsidR="0041058A">
              <w:rPr>
                <w:rFonts w:asciiTheme="minorHAnsi" w:eastAsia="MS Mincho" w:hAnsiTheme="minorHAnsi" w:cstheme="minorHAnsi"/>
                <w:sz w:val="22"/>
                <w:szCs w:val="22"/>
              </w:rPr>
              <w:t>para avaliação dos projetos.</w:t>
            </w:r>
            <w:r w:rsidR="00233D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fala sobre devolutiva e questiona sobre os projetos da CPUA-CAU/RS. A assessora Karla </w:t>
            </w:r>
            <w:r w:rsidR="00471832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informa sobre pesquisa do</w:t>
            </w:r>
            <w:r w:rsidR="00233D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Plano Diretor e necessidade de reajuste e sobre o Observatório Urbano. O conselheiro Emilio ressalta a importância do Planejamento Estratégico</w:t>
            </w:r>
            <w:r w:rsidR="007762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2B3B55">
              <w:rPr>
                <w:rFonts w:asciiTheme="minorHAnsi" w:eastAsia="MS Mincho" w:hAnsiTheme="minorHAnsi" w:cstheme="minorHAnsi"/>
                <w:sz w:val="22"/>
                <w:szCs w:val="22"/>
              </w:rPr>
              <w:t>fala sobre a criticidade de alguns projetos</w:t>
            </w:r>
            <w:r w:rsidR="007762EB">
              <w:rPr>
                <w:rFonts w:asciiTheme="minorHAnsi" w:eastAsia="MS Mincho" w:hAnsiTheme="minorHAnsi" w:cstheme="minorHAnsi"/>
                <w:sz w:val="22"/>
                <w:szCs w:val="22"/>
              </w:rPr>
              <w:t>. Ele avalia a dimensão Estru</w:t>
            </w:r>
            <w:r w:rsidR="00752B49">
              <w:rPr>
                <w:rFonts w:asciiTheme="minorHAnsi" w:eastAsia="MS Mincho" w:hAnsiTheme="minorHAnsi" w:cstheme="minorHAnsi"/>
                <w:sz w:val="22"/>
                <w:szCs w:val="22"/>
              </w:rPr>
              <w:t>tura e</w:t>
            </w:r>
            <w:r w:rsidR="002B3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762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403C7C">
              <w:rPr>
                <w:rFonts w:asciiTheme="minorHAnsi" w:eastAsia="MS Mincho" w:hAnsiTheme="minorHAnsi" w:cstheme="minorHAnsi"/>
                <w:sz w:val="22"/>
                <w:szCs w:val="22"/>
              </w:rPr>
              <w:t>necessidade de redimensionar as aç</w:t>
            </w:r>
            <w:r w:rsidR="005162FB">
              <w:rPr>
                <w:rFonts w:asciiTheme="minorHAnsi" w:eastAsia="MS Mincho" w:hAnsiTheme="minorHAnsi" w:cstheme="minorHAnsi"/>
                <w:sz w:val="22"/>
                <w:szCs w:val="22"/>
              </w:rPr>
              <w:t>ões, destacando o projeto Observatório Urbano.</w:t>
            </w:r>
            <w:r w:rsidR="002559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chefe de Gabinete, Paulo, destaca a decisão da gestão de realizar o processo de forma coletiva.</w:t>
            </w:r>
            <w:r w:rsidR="00D923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Sabrina faz um relato sobre os projetos avaliados na dimensão Sociedade, incluindo o CAU Educa.</w:t>
            </w:r>
            <w:r w:rsidR="00D841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fala sobre as iniciativas do projeto de lei, vídeos e projetos de extensão e detalha os pontos tratados. </w:t>
            </w:r>
          </w:p>
          <w:p w:rsidR="001F1FF7" w:rsidRPr="00CB756A" w:rsidRDefault="00D841CD" w:rsidP="00C87FC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Fausto </w:t>
            </w:r>
            <w:r w:rsidR="00614F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 w:rsidR="00C87FC2">
              <w:rPr>
                <w:rFonts w:asciiTheme="minorHAnsi" w:eastAsia="MS Mincho" w:hAnsiTheme="minorHAnsi" w:cstheme="minorHAnsi"/>
                <w:sz w:val="22"/>
                <w:szCs w:val="22"/>
              </w:rPr>
              <w:t>etapas</w:t>
            </w:r>
            <w:r w:rsidR="00614F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discussão e elaboração do Planejamento </w:t>
            </w:r>
            <w:r w:rsidR="00DC23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faz um relato sobre </w:t>
            </w:r>
            <w:r w:rsidR="00C87F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DC23F9">
              <w:rPr>
                <w:rFonts w:asciiTheme="minorHAnsi" w:eastAsia="MS Mincho" w:hAnsiTheme="minorHAnsi" w:cstheme="minorHAnsi"/>
                <w:sz w:val="22"/>
                <w:szCs w:val="22"/>
              </w:rPr>
              <w:t>projetos debatidos.</w:t>
            </w:r>
            <w:r w:rsidR="000406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Marisa solicita o resumo dos projetos da CPUA-CAU/RS com as alterações. A assessora Karla informa que </w:t>
            </w:r>
            <w:r w:rsidR="00C87FC2">
              <w:rPr>
                <w:rFonts w:asciiTheme="minorHAnsi" w:eastAsia="MS Mincho" w:hAnsiTheme="minorHAnsi" w:cstheme="minorHAnsi"/>
                <w:sz w:val="22"/>
                <w:szCs w:val="22"/>
              </w:rPr>
              <w:t>foram debatidas propostas e as alterações serão avaliadas</w:t>
            </w:r>
            <w:r w:rsidR="000406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pela gestão.</w:t>
            </w:r>
            <w:r w:rsidR="001809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Emilio fala sobre </w:t>
            </w:r>
            <w:r w:rsidR="00C87F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F3672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C87F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imite de pessoal de referência e a </w:t>
            </w:r>
            <w:r w:rsidR="001809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capacidade operativa do CAU/RS e sugere que sejam avaliadas soluções. O assessor Flavio faz uma análise sobre o crescimento do Conselho e sua estrutura funcional. O conselheiro Pedro </w:t>
            </w:r>
            <w:r w:rsidR="00C87FC2">
              <w:rPr>
                <w:rFonts w:asciiTheme="minorHAnsi" w:eastAsia="MS Mincho" w:hAnsiTheme="minorHAnsi" w:cstheme="minorHAnsi"/>
                <w:sz w:val="22"/>
                <w:szCs w:val="22"/>
              </w:rPr>
              <w:t>faz uma avaliação sobre os objetivos do CAU/RS</w:t>
            </w:r>
            <w:r w:rsidR="007F36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C87FC2">
              <w:rPr>
                <w:rFonts w:asciiTheme="minorHAnsi" w:eastAsia="MS Mincho" w:hAnsiTheme="minorHAnsi" w:cstheme="minorHAnsi"/>
                <w:sz w:val="22"/>
                <w:szCs w:val="22"/>
              </w:rPr>
              <w:t>afirma</w:t>
            </w:r>
            <w:r w:rsidR="007F36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limite de pessoal é uma referência do CAU/BR. O assessor Flavio avalia que o limite de pessoal de 55% foi </w:t>
            </w:r>
            <w:r w:rsidR="00C87FC2">
              <w:rPr>
                <w:rFonts w:asciiTheme="minorHAnsi" w:eastAsia="MS Mincho" w:hAnsiTheme="minorHAnsi" w:cstheme="minorHAnsi"/>
                <w:sz w:val="22"/>
                <w:szCs w:val="22"/>
              </w:rPr>
              <w:t>sugerido</w:t>
            </w:r>
            <w:r w:rsidR="007F36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CAU/BR e destaca que esse limite não consta em norma.</w:t>
            </w:r>
            <w:r w:rsidR="00FD1D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Fausto faz um relato sobre histórico de discussões acerca do limite com pessoal. 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CB756A" w:rsidP="00CB756A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A28D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Planos Diretores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Pedro Xavier de </w:t>
            </w:r>
            <w:r w:rsidR="00D0169B" w:rsidRPr="00CB75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Araújo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246" w:rsidRPr="00CB756A" w:rsidRDefault="00E94C30" w:rsidP="005F02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a pauta Planos Diretores e </w:t>
            </w:r>
            <w:r w:rsidR="000468E7">
              <w:rPr>
                <w:rFonts w:asciiTheme="minorHAnsi" w:eastAsia="MS Mincho" w:hAnsiTheme="minorHAnsi" w:cstheme="minorHAnsi"/>
                <w:sz w:val="22"/>
                <w:szCs w:val="22"/>
              </w:rPr>
              <w:t>retoma pontos tratados</w:t>
            </w:r>
            <w:r w:rsidR="00B94603">
              <w:rPr>
                <w:rFonts w:asciiTheme="minorHAnsi" w:eastAsia="MS Mincho" w:hAnsiTheme="minorHAnsi" w:cstheme="minorHAnsi"/>
                <w:sz w:val="22"/>
                <w:szCs w:val="22"/>
              </w:rPr>
              <w:t>, citando etapas do Planejamento</w:t>
            </w:r>
            <w:r w:rsidR="000468E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946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retoma itens tratados com a Presidência</w:t>
            </w:r>
            <w:r w:rsidR="00046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46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fala sobre parecer jurídico sobre Planos Diretores. Ele fala sobre cronograma e avalia ser possível finalizar etapa de diagnóstico e iniciar a etapa da tese. Ele inicia apresentação 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5F0246" w:rsidRPr="005F0246">
              <w:rPr>
                <w:rFonts w:asciiTheme="minorHAnsi" w:eastAsia="MS Mincho" w:hAnsiTheme="minorHAnsi" w:cstheme="minorHAnsi"/>
                <w:sz w:val="22"/>
                <w:szCs w:val="22"/>
              </w:rPr>
              <w:t>a minuta do relatório do Diagnóstico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>, informando que documento está</w:t>
            </w:r>
            <w:r w:rsidR="00B946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</w:t>
            </w:r>
            <w:r w:rsidR="00B94603" w:rsidRPr="00F00B25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Google Drive</w:t>
            </w:r>
            <w:r w:rsidR="00B946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apresenta 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>a minuta</w:t>
            </w:r>
            <w:r w:rsidR="008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informações das Prefeituras e a conselheira Orildes informa que tabulação de dados foi realizada</w:t>
            </w:r>
            <w:r w:rsidR="00493223">
              <w:rPr>
                <w:rFonts w:asciiTheme="minorHAnsi" w:eastAsia="MS Mincho" w:hAnsiTheme="minorHAnsi" w:cstheme="minorHAnsi"/>
                <w:sz w:val="22"/>
                <w:szCs w:val="22"/>
              </w:rPr>
              <w:t>. A assessora Karla informa que material não foi localizado e a Comissão debate. O conselheiro Pedro fala sobre documento sobre competência privativa de arquitetos e urbanistas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faz a leitura da</w:t>
            </w:r>
            <w:r w:rsidR="008C12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minuta.</w:t>
            </w:r>
            <w:r w:rsidR="007319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alinhamento com Ministério Público e formas de aproximação da Secretaria de Estado. O conselheiro Pedro sugere que conselheiros(as) avaliem 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>a minuta</w:t>
            </w:r>
            <w:r w:rsidR="007319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que 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documento </w:t>
            </w:r>
            <w:r w:rsidR="007319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seja 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>colocado em votação n</w:t>
            </w:r>
            <w:r w:rsidR="007319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próxima reunião.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7319D1" w:rsidP="005F02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Conselheiros(as) avaliarão 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>minuta apresentada</w:t>
            </w:r>
            <w:r w:rsidR="00BA08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>documento será colocado em votação na próxima reunião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2E4D82" w:rsidP="002E4D82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A08B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Observatório Urbano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2E4D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4D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Valdir Bandeira Fiorentin e Emilio Merino Dominguez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8B2" w:rsidRPr="00BA08B2" w:rsidRDefault="00ED18ED" w:rsidP="00BA08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a </w:t>
            </w:r>
            <w:r w:rsidRPr="00ED18ED">
              <w:rPr>
                <w:rFonts w:asciiTheme="minorHAnsi" w:eastAsia="MS Mincho" w:hAnsiTheme="minorHAnsi" w:cstheme="minorHAnsi"/>
                <w:sz w:val="22"/>
                <w:szCs w:val="22"/>
              </w:rPr>
              <w:t>pauta Observatório Urbano e retoma pontos tratados.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A08B2">
              <w:rPr>
                <w:rFonts w:asciiTheme="minorHAnsi" w:eastAsia="MS Mincho" w:hAnsiTheme="minorHAnsi" w:cstheme="minorHAnsi"/>
                <w:sz w:val="22"/>
                <w:szCs w:val="22"/>
              </w:rPr>
              <w:t>O conselheiro Emilio faz um relato sobre andamento do projeto e viabilização de construção de grupo de trabalho, contratação de terceiros e consultoria. Ele informa sobre etapa de reavaliação do projeto e andamento das análises. O conselheiro Pedro avalia a necessidade de reajuste do projeto, conforme conteúdo tratado na Convenção de Planejamento e sugere que assunto seja tratado no Conselho Diretor.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BA08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184940" w:rsidP="00184940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A08B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Representações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Gabinete da Presidência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246" w:rsidRPr="00CB756A" w:rsidRDefault="00CF4FCE" w:rsidP="005F02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questiona sobre data de reunião dos representantes e o assessor Fausto informa que 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inicial </w:t>
            </w:r>
            <w:r w:rsidR="005F0246" w:rsidRPr="005F0246">
              <w:rPr>
                <w:rFonts w:asciiTheme="minorHAnsi" w:eastAsia="MS Mincho" w:hAnsiTheme="minorHAnsi" w:cstheme="minorHAnsi"/>
                <w:sz w:val="22"/>
                <w:szCs w:val="22"/>
              </w:rPr>
              <w:t>entre representantes do CAU</w:t>
            </w:r>
            <w:r w:rsidR="005F0246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5F0246" w:rsidRPr="005F02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ocorrerá em 25/10/2021</w:t>
            </w:r>
            <w:r w:rsidR="006B2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das 16h </w:t>
            </w:r>
            <w:proofErr w:type="spellStart"/>
            <w:r w:rsidR="006B233C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proofErr w:type="spellEnd"/>
            <w:r w:rsidR="006B2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18h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B45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Sabrina informa o número de protocolo no </w:t>
            </w:r>
            <w:proofErr w:type="spellStart"/>
            <w:r w:rsidR="007B45B6">
              <w:rPr>
                <w:rFonts w:asciiTheme="minorHAnsi" w:eastAsia="MS Mincho" w:hAnsiTheme="minorHAnsi" w:cstheme="minorHAnsi"/>
                <w:sz w:val="22"/>
                <w:szCs w:val="22"/>
              </w:rPr>
              <w:t>Siccau</w:t>
            </w:r>
            <w:proofErr w:type="spellEnd"/>
            <w:r w:rsidR="007B45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ainda não houve retorno formal.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questiona se </w:t>
            </w:r>
            <w:r w:rsidR="006B233C">
              <w:rPr>
                <w:rFonts w:asciiTheme="minorHAnsi" w:eastAsia="MS Mincho" w:hAnsiTheme="minorHAnsi" w:cstheme="minorHAnsi"/>
                <w:sz w:val="22"/>
                <w:szCs w:val="22"/>
              </w:rPr>
              <w:t>questionário aos representantes foi encaminhado pela Chefia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Gabinete </w:t>
            </w:r>
            <w:r w:rsidR="006B2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o assessor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informa que teria que </w:t>
            </w:r>
            <w:r w:rsidR="00F00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verif</w:t>
            </w:r>
            <w:r w:rsidR="00F00B25">
              <w:rPr>
                <w:rFonts w:asciiTheme="minorHAnsi" w:eastAsia="MS Mincho" w:hAnsiTheme="minorHAnsi" w:cstheme="minorHAnsi"/>
                <w:sz w:val="22"/>
                <w:szCs w:val="22"/>
              </w:rPr>
              <w:t>icado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Chefia de Gabinete</w:t>
            </w:r>
            <w:r w:rsidR="006B233C"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Pedro informa que v</w:t>
            </w:r>
            <w:r w:rsidR="007B45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erificará no grupo de </w:t>
            </w:r>
            <w:proofErr w:type="spellStart"/>
            <w:r w:rsidR="007B45B6" w:rsidRPr="007B45B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 w:rsidR="007B45B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5F0246" w:rsidP="005F02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inicial agendada para </w:t>
            </w:r>
            <w:bookmarkStart w:id="0" w:name="_GoBack"/>
            <w:bookmarkEnd w:id="0"/>
            <w:r w:rsidR="006B2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25/10/2021. 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A08B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BA08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faz um relato sobre andamento de ações da pauta Licenciamento e avalia a necessidade de redimensionamento.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9740D3" w:rsidP="00BA08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4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</w:t>
            </w:r>
            <w:r w:rsidR="00BA08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</w:t>
            </w:r>
            <w:r w:rsidRPr="009740D3">
              <w:rPr>
                <w:rFonts w:asciiTheme="minorHAnsi" w:eastAsia="MS Mincho" w:hAnsiTheme="minorHAnsi" w:cstheme="minorHAnsi"/>
                <w:sz w:val="22"/>
                <w:szCs w:val="22"/>
              </w:rPr>
              <w:t>novamente.</w:t>
            </w:r>
          </w:p>
        </w:tc>
      </w:tr>
      <w:tr w:rsidR="000713C9" w:rsidRPr="00CB756A" w:rsidTr="00953097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9530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13C9" w:rsidRPr="00CB756A" w:rsidTr="00953097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0713C9" w:rsidRDefault="000713C9" w:rsidP="000713C9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816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0713C9" w:rsidP="000713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0713C9" w:rsidP="000713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6B233C" w:rsidP="00F00B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Marisa</w:t>
            </w:r>
            <w:r w:rsidR="009530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sobre definição de diretrizes sobre a pauta CAU Educa e avanços realizados. O conselheiro Diego informa que, após reunião com o CAU/BR, foram analisadas características para </w:t>
            </w:r>
            <w:r w:rsidR="0048169B">
              <w:rPr>
                <w:rFonts w:asciiTheme="minorHAnsi" w:eastAsia="MS Mincho" w:hAnsiTheme="minorHAnsi" w:cstheme="minorHAnsi"/>
                <w:sz w:val="22"/>
                <w:szCs w:val="22"/>
              </w:rPr>
              <w:t>criação de justificativa</w:t>
            </w:r>
            <w:r w:rsidR="009530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F00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</w:t>
            </w:r>
            <w:r w:rsidR="009530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</w:t>
            </w:r>
            <w:r w:rsidR="00F00B25">
              <w:rPr>
                <w:rFonts w:asciiTheme="minorHAnsi" w:eastAsia="MS Mincho" w:hAnsiTheme="minorHAnsi" w:cstheme="minorHAnsi"/>
                <w:sz w:val="22"/>
                <w:szCs w:val="22"/>
              </w:rPr>
              <w:t>formações para avaliação dos objetivos a serem atingidos pelo projeto</w:t>
            </w:r>
            <w:r w:rsidR="009530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 Educa. O assessor Fausto fala sobre projeto de lei que abre espaço para tratativas da Educação Urbanística. </w:t>
            </w:r>
            <w:r w:rsidR="007B45B6">
              <w:rPr>
                <w:rFonts w:asciiTheme="minorHAnsi" w:eastAsia="MS Mincho" w:hAnsiTheme="minorHAnsi" w:cstheme="minorHAnsi"/>
                <w:sz w:val="22"/>
                <w:szCs w:val="22"/>
              </w:rPr>
              <w:t>A Comissão debate sobre encaminhamento de projeto de lei e ações sobre o CAU Educa.</w:t>
            </w:r>
            <w:r w:rsidR="005829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Os(As) conselheiros(as) falam sobre contato com parlamentares </w:t>
            </w:r>
            <w:r w:rsidR="00BA08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discutem sobre </w:t>
            </w:r>
            <w:r w:rsidR="0048169B">
              <w:rPr>
                <w:rFonts w:asciiTheme="minorHAnsi" w:eastAsia="MS Mincho" w:hAnsiTheme="minorHAnsi" w:cstheme="minorHAnsi"/>
                <w:sz w:val="22"/>
                <w:szCs w:val="22"/>
              </w:rPr>
              <w:t>formatos de encaminhamento.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816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48169B" w:rsidP="004816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Diego e Marisa seguem desenvolvendo justificativa.</w:t>
            </w:r>
          </w:p>
        </w:tc>
      </w:tr>
      <w:tr w:rsidR="000713C9" w:rsidRPr="00CB756A" w:rsidTr="00953097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9530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13C9" w:rsidRPr="00CB756A" w:rsidTr="00953097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0713C9" w:rsidRDefault="000713C9" w:rsidP="000713C9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A08B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do Regimento Interno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0713C9" w:rsidP="000713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471832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0713C9" w:rsidP="000713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0713C9" w:rsidP="007B45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</w:t>
            </w:r>
            <w:r w:rsidR="007B45B6">
              <w:rPr>
                <w:rFonts w:asciiTheme="minorHAnsi" w:eastAsia="MS Mincho" w:hAnsiTheme="minorHAnsi" w:cstheme="minorHAnsi"/>
                <w:sz w:val="22"/>
                <w:szCs w:val="22"/>
              </w:rPr>
              <w:t>informa que assunto não será tratado.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7B45B6" w:rsidP="000713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0713C9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13C9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BA08B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Extrapauta</w:t>
            </w:r>
            <w:proofErr w:type="spellEnd"/>
          </w:p>
        </w:tc>
      </w:tr>
      <w:tr w:rsidR="000713C9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13C9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BA08B2" w:rsidP="000713C9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A08B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Eleições para o Conselho Diretor de Pelotas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0713C9" w:rsidP="000713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471832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BA08B2" w:rsidP="000713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BA08B2" w:rsidP="000713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Marisa informa sobre inscrição do CAU/RS em eleições para o Conselheiro Diretor de Pelotas. A Comissão debate sobre procedimentos e o conselheiro Pedro sugere que seja verificado com a Presidência.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BA08B2" w:rsidP="000713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0713C9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13C9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0713C9" w:rsidP="00071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Diretor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3C9" w:rsidRPr="00CB756A" w:rsidRDefault="000713C9" w:rsidP="00071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Representações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713C9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713C9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C9" w:rsidRPr="00CB756A" w:rsidRDefault="000713C9" w:rsidP="000713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48169B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48169B" w:rsidRPr="0048169B">
              <w:rPr>
                <w:rFonts w:asciiTheme="minorHAnsi" w:hAnsiTheme="minorHAnsi" w:cstheme="minorHAnsi"/>
                <w:sz w:val="22"/>
                <w:szCs w:val="22"/>
              </w:rPr>
              <w:t>11h57</w:t>
            </w:r>
            <w:r w:rsidRPr="0048169B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97" w:rsidRDefault="00953097">
      <w:r>
        <w:separator/>
      </w:r>
    </w:p>
  </w:endnote>
  <w:endnote w:type="continuationSeparator" w:id="0">
    <w:p w:rsidR="00953097" w:rsidRDefault="0095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97" w:rsidRDefault="00953097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53097" w:rsidRDefault="00953097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53097" w:rsidRDefault="00953097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5F0246">
      <w:rPr>
        <w:rFonts w:ascii="DaxCondensed" w:hAnsi="DaxCondensed" w:cs="Arial"/>
        <w:noProof/>
        <w:color w:val="2C778C"/>
        <w:sz w:val="20"/>
        <w:szCs w:val="20"/>
      </w:rPr>
      <w:t>3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53097" w:rsidRDefault="00953097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97" w:rsidRDefault="00953097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53097" w:rsidRDefault="00953097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53097" w:rsidRDefault="00953097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5F0246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53097" w:rsidRDefault="00953097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97" w:rsidRDefault="00953097">
      <w:r>
        <w:rPr>
          <w:color w:val="000000"/>
        </w:rPr>
        <w:separator/>
      </w:r>
    </w:p>
  </w:footnote>
  <w:footnote w:type="continuationSeparator" w:id="0">
    <w:p w:rsidR="00953097" w:rsidRDefault="00953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97" w:rsidRDefault="00953097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53097" w:rsidRDefault="00953097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97" w:rsidRDefault="0095309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6531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67"/>
    <w:rsid w:val="000406B8"/>
    <w:rsid w:val="000468E7"/>
    <w:rsid w:val="00057B28"/>
    <w:rsid w:val="000713C9"/>
    <w:rsid w:val="00077729"/>
    <w:rsid w:val="00170A84"/>
    <w:rsid w:val="001809DD"/>
    <w:rsid w:val="00184940"/>
    <w:rsid w:val="001F1FF7"/>
    <w:rsid w:val="0022333E"/>
    <w:rsid w:val="00233DA3"/>
    <w:rsid w:val="00235A2E"/>
    <w:rsid w:val="00240E00"/>
    <w:rsid w:val="00255938"/>
    <w:rsid w:val="00276B70"/>
    <w:rsid w:val="002A54D0"/>
    <w:rsid w:val="002B3B55"/>
    <w:rsid w:val="002C6845"/>
    <w:rsid w:val="002E4D82"/>
    <w:rsid w:val="002F63AD"/>
    <w:rsid w:val="00311FDB"/>
    <w:rsid w:val="00351660"/>
    <w:rsid w:val="00354943"/>
    <w:rsid w:val="00357612"/>
    <w:rsid w:val="0036757D"/>
    <w:rsid w:val="00394509"/>
    <w:rsid w:val="00396A75"/>
    <w:rsid w:val="003C2321"/>
    <w:rsid w:val="00403C7C"/>
    <w:rsid w:val="0041058A"/>
    <w:rsid w:val="0045613D"/>
    <w:rsid w:val="00471832"/>
    <w:rsid w:val="00472F51"/>
    <w:rsid w:val="0048169B"/>
    <w:rsid w:val="00493223"/>
    <w:rsid w:val="00493580"/>
    <w:rsid w:val="004A2163"/>
    <w:rsid w:val="004C28C5"/>
    <w:rsid w:val="004C42B1"/>
    <w:rsid w:val="005162FB"/>
    <w:rsid w:val="00582928"/>
    <w:rsid w:val="00585781"/>
    <w:rsid w:val="0059295F"/>
    <w:rsid w:val="005971C6"/>
    <w:rsid w:val="005C08CE"/>
    <w:rsid w:val="005C11A0"/>
    <w:rsid w:val="005F0246"/>
    <w:rsid w:val="00614F9B"/>
    <w:rsid w:val="00667995"/>
    <w:rsid w:val="00675253"/>
    <w:rsid w:val="006B233C"/>
    <w:rsid w:val="007319D1"/>
    <w:rsid w:val="00752B49"/>
    <w:rsid w:val="007762EB"/>
    <w:rsid w:val="007B45B6"/>
    <w:rsid w:val="007C30FD"/>
    <w:rsid w:val="007F3672"/>
    <w:rsid w:val="007F751E"/>
    <w:rsid w:val="00801FEF"/>
    <w:rsid w:val="0080692A"/>
    <w:rsid w:val="00840667"/>
    <w:rsid w:val="008C1269"/>
    <w:rsid w:val="008F4288"/>
    <w:rsid w:val="008F5A1B"/>
    <w:rsid w:val="00912944"/>
    <w:rsid w:val="00945152"/>
    <w:rsid w:val="00953097"/>
    <w:rsid w:val="00973603"/>
    <w:rsid w:val="009740D3"/>
    <w:rsid w:val="009B1A84"/>
    <w:rsid w:val="009B606F"/>
    <w:rsid w:val="00AF033F"/>
    <w:rsid w:val="00B82B27"/>
    <w:rsid w:val="00B94603"/>
    <w:rsid w:val="00B97785"/>
    <w:rsid w:val="00BA08B2"/>
    <w:rsid w:val="00BA78CB"/>
    <w:rsid w:val="00BB32E9"/>
    <w:rsid w:val="00C21AAF"/>
    <w:rsid w:val="00C2591B"/>
    <w:rsid w:val="00C715C9"/>
    <w:rsid w:val="00C87FC2"/>
    <w:rsid w:val="00CB756A"/>
    <w:rsid w:val="00CE5651"/>
    <w:rsid w:val="00CF4FCE"/>
    <w:rsid w:val="00D0169B"/>
    <w:rsid w:val="00D1133E"/>
    <w:rsid w:val="00D8088B"/>
    <w:rsid w:val="00D841CD"/>
    <w:rsid w:val="00D92355"/>
    <w:rsid w:val="00DC23F9"/>
    <w:rsid w:val="00E275AC"/>
    <w:rsid w:val="00E62A82"/>
    <w:rsid w:val="00E94C30"/>
    <w:rsid w:val="00EA28DF"/>
    <w:rsid w:val="00EC7D22"/>
    <w:rsid w:val="00ED18ED"/>
    <w:rsid w:val="00F00B25"/>
    <w:rsid w:val="00F973C7"/>
    <w:rsid w:val="00FA57A7"/>
    <w:rsid w:val="00F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69F37-6BC2-4631-BCCF-4A4426EA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1361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84</cp:revision>
  <cp:lastPrinted>2020-12-04T15:19:00Z</cp:lastPrinted>
  <dcterms:created xsi:type="dcterms:W3CDTF">2021-09-13T12:20:00Z</dcterms:created>
  <dcterms:modified xsi:type="dcterms:W3CDTF">2021-10-15T12:50:00Z</dcterms:modified>
</cp:coreProperties>
</file>