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76" w:rsidRDefault="00920876">
      <w:pPr>
        <w:spacing w:before="120" w:after="120"/>
        <w:rPr>
          <w:rFonts w:ascii="Times New Roman" w:eastAsia="Calibri" w:hAnsi="Times New Roman"/>
        </w:rPr>
      </w:pPr>
      <w:bookmarkStart w:id="0" w:name="_GoBack"/>
      <w:bookmarkEnd w:id="0"/>
    </w:p>
    <w:tbl>
      <w:tblPr>
        <w:tblW w:w="90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92087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76" w:rsidRDefault="000D08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76" w:rsidRDefault="000D086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PROTOCOLOS 1349050 e 1330242</w:t>
            </w:r>
          </w:p>
        </w:tc>
      </w:tr>
      <w:tr w:rsidR="0092087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76" w:rsidRDefault="000D08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76" w:rsidRDefault="000D08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DESCONTO PAGAMENTO ANUIDADE PESSOA JURÍDICA</w:t>
            </w:r>
          </w:p>
        </w:tc>
      </w:tr>
      <w:tr w:rsidR="00920876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76" w:rsidRDefault="000D0869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031/2021 – CPF – CAU/RS</w:t>
            </w:r>
          </w:p>
        </w:tc>
        <w:tc>
          <w:tcPr>
            <w:tcW w:w="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0876" w:rsidRDefault="00920876">
            <w:pPr>
              <w:tabs>
                <w:tab w:val="left" w:pos="1418"/>
              </w:tabs>
              <w:jc w:val="center"/>
            </w:pPr>
          </w:p>
        </w:tc>
      </w:tr>
    </w:tbl>
    <w:p w:rsidR="00920876" w:rsidRDefault="000D0869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 COMISSÃO DE PLANEJAMENTO E FINANÇAS </w:t>
      </w:r>
      <w:r>
        <w:rPr>
          <w:rFonts w:ascii="Times New Roman" w:hAnsi="Times New Roman"/>
          <w:sz w:val="22"/>
          <w:szCs w:val="22"/>
          <w:lang w:eastAsia="pt-BR"/>
        </w:rPr>
        <w:t xml:space="preserve">(CPFI-CAU/RS), reunida ordinariamente em Porto Alegre - RS, na sede do CAU/RS, no dia 10 de Agosto de 2021, no uso das competências que lhe confere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920876" w:rsidRDefault="0092087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20876" w:rsidRDefault="000D086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inciso </w:t>
      </w:r>
      <w:r>
        <w:rPr>
          <w:rFonts w:ascii="Times New Roman" w:hAnsi="Times New Roman"/>
          <w:sz w:val="22"/>
          <w:szCs w:val="22"/>
        </w:rPr>
        <w:t xml:space="preserve">VI, do art. 34, da Lei nº 12.378/2010, estabelece que </w:t>
      </w:r>
      <w:proofErr w:type="gramStart"/>
      <w:r>
        <w:rPr>
          <w:rFonts w:ascii="Times New Roman" w:hAnsi="Times New Roman"/>
          <w:sz w:val="22"/>
          <w:szCs w:val="22"/>
        </w:rPr>
        <w:t>compete</w:t>
      </w:r>
      <w:proofErr w:type="gramEnd"/>
      <w:r>
        <w:rPr>
          <w:rFonts w:ascii="Times New Roman" w:hAnsi="Times New Roman"/>
          <w:sz w:val="22"/>
          <w:szCs w:val="22"/>
        </w:rPr>
        <w:t xml:space="preserve">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a cobrança das anuidades;</w:t>
      </w:r>
    </w:p>
    <w:p w:rsidR="00920876" w:rsidRDefault="009208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20876" w:rsidRDefault="000D0869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</w:pPr>
      <w:r>
        <w:rPr>
          <w:sz w:val="22"/>
          <w:szCs w:val="22"/>
        </w:rPr>
        <w:t>Considerando o disposto no art. 7º, inciso I, II e III da Resolução nº 193 do CAU/BR, o qual est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belece que </w:t>
      </w:r>
      <w:proofErr w:type="gramStart"/>
      <w:r>
        <w:rPr>
          <w:sz w:val="22"/>
          <w:szCs w:val="22"/>
        </w:rPr>
        <w:t>“</w:t>
      </w:r>
      <w:r>
        <w:rPr>
          <w:rFonts w:ascii="Times New Roman" w:hAnsi="Times New Roman"/>
          <w:i/>
          <w:sz w:val="22"/>
          <w:szCs w:val="22"/>
        </w:rPr>
        <w:t>Art. 7° A anuidade do exercício devida por pessoa</w:t>
      </w:r>
      <w:r>
        <w:rPr>
          <w:rFonts w:ascii="Times New Roman" w:hAnsi="Times New Roman"/>
          <w:i/>
          <w:sz w:val="22"/>
          <w:szCs w:val="22"/>
        </w:rPr>
        <w:t>s jurídicas poderá ser paga nos seguintes prazos e condições:</w:t>
      </w:r>
    </w:p>
    <w:p w:rsidR="00920876" w:rsidRDefault="000D0869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</w:pPr>
      <w:proofErr w:type="gramEnd"/>
      <w:r>
        <w:rPr>
          <w:rFonts w:ascii="Times New Roman" w:hAnsi="Times New Roman"/>
          <w:i/>
          <w:sz w:val="22"/>
          <w:szCs w:val="22"/>
        </w:rPr>
        <w:t xml:space="preserve">I – até 31 de julho, de forma integral, com desconto de 10% (dez por cento), ou em até </w:t>
      </w:r>
      <w:proofErr w:type="gramStart"/>
      <w:r>
        <w:rPr>
          <w:rFonts w:ascii="Times New Roman" w:hAnsi="Times New Roman"/>
          <w:i/>
          <w:sz w:val="22"/>
          <w:szCs w:val="22"/>
        </w:rPr>
        <w:t>6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(seis) parcelas, iguais e sucessivas, sem desconto, com vencimentos no último dia dos meses de julho, </w:t>
      </w:r>
      <w:proofErr w:type="gramStart"/>
      <w:r>
        <w:rPr>
          <w:rFonts w:ascii="Times New Roman" w:hAnsi="Times New Roman"/>
          <w:i/>
          <w:sz w:val="22"/>
          <w:szCs w:val="22"/>
        </w:rPr>
        <w:t>ago</w:t>
      </w:r>
      <w:r>
        <w:rPr>
          <w:rFonts w:ascii="Times New Roman" w:hAnsi="Times New Roman"/>
          <w:i/>
          <w:sz w:val="22"/>
          <w:szCs w:val="22"/>
        </w:rPr>
        <w:t>sto</w:t>
      </w:r>
      <w:proofErr w:type="gramEnd"/>
      <w:r>
        <w:rPr>
          <w:rFonts w:ascii="Times New Roman" w:hAnsi="Times New Roman"/>
          <w:i/>
          <w:sz w:val="22"/>
          <w:szCs w:val="22"/>
        </w:rPr>
        <w:t>, setembro, outubro e novembro, e dia 20 de dezembro do respectivo exercício, ou, não se</w:t>
      </w:r>
      <w:r>
        <w:rPr>
          <w:rFonts w:ascii="Times New Roman" w:hAnsi="Times New Roman"/>
          <w:i/>
          <w:sz w:val="22"/>
          <w:szCs w:val="22"/>
        </w:rPr>
        <w:t>n</w:t>
      </w:r>
      <w:r>
        <w:rPr>
          <w:rFonts w:ascii="Times New Roman" w:hAnsi="Times New Roman"/>
          <w:i/>
          <w:sz w:val="22"/>
          <w:szCs w:val="22"/>
        </w:rPr>
        <w:t>do estes dias úteis, até o primeiro dia útil subsequente; </w:t>
      </w:r>
    </w:p>
    <w:p w:rsidR="00920876" w:rsidRDefault="000D0869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II – até 31 de agosto, de forma integral, com desconto de 5% (cinco por cento), ou em até </w:t>
      </w:r>
      <w:proofErr w:type="gramStart"/>
      <w:r>
        <w:rPr>
          <w:rFonts w:ascii="Times New Roman" w:hAnsi="Times New Roman"/>
          <w:i/>
          <w:sz w:val="22"/>
          <w:szCs w:val="22"/>
        </w:rPr>
        <w:t>5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(cinco) parce</w:t>
      </w:r>
      <w:r>
        <w:rPr>
          <w:rFonts w:ascii="Times New Roman" w:hAnsi="Times New Roman"/>
          <w:i/>
          <w:sz w:val="22"/>
          <w:szCs w:val="22"/>
        </w:rPr>
        <w:t>las, iguais e sucessivas, sem desconto, com vencimentos no último dia dos meses de agosto, setembro, outubro e novembro, e dia 20 de dezembro do respectivo exercício, ou, não sendo estes dias úteis, até o primeiro dia útil subsequente; e</w:t>
      </w:r>
    </w:p>
    <w:p w:rsidR="00920876" w:rsidRDefault="000D0869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</w:pPr>
      <w:r>
        <w:rPr>
          <w:rFonts w:ascii="Times New Roman" w:hAnsi="Times New Roman"/>
          <w:i/>
          <w:sz w:val="22"/>
          <w:szCs w:val="22"/>
        </w:rPr>
        <w:t>III – até 30 de se</w:t>
      </w:r>
      <w:r>
        <w:rPr>
          <w:rFonts w:ascii="Times New Roman" w:hAnsi="Times New Roman"/>
          <w:i/>
          <w:sz w:val="22"/>
          <w:szCs w:val="22"/>
        </w:rPr>
        <w:t xml:space="preserve">tembro, de forma integral, sem desconto, ou em até </w:t>
      </w:r>
      <w:proofErr w:type="gramStart"/>
      <w:r>
        <w:rPr>
          <w:rFonts w:ascii="Times New Roman" w:hAnsi="Times New Roman"/>
          <w:i/>
          <w:sz w:val="22"/>
          <w:szCs w:val="22"/>
        </w:rPr>
        <w:t>4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(quatro) parcelas, iguais e sucessivas, com vencimentos no último dia dos meses de setembro, outubro e novembro, e dia 20 de dezembro do respectivo exercício, ou, não sendo estes dias úteis, até o primei</w:t>
      </w:r>
      <w:r>
        <w:rPr>
          <w:rFonts w:ascii="Times New Roman" w:hAnsi="Times New Roman"/>
          <w:i/>
          <w:sz w:val="22"/>
          <w:szCs w:val="22"/>
        </w:rPr>
        <w:t>ro dia útil subs</w:t>
      </w:r>
      <w:r>
        <w:rPr>
          <w:rFonts w:ascii="Times New Roman" w:hAnsi="Times New Roman"/>
          <w:i/>
          <w:sz w:val="22"/>
          <w:szCs w:val="22"/>
        </w:rPr>
        <w:t>e</w:t>
      </w:r>
      <w:r>
        <w:rPr>
          <w:rFonts w:ascii="Times New Roman" w:hAnsi="Times New Roman"/>
          <w:i/>
          <w:sz w:val="22"/>
          <w:szCs w:val="22"/>
        </w:rPr>
        <w:t>quente.</w:t>
      </w:r>
    </w:p>
    <w:p w:rsidR="00920876" w:rsidRDefault="000D0869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1º Além dos descontos previstos nos incisos I e II do art. 7º, para o pagamento integral, à vista, da anuidade, será concedido desconto adicional de:</w:t>
      </w:r>
    </w:p>
    <w:p w:rsidR="00920876" w:rsidRDefault="000D0869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a) 90% (noventa por cento) para pessoas jurídicas com um único sócio e que este s</w:t>
      </w:r>
      <w:r>
        <w:rPr>
          <w:rFonts w:ascii="Times New Roman" w:hAnsi="Times New Roman"/>
          <w:i/>
          <w:sz w:val="22"/>
          <w:szCs w:val="22"/>
        </w:rPr>
        <w:t xml:space="preserve">eja arquiteto e urbanista; </w:t>
      </w:r>
      <w:proofErr w:type="gramStart"/>
      <w:r>
        <w:rPr>
          <w:rFonts w:ascii="Times New Roman" w:hAnsi="Times New Roman"/>
          <w:i/>
          <w:sz w:val="22"/>
          <w:szCs w:val="22"/>
        </w:rPr>
        <w:t>ou</w:t>
      </w:r>
      <w:proofErr w:type="gramEnd"/>
    </w:p>
    <w:p w:rsidR="00920876" w:rsidRDefault="000D0869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b) 50% (cinquenta por cento) para pessoas jurídicas cujo quadro social seja composto por até </w:t>
      </w:r>
      <w:proofErr w:type="gramStart"/>
      <w:r>
        <w:rPr>
          <w:rFonts w:ascii="Times New Roman" w:hAnsi="Times New Roman"/>
          <w:i/>
          <w:sz w:val="22"/>
          <w:szCs w:val="22"/>
        </w:rPr>
        <w:t>3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(três) arquitetos e urbanistas, ou que conte até 5 (cinco) anos de constituição. </w:t>
      </w:r>
    </w:p>
    <w:p w:rsidR="00920876" w:rsidRDefault="000D0869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2º O desconto adicional referente ao § 1º deste a</w:t>
      </w:r>
      <w:r>
        <w:rPr>
          <w:rFonts w:ascii="Times New Roman" w:hAnsi="Times New Roman"/>
          <w:i/>
          <w:sz w:val="22"/>
          <w:szCs w:val="22"/>
        </w:rPr>
        <w:t xml:space="preserve">rtigo deverá ser requerido ao CAU/UF, a cada </w:t>
      </w:r>
      <w:proofErr w:type="gramStart"/>
      <w:r>
        <w:rPr>
          <w:rFonts w:ascii="Times New Roman" w:hAnsi="Times New Roman"/>
          <w:i/>
          <w:sz w:val="22"/>
          <w:szCs w:val="22"/>
        </w:rPr>
        <w:t>3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(três) anos, mediante apresentação, até 31 de março do exercício corrente, de certidão emitida a menos de 60 (sessenta) dias pela junta comercial ou órgão equivalente;”</w:t>
      </w:r>
    </w:p>
    <w:p w:rsidR="00920876" w:rsidRDefault="00920876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i/>
          <w:sz w:val="22"/>
          <w:szCs w:val="22"/>
        </w:rPr>
      </w:pPr>
    </w:p>
    <w:p w:rsidR="00920876" w:rsidRDefault="000D0869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Considerando que o prazo para requerime</w:t>
      </w:r>
      <w:r>
        <w:rPr>
          <w:rFonts w:ascii="Times New Roman" w:hAnsi="Times New Roman"/>
          <w:sz w:val="22"/>
          <w:szCs w:val="22"/>
        </w:rPr>
        <w:t>nto do desconto adicional previsto no art. 7º, § 1ºda Res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lução 193 do CAU/BR, inicialmente era 31 de março do exercício corrente;</w:t>
      </w:r>
    </w:p>
    <w:p w:rsidR="00920876" w:rsidRDefault="00920876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920876" w:rsidRDefault="000D0869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 xml:space="preserve">Considerando que o prazo foi prorrogado pela Deliberação Plenária AD Referendum nº 02/2021-CAU-BR, para 31 de maio de 2021, </w:t>
      </w:r>
      <w:r>
        <w:rPr>
          <w:rFonts w:ascii="Times New Roman" w:hAnsi="Times New Roman"/>
          <w:sz w:val="22"/>
          <w:szCs w:val="22"/>
        </w:rPr>
        <w:t>concedendo maior prazo para que as pessoas jurídicas pude</w:t>
      </w:r>
      <w:r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sem requerer o desconto adicional;</w:t>
      </w:r>
    </w:p>
    <w:p w:rsidR="00920876" w:rsidRDefault="00920876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920876" w:rsidRDefault="000D0869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após análise do corpo técnico verificou-se que os requerimentos foram efetuados no SICCAU intempestivamente, após o dia 31 de maio de 2021;</w:t>
      </w:r>
    </w:p>
    <w:p w:rsidR="00920876" w:rsidRDefault="009208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20876" w:rsidRDefault="000D0869">
      <w:pPr>
        <w:tabs>
          <w:tab w:val="left" w:pos="1418"/>
        </w:tabs>
        <w:spacing w:before="120" w:after="120"/>
        <w:jc w:val="both"/>
      </w:pPr>
      <w:r>
        <w:rPr>
          <w:rFonts w:ascii="Times New Roman" w:hAnsi="Times New Roman"/>
          <w:b/>
          <w:sz w:val="22"/>
          <w:szCs w:val="22"/>
        </w:rPr>
        <w:t>DELI</w:t>
      </w:r>
      <w:r>
        <w:rPr>
          <w:rFonts w:ascii="Times New Roman" w:hAnsi="Times New Roman"/>
          <w:b/>
          <w:sz w:val="22"/>
          <w:szCs w:val="22"/>
        </w:rPr>
        <w:t>BERA</w:t>
      </w:r>
      <w:r>
        <w:rPr>
          <w:rFonts w:ascii="Times New Roman" w:hAnsi="Times New Roman"/>
          <w:sz w:val="22"/>
          <w:szCs w:val="22"/>
        </w:rPr>
        <w:t xml:space="preserve"> por:</w:t>
      </w:r>
    </w:p>
    <w:p w:rsidR="00920876" w:rsidRDefault="000D0869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Aprovar a improcedência das solicitações de desconto da anuidade 2021, por serem intempestivas, </w:t>
      </w:r>
      <w:r>
        <w:rPr>
          <w:rFonts w:ascii="Times New Roman" w:hAnsi="Times New Roman"/>
          <w:sz w:val="22"/>
          <w:szCs w:val="22"/>
        </w:rPr>
        <w:t>com base nos elementos probatórios existentes no sistema de informação SICCAU.</w:t>
      </w:r>
    </w:p>
    <w:p w:rsidR="00920876" w:rsidRDefault="000D0869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</w:pPr>
      <w:r>
        <w:rPr>
          <w:rFonts w:ascii="Times New Roman" w:hAnsi="Times New Roman"/>
          <w:sz w:val="22"/>
          <w:szCs w:val="22"/>
          <w:lang w:eastAsia="pt-BR"/>
        </w:rPr>
        <w:t>Conceder o desconto das anuidades 2022 e 2023, se as empresas atenderem</w:t>
      </w:r>
      <w:r>
        <w:rPr>
          <w:rFonts w:ascii="Times New Roman" w:hAnsi="Times New Roman"/>
          <w:sz w:val="22"/>
          <w:szCs w:val="22"/>
          <w:lang w:eastAsia="pt-BR"/>
        </w:rPr>
        <w:t xml:space="preserve"> o previsto no art. 7º, </w:t>
      </w:r>
      <w:proofErr w:type="gramStart"/>
      <w:r>
        <w:rPr>
          <w:rFonts w:ascii="Times New Roman" w:hAnsi="Times New Roman"/>
          <w:sz w:val="22"/>
          <w:szCs w:val="22"/>
        </w:rPr>
        <w:t>§ 1º, alínea a) e b)</w:t>
      </w:r>
      <w:proofErr w:type="gramEnd"/>
      <w:r>
        <w:rPr>
          <w:rFonts w:ascii="Times New Roman" w:hAnsi="Times New Roman"/>
          <w:sz w:val="22"/>
          <w:szCs w:val="22"/>
        </w:rPr>
        <w:t>, e § 2º da Resolução 193 do CAU/BR.</w:t>
      </w:r>
    </w:p>
    <w:p w:rsidR="00920876" w:rsidRDefault="000D0869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</w:pPr>
      <w:r>
        <w:rPr>
          <w:rFonts w:ascii="Times New Roman" w:hAnsi="Times New Roman"/>
          <w:sz w:val="22"/>
          <w:szCs w:val="22"/>
          <w:lang w:eastAsia="pt-BR"/>
        </w:rPr>
        <w:t>Encaminhar</w:t>
      </w:r>
      <w:r>
        <w:rPr>
          <w:rFonts w:ascii="Times New Roman" w:hAnsi="Times New Roman"/>
          <w:sz w:val="22"/>
          <w:szCs w:val="22"/>
        </w:rPr>
        <w:t xml:space="preserve"> à Gerência de Atendimento do CAU/RS:</w:t>
      </w:r>
    </w:p>
    <w:p w:rsidR="00920876" w:rsidRDefault="000D0869">
      <w:pPr>
        <w:pStyle w:val="PargrafodaLista"/>
        <w:numPr>
          <w:ilvl w:val="0"/>
          <w:numId w:val="2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notificar a parte interessada do teor da decisão e providenciar que sejam realizados os ajustes necessários quanto às anui</w:t>
      </w:r>
      <w:r>
        <w:rPr>
          <w:rFonts w:ascii="Times New Roman" w:hAnsi="Times New Roman"/>
          <w:sz w:val="22"/>
          <w:szCs w:val="22"/>
        </w:rPr>
        <w:t>dades da pessoa jurídica;</w:t>
      </w:r>
    </w:p>
    <w:p w:rsidR="00920876" w:rsidRDefault="00920876">
      <w:pPr>
        <w:pStyle w:val="PargrafodaLista"/>
        <w:tabs>
          <w:tab w:val="left" w:pos="284"/>
        </w:tabs>
        <w:spacing w:before="120" w:after="120"/>
        <w:ind w:left="284"/>
        <w:jc w:val="both"/>
      </w:pPr>
    </w:p>
    <w:p w:rsidR="00920876" w:rsidRDefault="000D0869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Porto Alegre- RS, 10 de agosto de 2021.</w:t>
      </w:r>
    </w:p>
    <w:p w:rsidR="00920876" w:rsidRDefault="00920876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920876" w:rsidRDefault="00920876">
      <w:pPr>
        <w:tabs>
          <w:tab w:val="left" w:pos="1418"/>
        </w:tabs>
        <w:spacing w:before="120" w:after="120"/>
        <w:jc w:val="center"/>
      </w:pPr>
    </w:p>
    <w:p w:rsidR="00920876" w:rsidRDefault="000D0869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FAUSTO HENRIQUE STEFFEN</w:t>
      </w:r>
    </w:p>
    <w:p w:rsidR="00920876" w:rsidRDefault="000D0869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Coordenador da CPFI do CAU/RS</w:t>
      </w:r>
    </w:p>
    <w:p w:rsidR="00920876" w:rsidRDefault="00920876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920876">
      <w:headerReference w:type="default" r:id="rId8"/>
      <w:footerReference w:type="default" r:id="rId9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0869">
      <w:r>
        <w:separator/>
      </w:r>
    </w:p>
  </w:endnote>
  <w:endnote w:type="continuationSeparator" w:id="0">
    <w:p w:rsidR="00000000" w:rsidRDefault="000D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6AA" w:rsidRDefault="000D0869">
    <w:pPr>
      <w:pStyle w:val="Rodap"/>
      <w:spacing w:after="100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C916AA" w:rsidRDefault="000D0869">
    <w:pPr>
      <w:pStyle w:val="Rodap"/>
      <w:ind w:left="-709" w:right="-285"/>
      <w:jc w:val="center"/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</w:t>
    </w:r>
    <w:r>
      <w:rPr>
        <w:rFonts w:ascii="DaxCondensed" w:hAnsi="DaxCondensed" w:cs="Arial"/>
        <w:color w:val="2C778C"/>
        <w:sz w:val="18"/>
        <w:szCs w:val="18"/>
      </w:rPr>
      <w:t xml:space="preserve">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C916AA" w:rsidRDefault="000D08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0869">
      <w:r>
        <w:rPr>
          <w:color w:val="000000"/>
        </w:rPr>
        <w:separator/>
      </w:r>
    </w:p>
  </w:footnote>
  <w:footnote w:type="continuationSeparator" w:id="0">
    <w:p w:rsidR="00000000" w:rsidRDefault="000D0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6AA" w:rsidRDefault="000D0869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2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650F"/>
    <w:multiLevelType w:val="multilevel"/>
    <w:tmpl w:val="71E4CD24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D2A6E"/>
    <w:multiLevelType w:val="multilevel"/>
    <w:tmpl w:val="E5D24A6C"/>
    <w:lvl w:ilvl="0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0876"/>
    <w:rsid w:val="000D0869"/>
    <w:rsid w:val="0092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rPr>
      <w:lang w:eastAsia="en-US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rPr>
      <w:lang w:eastAsia="en-US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VO%20Modelo%20-%20Anuidade%20-%20Indeferimento%20da%20impugna&#231;&#227;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NOVO%20Modelo%20-%20Anuidade%20-%20Indeferimento%20da%20impugnação</Template>
  <TotalTime>0</TotalTime>
  <Pages>2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William Marchetti Gritti</cp:lastModifiedBy>
  <cp:revision>2</cp:revision>
  <cp:lastPrinted>2020-01-27T14:24:00Z</cp:lastPrinted>
  <dcterms:created xsi:type="dcterms:W3CDTF">2021-09-03T18:20:00Z</dcterms:created>
  <dcterms:modified xsi:type="dcterms:W3CDTF">2021-09-03T18:20:00Z</dcterms:modified>
</cp:coreProperties>
</file>