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0A5E80" w:rsidP="00B628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- Projeto Especial </w:t>
            </w:r>
            <w:r w:rsidR="00B62829">
              <w:rPr>
                <w:rFonts w:ascii="Times New Roman" w:hAnsi="Times New Roman"/>
                <w:sz w:val="22"/>
                <w:szCs w:val="22"/>
              </w:rPr>
              <w:t>Pesquisas Acadêmicas CAU/RS 2021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03A24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62829">
        <w:rPr>
          <w:rFonts w:ascii="Times New Roman" w:hAnsi="Times New Roman"/>
          <w:sz w:val="22"/>
          <w:szCs w:val="22"/>
          <w:lang w:eastAsia="pt-BR"/>
        </w:rPr>
        <w:t>16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62829">
        <w:rPr>
          <w:rFonts w:ascii="Times New Roman" w:hAnsi="Times New Roman"/>
          <w:sz w:val="22"/>
          <w:szCs w:val="22"/>
          <w:lang w:eastAsia="pt-BR"/>
        </w:rPr>
        <w:t>março de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de </w:t>
      </w:r>
      <w:r w:rsidR="00B62829">
        <w:rPr>
          <w:rFonts w:ascii="Times New Roman" w:hAnsi="Times New Roman"/>
          <w:sz w:val="22"/>
          <w:szCs w:val="22"/>
          <w:lang w:eastAsia="pt-BR"/>
        </w:rPr>
        <w:t>até R$ 400.000,00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B62829">
        <w:rPr>
          <w:rFonts w:ascii="Times New Roman" w:hAnsi="Times New Roman"/>
          <w:sz w:val="22"/>
          <w:szCs w:val="22"/>
          <w:lang w:eastAsia="pt-BR"/>
        </w:rPr>
        <w:t>quatrocentos mil reais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) de </w:t>
      </w:r>
      <w:r>
        <w:rPr>
          <w:rFonts w:ascii="Times New Roman" w:hAnsi="Times New Roman"/>
          <w:sz w:val="22"/>
          <w:szCs w:val="22"/>
          <w:lang w:eastAsia="pt-BR"/>
        </w:rPr>
        <w:t xml:space="preserve">recursos do superávit financeiro para o </w:t>
      </w:r>
      <w:r w:rsidR="009101D3">
        <w:rPr>
          <w:rFonts w:ascii="Times New Roman" w:hAnsi="Times New Roman"/>
          <w:sz w:val="22"/>
          <w:szCs w:val="22"/>
        </w:rPr>
        <w:t xml:space="preserve">Projeto Especial </w:t>
      </w:r>
      <w:r w:rsidR="00771B5A">
        <w:rPr>
          <w:rFonts w:ascii="Times New Roman" w:hAnsi="Times New Roman"/>
          <w:sz w:val="22"/>
          <w:szCs w:val="22"/>
        </w:rPr>
        <w:t>Pesquisas Acadêmicas CAU/RS 2021;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DE2174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Orildes Tres, Lidia Glacir Gomes Rodrigues,</w:t>
      </w:r>
      <w:r w:rsidR="00DE2174">
        <w:rPr>
          <w:rFonts w:ascii="Times New Roman" w:hAnsi="Times New Roman"/>
          <w:sz w:val="22"/>
          <w:szCs w:val="22"/>
          <w:lang w:eastAsia="pt-BR"/>
        </w:rPr>
        <w:t xml:space="preserve"> Carlos Eduardo Iponema Costa e Nubia Margot Menezes Jardim.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62829">
        <w:rPr>
          <w:rFonts w:ascii="Times New Roman" w:hAnsi="Times New Roman"/>
          <w:sz w:val="22"/>
          <w:szCs w:val="22"/>
          <w:lang w:eastAsia="pt-BR"/>
        </w:rPr>
        <w:t>16 março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4353" w:rsidRDefault="00B62829" w:rsidP="00BF435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WILLIAM MARCHETTI GRITTI</w:t>
      </w:r>
    </w:p>
    <w:p w:rsidR="00B62829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 da CPFi-CAU/RS</w:t>
      </w:r>
    </w:p>
    <w:p w:rsidR="00BF4353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Analista de nível superior - Administrador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5A" w:rsidRDefault="00771B5A" w:rsidP="004C3048">
      <w:r>
        <w:separator/>
      </w:r>
    </w:p>
  </w:endnote>
  <w:endnote w:type="continuationSeparator" w:id="0">
    <w:p w:rsidR="00771B5A" w:rsidRDefault="00771B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Pr="005950FA" w:rsidRDefault="00771B5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71B5A" w:rsidRPr="005F2A2D" w:rsidRDefault="00771B5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Pr="0093154B" w:rsidRDefault="00771B5A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1B5A" w:rsidRDefault="00771B5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1B5A" w:rsidRPr="003F1946" w:rsidRDefault="00771B5A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71B5A" w:rsidRPr="003F1946" w:rsidRDefault="00771B5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Pr="0093154B" w:rsidRDefault="00771B5A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1B5A" w:rsidRDefault="00771B5A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71B5A" w:rsidRPr="003F1946" w:rsidRDefault="00771B5A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71B5A" w:rsidRPr="003F1946" w:rsidRDefault="00771B5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5A" w:rsidRDefault="00771B5A" w:rsidP="004C3048">
      <w:r>
        <w:separator/>
      </w:r>
    </w:p>
  </w:footnote>
  <w:footnote w:type="continuationSeparator" w:id="0">
    <w:p w:rsidR="00771B5A" w:rsidRDefault="00771B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Pr="009E4E5A" w:rsidRDefault="00771B5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Pr="009E4E5A" w:rsidRDefault="00771B5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5A" w:rsidRDefault="00771B5A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1B5A" w:rsidRPr="004B1778" w:rsidRDefault="00771B5A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71B5A" w:rsidRDefault="00771B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1B5A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2829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2174"/>
    <w:rsid w:val="00DE67B2"/>
    <w:rsid w:val="00DF2B5B"/>
    <w:rsid w:val="00E00DCA"/>
    <w:rsid w:val="00E03A24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5127578A-4DBB-4EC8-9DC7-659846C4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7770-67A1-412E-B14D-5E9B6BEE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4</cp:revision>
  <cp:lastPrinted>2020-02-04T18:16:00Z</cp:lastPrinted>
  <dcterms:created xsi:type="dcterms:W3CDTF">2021-03-16T16:23:00Z</dcterms:created>
  <dcterms:modified xsi:type="dcterms:W3CDTF">2021-03-16T20:31:00Z</dcterms:modified>
</cp:coreProperties>
</file>