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4" w:type="dxa"/>
        <w:jc w:val="center"/>
        <w:tblCellMar>
          <w:top w:w="14" w:type="dxa"/>
          <w:left w:w="86" w:type="dxa"/>
          <w:bottom w:w="14" w:type="dxa"/>
          <w:right w:w="86" w:type="dxa"/>
        </w:tblCellMar>
        <w:tblLook w:val="0020" w:firstRow="1" w:lastRow="0" w:firstColumn="0" w:lastColumn="0" w:noHBand="0" w:noVBand="0"/>
      </w:tblPr>
      <w:tblGrid>
        <w:gridCol w:w="9124"/>
      </w:tblGrid>
      <w:tr w:rsidR="00AF1451" w:rsidRPr="00DF1176" w:rsidTr="00895B77">
        <w:trPr>
          <w:trHeight w:val="250"/>
          <w:jc w:val="center"/>
        </w:trPr>
        <w:tc>
          <w:tcPr>
            <w:tcW w:w="9124" w:type="dxa"/>
            <w:shd w:val="clear" w:color="auto" w:fill="auto"/>
            <w:tcMar>
              <w:top w:w="14" w:type="dxa"/>
              <w:left w:w="0" w:type="dxa"/>
              <w:bottom w:w="14" w:type="dxa"/>
              <w:right w:w="86" w:type="dxa"/>
            </w:tcMar>
            <w:vAlign w:val="center"/>
          </w:tcPr>
          <w:p w:rsidR="00AF1451" w:rsidRPr="00DF1176" w:rsidRDefault="00AF1451" w:rsidP="002B0294">
            <w:pPr>
              <w:keepNext/>
              <w:jc w:val="center"/>
              <w:outlineLvl w:val="0"/>
              <w:rPr>
                <w:rFonts w:asciiTheme="minorHAnsi" w:hAnsiTheme="minorHAnsi" w:cstheme="minorHAnsi"/>
                <w:b/>
                <w:bCs/>
                <w:smallCaps/>
                <w:kern w:val="32"/>
                <w:sz w:val="22"/>
                <w:szCs w:val="22"/>
              </w:rPr>
            </w:pPr>
            <w:r w:rsidRPr="00DF1176">
              <w:rPr>
                <w:rFonts w:asciiTheme="minorHAnsi" w:hAnsiTheme="minorHAnsi" w:cstheme="minorHAnsi"/>
                <w:b/>
                <w:bCs/>
                <w:smallCaps/>
                <w:kern w:val="32"/>
                <w:sz w:val="22"/>
                <w:szCs w:val="22"/>
              </w:rPr>
              <w:t>S</w:t>
            </w:r>
            <w:r w:rsidR="008E33DC" w:rsidRPr="00DF1176">
              <w:rPr>
                <w:rFonts w:asciiTheme="minorHAnsi" w:hAnsiTheme="minorHAnsi" w:cstheme="minorHAnsi"/>
                <w:b/>
                <w:bCs/>
                <w:smallCaps/>
                <w:kern w:val="32"/>
                <w:sz w:val="22"/>
                <w:szCs w:val="22"/>
              </w:rPr>
              <w:t xml:space="preserve">ÚMULA DA </w:t>
            </w:r>
            <w:r w:rsidR="00791419">
              <w:rPr>
                <w:rFonts w:asciiTheme="minorHAnsi" w:hAnsiTheme="minorHAnsi" w:cstheme="minorHAnsi"/>
                <w:b/>
                <w:bCs/>
                <w:smallCaps/>
                <w:kern w:val="32"/>
                <w:sz w:val="22"/>
                <w:szCs w:val="22"/>
              </w:rPr>
              <w:t>194</w:t>
            </w:r>
            <w:r w:rsidR="00E638D2" w:rsidRPr="00DF1176">
              <w:rPr>
                <w:rFonts w:asciiTheme="minorHAnsi" w:hAnsiTheme="minorHAnsi" w:cstheme="minorHAnsi"/>
                <w:b/>
                <w:bCs/>
                <w:smallCaps/>
                <w:kern w:val="32"/>
                <w:sz w:val="22"/>
                <w:szCs w:val="22"/>
              </w:rPr>
              <w:t>ª</w:t>
            </w:r>
            <w:r w:rsidR="005054AE" w:rsidRPr="00DF1176">
              <w:rPr>
                <w:rFonts w:asciiTheme="minorHAnsi" w:hAnsiTheme="minorHAnsi" w:cstheme="minorHAnsi"/>
                <w:b/>
                <w:bCs/>
                <w:smallCaps/>
                <w:kern w:val="32"/>
                <w:sz w:val="22"/>
                <w:szCs w:val="22"/>
              </w:rPr>
              <w:t xml:space="preserve"> REUNIÃO ORDINÁRIA</w:t>
            </w:r>
            <w:r w:rsidRPr="00DF1176">
              <w:rPr>
                <w:rFonts w:asciiTheme="minorHAnsi" w:hAnsiTheme="minorHAnsi" w:cstheme="minorHAnsi"/>
                <w:b/>
                <w:bCs/>
                <w:smallCaps/>
                <w:kern w:val="32"/>
                <w:sz w:val="22"/>
                <w:szCs w:val="22"/>
              </w:rPr>
              <w:t xml:space="preserve"> </w:t>
            </w:r>
            <w:r w:rsidR="005054AE" w:rsidRPr="00DF1176">
              <w:rPr>
                <w:rFonts w:asciiTheme="minorHAnsi" w:hAnsiTheme="minorHAnsi" w:cstheme="minorHAnsi"/>
                <w:b/>
                <w:bCs/>
                <w:smallCaps/>
                <w:kern w:val="32"/>
                <w:sz w:val="22"/>
                <w:szCs w:val="22"/>
              </w:rPr>
              <w:t xml:space="preserve">CONSELHO DIRETOR </w:t>
            </w:r>
            <w:r w:rsidR="00F60321" w:rsidRPr="00DF1176">
              <w:rPr>
                <w:rFonts w:asciiTheme="minorHAnsi" w:hAnsiTheme="minorHAnsi" w:cstheme="minorHAnsi"/>
                <w:b/>
                <w:bCs/>
                <w:smallCaps/>
                <w:kern w:val="32"/>
                <w:sz w:val="22"/>
                <w:szCs w:val="22"/>
              </w:rPr>
              <w:t>–</w:t>
            </w:r>
            <w:r w:rsidR="005054AE" w:rsidRPr="00DF1176">
              <w:rPr>
                <w:rFonts w:asciiTheme="minorHAnsi" w:hAnsiTheme="minorHAnsi" w:cstheme="minorHAnsi"/>
                <w:b/>
                <w:bCs/>
                <w:smallCaps/>
                <w:kern w:val="32"/>
                <w:sz w:val="22"/>
                <w:szCs w:val="22"/>
              </w:rPr>
              <w:t xml:space="preserve"> </w:t>
            </w:r>
            <w:r w:rsidRPr="00DF1176">
              <w:rPr>
                <w:rFonts w:asciiTheme="minorHAnsi" w:hAnsiTheme="minorHAnsi" w:cstheme="minorHAnsi"/>
                <w:b/>
                <w:bCs/>
                <w:smallCaps/>
                <w:kern w:val="32"/>
                <w:sz w:val="22"/>
                <w:szCs w:val="22"/>
              </w:rPr>
              <w:t>CAU/RS</w:t>
            </w:r>
          </w:p>
        </w:tc>
      </w:tr>
    </w:tbl>
    <w:p w:rsidR="007E57BA" w:rsidRPr="00DF1176" w:rsidRDefault="007E57BA" w:rsidP="00AF5FB3">
      <w:pPr>
        <w:rPr>
          <w:rFonts w:asciiTheme="minorHAnsi" w:eastAsia="MS Mincho" w:hAnsiTheme="minorHAnsi" w:cstheme="minorHAnsi"/>
          <w:smallCaps/>
          <w:sz w:val="22"/>
          <w:szCs w:val="22"/>
        </w:rPr>
      </w:pPr>
    </w:p>
    <w:p w:rsidR="00BB619F" w:rsidRPr="00DF1176" w:rsidRDefault="00BB619F" w:rsidP="00AF5FB3">
      <w:pPr>
        <w:rPr>
          <w:rFonts w:asciiTheme="minorHAnsi" w:eastAsia="MS Mincho" w:hAnsiTheme="minorHAnsi" w:cstheme="minorHAnsi"/>
          <w:smallCaps/>
          <w:sz w:val="22"/>
          <w:szCs w:val="22"/>
        </w:rPr>
      </w:pPr>
    </w:p>
    <w:tbl>
      <w:tblPr>
        <w:tblpPr w:leftFromText="141" w:rightFromText="141" w:vertAnchor="text" w:tblpX="-186" w:tblpY="1"/>
        <w:tblOverlap w:val="never"/>
        <w:tblW w:w="964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5"/>
        <w:gridCol w:w="3397"/>
        <w:gridCol w:w="1564"/>
        <w:gridCol w:w="2694"/>
      </w:tblGrid>
      <w:tr w:rsidR="00C13B3B" w:rsidRPr="00DF1176" w:rsidTr="00791419">
        <w:trPr>
          <w:trHeight w:val="284"/>
        </w:trPr>
        <w:tc>
          <w:tcPr>
            <w:tcW w:w="1985" w:type="dxa"/>
            <w:shd w:val="clear" w:color="auto" w:fill="F2F2F2" w:themeFill="background1" w:themeFillShade="F2"/>
            <w:vAlign w:val="center"/>
          </w:tcPr>
          <w:p w:rsidR="00C13B3B" w:rsidRPr="00DF1176" w:rsidRDefault="00C13B3B" w:rsidP="00420A9C">
            <w:pPr>
              <w:rPr>
                <w:rFonts w:asciiTheme="minorHAnsi" w:eastAsia="MS Mincho" w:hAnsiTheme="minorHAnsi" w:cstheme="minorHAnsi"/>
                <w:sz w:val="22"/>
                <w:szCs w:val="22"/>
              </w:rPr>
            </w:pPr>
            <w:r w:rsidRPr="00DF1176">
              <w:rPr>
                <w:rFonts w:asciiTheme="minorHAnsi" w:hAnsiTheme="minorHAnsi" w:cstheme="minorHAnsi"/>
                <w:sz w:val="22"/>
                <w:szCs w:val="22"/>
              </w:rPr>
              <w:t>DATA:</w:t>
            </w:r>
          </w:p>
        </w:tc>
        <w:tc>
          <w:tcPr>
            <w:tcW w:w="3397" w:type="dxa"/>
            <w:shd w:val="clear" w:color="auto" w:fill="auto"/>
            <w:vAlign w:val="center"/>
          </w:tcPr>
          <w:p w:rsidR="00C13B3B" w:rsidRPr="00DF1176" w:rsidRDefault="00791419" w:rsidP="00791419">
            <w:pPr>
              <w:rPr>
                <w:rFonts w:asciiTheme="minorHAnsi" w:eastAsia="MS Mincho" w:hAnsiTheme="minorHAnsi" w:cstheme="minorHAnsi"/>
                <w:sz w:val="22"/>
                <w:szCs w:val="22"/>
                <w:highlight w:val="yellow"/>
              </w:rPr>
            </w:pPr>
            <w:r>
              <w:rPr>
                <w:rFonts w:asciiTheme="minorHAnsi" w:eastAsia="MS Mincho" w:hAnsiTheme="minorHAnsi" w:cstheme="minorHAnsi"/>
                <w:sz w:val="22"/>
                <w:szCs w:val="22"/>
              </w:rPr>
              <w:t>08</w:t>
            </w:r>
            <w:r w:rsidR="00E66510" w:rsidRPr="00DF1176">
              <w:rPr>
                <w:rFonts w:asciiTheme="minorHAnsi" w:eastAsia="MS Mincho" w:hAnsiTheme="minorHAnsi" w:cstheme="minorHAnsi"/>
                <w:sz w:val="22"/>
                <w:szCs w:val="22"/>
              </w:rPr>
              <w:t xml:space="preserve"> de </w:t>
            </w:r>
            <w:r>
              <w:rPr>
                <w:rFonts w:asciiTheme="minorHAnsi" w:eastAsia="MS Mincho" w:hAnsiTheme="minorHAnsi" w:cstheme="minorHAnsi"/>
                <w:sz w:val="22"/>
                <w:szCs w:val="22"/>
              </w:rPr>
              <w:t>janeiro</w:t>
            </w:r>
            <w:r w:rsidR="00EF73A4">
              <w:rPr>
                <w:rFonts w:asciiTheme="minorHAnsi" w:eastAsia="MS Mincho" w:hAnsiTheme="minorHAnsi" w:cstheme="minorHAnsi"/>
                <w:sz w:val="22"/>
                <w:szCs w:val="22"/>
              </w:rPr>
              <w:t xml:space="preserve"> </w:t>
            </w:r>
            <w:r>
              <w:rPr>
                <w:rFonts w:asciiTheme="minorHAnsi" w:eastAsia="MS Mincho" w:hAnsiTheme="minorHAnsi" w:cstheme="minorHAnsi"/>
                <w:sz w:val="22"/>
                <w:szCs w:val="22"/>
              </w:rPr>
              <w:t>de 2021</w:t>
            </w:r>
          </w:p>
        </w:tc>
        <w:tc>
          <w:tcPr>
            <w:tcW w:w="1564" w:type="dxa"/>
            <w:shd w:val="pct5" w:color="auto" w:fill="auto"/>
            <w:vAlign w:val="center"/>
          </w:tcPr>
          <w:p w:rsidR="00C13B3B" w:rsidRPr="00DF1176" w:rsidRDefault="00C13B3B" w:rsidP="00420A9C">
            <w:pPr>
              <w:rPr>
                <w:rFonts w:asciiTheme="minorHAnsi" w:eastAsia="MS Mincho" w:hAnsiTheme="minorHAnsi" w:cstheme="minorHAnsi"/>
                <w:sz w:val="22"/>
                <w:szCs w:val="22"/>
              </w:rPr>
            </w:pPr>
            <w:r w:rsidRPr="00DF1176">
              <w:rPr>
                <w:rFonts w:asciiTheme="minorHAnsi" w:hAnsiTheme="minorHAnsi" w:cstheme="minorHAnsi"/>
                <w:sz w:val="22"/>
                <w:szCs w:val="22"/>
              </w:rPr>
              <w:t>HORÁRIO:</w:t>
            </w:r>
          </w:p>
        </w:tc>
        <w:tc>
          <w:tcPr>
            <w:tcW w:w="2694" w:type="dxa"/>
            <w:shd w:val="clear" w:color="auto" w:fill="auto"/>
            <w:vAlign w:val="center"/>
          </w:tcPr>
          <w:p w:rsidR="00C13B3B" w:rsidRPr="00DF1176" w:rsidRDefault="00447CF3" w:rsidP="00791419">
            <w:pPr>
              <w:rPr>
                <w:rFonts w:asciiTheme="minorHAnsi" w:eastAsia="MS Mincho" w:hAnsiTheme="minorHAnsi" w:cstheme="minorHAnsi"/>
                <w:sz w:val="22"/>
                <w:szCs w:val="22"/>
              </w:rPr>
            </w:pPr>
            <w:r w:rsidRPr="00DF1176">
              <w:rPr>
                <w:rFonts w:asciiTheme="minorHAnsi" w:eastAsia="MS Mincho" w:hAnsiTheme="minorHAnsi" w:cstheme="minorHAnsi"/>
                <w:sz w:val="22"/>
                <w:szCs w:val="22"/>
              </w:rPr>
              <w:t>1</w:t>
            </w:r>
            <w:r w:rsidR="00DF20B7" w:rsidRPr="00DF1176">
              <w:rPr>
                <w:rFonts w:asciiTheme="minorHAnsi" w:eastAsia="MS Mincho" w:hAnsiTheme="minorHAnsi" w:cstheme="minorHAnsi"/>
                <w:sz w:val="22"/>
                <w:szCs w:val="22"/>
              </w:rPr>
              <w:t>4</w:t>
            </w:r>
            <w:r w:rsidR="00791419">
              <w:rPr>
                <w:rFonts w:asciiTheme="minorHAnsi" w:eastAsia="MS Mincho" w:hAnsiTheme="minorHAnsi" w:cstheme="minorHAnsi"/>
                <w:sz w:val="22"/>
                <w:szCs w:val="22"/>
              </w:rPr>
              <w:t>h</w:t>
            </w:r>
            <w:r w:rsidR="00DF20B7" w:rsidRPr="00DF1176">
              <w:rPr>
                <w:rFonts w:asciiTheme="minorHAnsi" w:eastAsia="MS Mincho" w:hAnsiTheme="minorHAnsi" w:cstheme="minorHAnsi"/>
                <w:sz w:val="22"/>
                <w:szCs w:val="22"/>
              </w:rPr>
              <w:t xml:space="preserve"> às </w:t>
            </w:r>
            <w:r w:rsidR="00860F27" w:rsidRPr="00DF1176">
              <w:rPr>
                <w:rFonts w:asciiTheme="minorHAnsi" w:eastAsia="MS Mincho" w:hAnsiTheme="minorHAnsi" w:cstheme="minorHAnsi"/>
                <w:sz w:val="22"/>
                <w:szCs w:val="22"/>
              </w:rPr>
              <w:t>17</w:t>
            </w:r>
            <w:r w:rsidR="00791419">
              <w:rPr>
                <w:rFonts w:asciiTheme="minorHAnsi" w:eastAsia="MS Mincho" w:hAnsiTheme="minorHAnsi" w:cstheme="minorHAnsi"/>
                <w:sz w:val="22"/>
                <w:szCs w:val="22"/>
              </w:rPr>
              <w:t>h</w:t>
            </w:r>
          </w:p>
        </w:tc>
      </w:tr>
      <w:tr w:rsidR="00C13B3B" w:rsidRPr="00DF1176" w:rsidTr="00420A9C">
        <w:trPr>
          <w:trHeight w:val="284"/>
        </w:trPr>
        <w:tc>
          <w:tcPr>
            <w:tcW w:w="1985" w:type="dxa"/>
            <w:tcBorders>
              <w:bottom w:val="single" w:sz="4" w:space="0" w:color="A6A6A6"/>
            </w:tcBorders>
            <w:shd w:val="clear" w:color="auto" w:fill="F2F2F2" w:themeFill="background1" w:themeFillShade="F2"/>
            <w:vAlign w:val="center"/>
          </w:tcPr>
          <w:p w:rsidR="00C13B3B" w:rsidRPr="00DF1176" w:rsidRDefault="00C13B3B" w:rsidP="00420A9C">
            <w:pPr>
              <w:rPr>
                <w:rFonts w:asciiTheme="minorHAnsi" w:eastAsia="MS Mincho" w:hAnsiTheme="minorHAnsi" w:cstheme="minorHAnsi"/>
                <w:sz w:val="22"/>
                <w:szCs w:val="22"/>
              </w:rPr>
            </w:pPr>
            <w:r w:rsidRPr="00DF1176">
              <w:rPr>
                <w:rFonts w:asciiTheme="minorHAnsi" w:eastAsia="MS Mincho" w:hAnsiTheme="minorHAnsi" w:cstheme="minorHAnsi"/>
                <w:sz w:val="22"/>
                <w:szCs w:val="22"/>
              </w:rPr>
              <w:t>LOCAL:</w:t>
            </w:r>
          </w:p>
        </w:tc>
        <w:tc>
          <w:tcPr>
            <w:tcW w:w="7655" w:type="dxa"/>
            <w:gridSpan w:val="3"/>
            <w:tcBorders>
              <w:bottom w:val="single" w:sz="4" w:space="0" w:color="A6A6A6"/>
            </w:tcBorders>
            <w:shd w:val="clear" w:color="auto" w:fill="auto"/>
            <w:vAlign w:val="center"/>
          </w:tcPr>
          <w:p w:rsidR="00C13B3B" w:rsidRPr="00DF1176" w:rsidRDefault="00BB619F" w:rsidP="00420A9C">
            <w:pPr>
              <w:rPr>
                <w:rFonts w:asciiTheme="minorHAnsi" w:eastAsia="MS Mincho" w:hAnsiTheme="minorHAnsi" w:cstheme="minorHAnsi"/>
                <w:sz w:val="22"/>
                <w:szCs w:val="22"/>
              </w:rPr>
            </w:pPr>
            <w:r w:rsidRPr="00DF1176">
              <w:rPr>
                <w:rFonts w:asciiTheme="minorHAnsi" w:hAnsiTheme="minorHAnsi" w:cstheme="minorHAnsi"/>
                <w:sz w:val="22"/>
                <w:szCs w:val="22"/>
              </w:rPr>
              <w:t xml:space="preserve">Reunião remota, realizada através de vídeo conferência, conforme </w:t>
            </w:r>
            <w:r w:rsidR="00EB4B94" w:rsidRPr="00DF1176">
              <w:rPr>
                <w:rFonts w:asciiTheme="minorHAnsi" w:hAnsiTheme="minorHAnsi" w:cstheme="minorHAnsi"/>
                <w:sz w:val="22"/>
                <w:szCs w:val="22"/>
              </w:rPr>
              <w:t>DPO 1155</w:t>
            </w:r>
            <w:r w:rsidRPr="00DF1176">
              <w:rPr>
                <w:rFonts w:asciiTheme="minorHAnsi" w:hAnsiTheme="minorHAnsi" w:cstheme="minorHAnsi"/>
                <w:sz w:val="22"/>
                <w:szCs w:val="22"/>
              </w:rPr>
              <w:t>/2020</w:t>
            </w:r>
            <w:r w:rsidR="00EB4B94" w:rsidRPr="00DF1176">
              <w:rPr>
                <w:rFonts w:asciiTheme="minorHAnsi" w:hAnsiTheme="minorHAnsi" w:cstheme="minorHAnsi"/>
                <w:sz w:val="22"/>
                <w:szCs w:val="22"/>
              </w:rPr>
              <w:t xml:space="preserve"> e 1161/2020</w:t>
            </w:r>
            <w:r w:rsidR="00325528">
              <w:rPr>
                <w:rFonts w:asciiTheme="minorHAnsi" w:hAnsiTheme="minorHAnsi" w:cstheme="minorHAnsi"/>
                <w:sz w:val="22"/>
                <w:szCs w:val="22"/>
              </w:rPr>
              <w:t xml:space="preserve"> </w:t>
            </w:r>
            <w:r w:rsidR="00803BCD">
              <w:rPr>
                <w:rFonts w:asciiTheme="minorHAnsi" w:hAnsiTheme="minorHAnsi" w:cstheme="minorHAnsi"/>
                <w:sz w:val="22"/>
                <w:szCs w:val="22"/>
              </w:rPr>
              <w:t xml:space="preserve"> </w:t>
            </w:r>
          </w:p>
        </w:tc>
      </w:tr>
      <w:tr w:rsidR="00C13B3B" w:rsidRPr="00DF1176" w:rsidTr="00420A9C">
        <w:trPr>
          <w:trHeight w:val="284"/>
        </w:trPr>
        <w:tc>
          <w:tcPr>
            <w:tcW w:w="9640" w:type="dxa"/>
            <w:gridSpan w:val="4"/>
            <w:tcBorders>
              <w:left w:val="nil"/>
              <w:right w:val="nil"/>
            </w:tcBorders>
            <w:shd w:val="clear" w:color="auto" w:fill="auto"/>
            <w:vAlign w:val="center"/>
          </w:tcPr>
          <w:p w:rsidR="00C13B3B" w:rsidRPr="00DF1176" w:rsidRDefault="00C13B3B" w:rsidP="00420A9C">
            <w:pPr>
              <w:rPr>
                <w:rFonts w:asciiTheme="minorHAnsi" w:eastAsia="MS Mincho" w:hAnsiTheme="minorHAnsi" w:cstheme="minorHAnsi"/>
                <w:sz w:val="22"/>
                <w:szCs w:val="22"/>
              </w:rPr>
            </w:pPr>
          </w:p>
        </w:tc>
      </w:tr>
      <w:tr w:rsidR="00275227" w:rsidRPr="00DF1176" w:rsidTr="00791419">
        <w:trPr>
          <w:trHeight w:val="284"/>
        </w:trPr>
        <w:tc>
          <w:tcPr>
            <w:tcW w:w="1985" w:type="dxa"/>
            <w:vMerge w:val="restart"/>
            <w:shd w:val="clear" w:color="auto" w:fill="F2F2F2" w:themeFill="background1" w:themeFillShade="F2"/>
            <w:vAlign w:val="center"/>
          </w:tcPr>
          <w:p w:rsidR="00275227" w:rsidRPr="00DF1176" w:rsidRDefault="00275227" w:rsidP="00420A9C">
            <w:pPr>
              <w:rPr>
                <w:rFonts w:asciiTheme="minorHAnsi" w:eastAsia="MS Mincho" w:hAnsiTheme="minorHAnsi" w:cstheme="minorHAnsi"/>
                <w:smallCaps/>
                <w:sz w:val="22"/>
                <w:szCs w:val="22"/>
              </w:rPr>
            </w:pPr>
            <w:r w:rsidRPr="00DF1176">
              <w:rPr>
                <w:rFonts w:asciiTheme="minorHAnsi" w:eastAsia="MS Mincho" w:hAnsiTheme="minorHAnsi" w:cstheme="minorHAnsi"/>
                <w:smallCaps/>
                <w:sz w:val="22"/>
                <w:szCs w:val="22"/>
              </w:rPr>
              <w:t>PARTICIPANTES</w:t>
            </w:r>
          </w:p>
        </w:tc>
        <w:tc>
          <w:tcPr>
            <w:tcW w:w="3397" w:type="dxa"/>
            <w:shd w:val="clear" w:color="auto" w:fill="auto"/>
            <w:vAlign w:val="center"/>
          </w:tcPr>
          <w:p w:rsidR="00275227" w:rsidRPr="00DF1176" w:rsidRDefault="00116023" w:rsidP="00420A9C">
            <w:pPr>
              <w:rPr>
                <w:rFonts w:asciiTheme="minorHAnsi" w:hAnsiTheme="minorHAnsi" w:cstheme="minorHAnsi"/>
                <w:spacing w:val="4"/>
                <w:sz w:val="22"/>
                <w:szCs w:val="22"/>
              </w:rPr>
            </w:pPr>
            <w:r>
              <w:rPr>
                <w:rFonts w:asciiTheme="minorHAnsi" w:hAnsiTheme="minorHAnsi" w:cstheme="minorHAnsi"/>
                <w:spacing w:val="4"/>
                <w:sz w:val="22"/>
                <w:szCs w:val="22"/>
              </w:rPr>
              <w:t>Tiago Holzmann da Silva</w:t>
            </w:r>
          </w:p>
        </w:tc>
        <w:tc>
          <w:tcPr>
            <w:tcW w:w="4258" w:type="dxa"/>
            <w:gridSpan w:val="2"/>
            <w:shd w:val="clear" w:color="auto" w:fill="auto"/>
            <w:vAlign w:val="center"/>
          </w:tcPr>
          <w:p w:rsidR="00275227" w:rsidRPr="00DF1176" w:rsidRDefault="00116023" w:rsidP="00420A9C">
            <w:pPr>
              <w:rPr>
                <w:rFonts w:asciiTheme="minorHAnsi" w:hAnsiTheme="minorHAnsi" w:cstheme="minorHAnsi"/>
                <w:spacing w:val="4"/>
                <w:sz w:val="22"/>
                <w:szCs w:val="22"/>
              </w:rPr>
            </w:pPr>
            <w:r>
              <w:rPr>
                <w:rFonts w:asciiTheme="minorHAnsi" w:hAnsiTheme="minorHAnsi" w:cstheme="minorHAnsi"/>
                <w:spacing w:val="4"/>
                <w:sz w:val="22"/>
                <w:szCs w:val="22"/>
              </w:rPr>
              <w:t>Presidente</w:t>
            </w:r>
          </w:p>
        </w:tc>
      </w:tr>
      <w:tr w:rsidR="00083463" w:rsidRPr="00DF1176" w:rsidTr="00791419">
        <w:trPr>
          <w:trHeight w:val="284"/>
        </w:trPr>
        <w:tc>
          <w:tcPr>
            <w:tcW w:w="1985" w:type="dxa"/>
            <w:vMerge/>
            <w:shd w:val="clear" w:color="auto" w:fill="F2F2F2" w:themeFill="background1" w:themeFillShade="F2"/>
            <w:vAlign w:val="center"/>
          </w:tcPr>
          <w:p w:rsidR="00083463" w:rsidRPr="00DF1176" w:rsidRDefault="00083463" w:rsidP="00420A9C">
            <w:pPr>
              <w:rPr>
                <w:rFonts w:asciiTheme="minorHAnsi" w:eastAsia="MS Mincho" w:hAnsiTheme="minorHAnsi" w:cstheme="minorHAnsi"/>
                <w:smallCaps/>
                <w:sz w:val="22"/>
                <w:szCs w:val="22"/>
              </w:rPr>
            </w:pPr>
          </w:p>
        </w:tc>
        <w:tc>
          <w:tcPr>
            <w:tcW w:w="3397" w:type="dxa"/>
            <w:shd w:val="clear" w:color="auto" w:fill="auto"/>
            <w:vAlign w:val="center"/>
          </w:tcPr>
          <w:p w:rsidR="00083463" w:rsidRPr="00791419" w:rsidRDefault="00791419" w:rsidP="00791419">
            <w:pPr>
              <w:rPr>
                <w:rFonts w:ascii="Calibri" w:eastAsia="Times New Roman" w:hAnsi="Calibri" w:cs="Calibri"/>
                <w:color w:val="000000"/>
                <w:sz w:val="22"/>
                <w:szCs w:val="22"/>
              </w:rPr>
            </w:pPr>
            <w:r>
              <w:rPr>
                <w:rFonts w:ascii="Calibri" w:hAnsi="Calibri" w:cs="Calibri"/>
                <w:color w:val="000000"/>
                <w:sz w:val="22"/>
                <w:szCs w:val="22"/>
              </w:rPr>
              <w:t>Evelise Jaime de Menezes</w:t>
            </w:r>
          </w:p>
        </w:tc>
        <w:tc>
          <w:tcPr>
            <w:tcW w:w="4258" w:type="dxa"/>
            <w:gridSpan w:val="2"/>
            <w:shd w:val="clear" w:color="auto" w:fill="auto"/>
            <w:vAlign w:val="center"/>
          </w:tcPr>
          <w:p w:rsidR="00083463" w:rsidRDefault="00083463" w:rsidP="00420A9C">
            <w:pPr>
              <w:rPr>
                <w:rFonts w:asciiTheme="minorHAnsi" w:hAnsiTheme="minorHAnsi" w:cstheme="minorHAnsi"/>
                <w:spacing w:val="4"/>
                <w:sz w:val="22"/>
                <w:szCs w:val="22"/>
              </w:rPr>
            </w:pPr>
            <w:r w:rsidRPr="00083463">
              <w:rPr>
                <w:rFonts w:asciiTheme="minorHAnsi" w:hAnsiTheme="minorHAnsi" w:cstheme="minorHAnsi"/>
                <w:spacing w:val="4"/>
                <w:sz w:val="22"/>
                <w:szCs w:val="22"/>
              </w:rPr>
              <w:t>Vice-Presidente do CAU/RS</w:t>
            </w:r>
          </w:p>
        </w:tc>
      </w:tr>
      <w:tr w:rsidR="00083463" w:rsidRPr="00DF1176" w:rsidTr="00791419">
        <w:trPr>
          <w:trHeight w:val="284"/>
        </w:trPr>
        <w:tc>
          <w:tcPr>
            <w:tcW w:w="1985" w:type="dxa"/>
            <w:vMerge/>
            <w:shd w:val="clear" w:color="auto" w:fill="F2F2F2" w:themeFill="background1" w:themeFillShade="F2"/>
            <w:vAlign w:val="center"/>
          </w:tcPr>
          <w:p w:rsidR="00083463" w:rsidRPr="00DF1176" w:rsidRDefault="00083463" w:rsidP="00420A9C">
            <w:pPr>
              <w:rPr>
                <w:rFonts w:asciiTheme="minorHAnsi" w:eastAsia="MS Mincho" w:hAnsiTheme="minorHAnsi" w:cstheme="minorHAnsi"/>
                <w:smallCaps/>
                <w:sz w:val="22"/>
                <w:szCs w:val="22"/>
              </w:rPr>
            </w:pPr>
          </w:p>
        </w:tc>
        <w:tc>
          <w:tcPr>
            <w:tcW w:w="3397" w:type="dxa"/>
            <w:shd w:val="clear" w:color="auto" w:fill="auto"/>
            <w:vAlign w:val="center"/>
          </w:tcPr>
          <w:p w:rsidR="00083463" w:rsidRPr="00DF1176" w:rsidRDefault="00791419" w:rsidP="00420A9C">
            <w:pPr>
              <w:rPr>
                <w:rFonts w:asciiTheme="minorHAnsi" w:hAnsiTheme="minorHAnsi" w:cstheme="minorHAnsi"/>
                <w:spacing w:val="4"/>
                <w:sz w:val="22"/>
                <w:szCs w:val="22"/>
              </w:rPr>
            </w:pPr>
            <w:r w:rsidRPr="00791419">
              <w:rPr>
                <w:rFonts w:asciiTheme="minorHAnsi" w:hAnsiTheme="minorHAnsi" w:cstheme="minorHAnsi"/>
                <w:spacing w:val="4"/>
                <w:sz w:val="22"/>
                <w:szCs w:val="22"/>
              </w:rPr>
              <w:t xml:space="preserve">Fausto Henrique </w:t>
            </w:r>
            <w:proofErr w:type="spellStart"/>
            <w:r w:rsidRPr="00791419">
              <w:rPr>
                <w:rFonts w:asciiTheme="minorHAnsi" w:hAnsiTheme="minorHAnsi" w:cstheme="minorHAnsi"/>
                <w:spacing w:val="4"/>
                <w:sz w:val="22"/>
                <w:szCs w:val="22"/>
              </w:rPr>
              <w:t>Steffen</w:t>
            </w:r>
            <w:proofErr w:type="spellEnd"/>
          </w:p>
        </w:tc>
        <w:tc>
          <w:tcPr>
            <w:tcW w:w="4258" w:type="dxa"/>
            <w:gridSpan w:val="2"/>
            <w:shd w:val="clear" w:color="auto" w:fill="auto"/>
            <w:vAlign w:val="center"/>
          </w:tcPr>
          <w:p w:rsidR="00083463" w:rsidRPr="00DF1176" w:rsidRDefault="00083463" w:rsidP="00420A9C">
            <w:pPr>
              <w:rPr>
                <w:rFonts w:asciiTheme="minorHAnsi" w:hAnsiTheme="minorHAnsi" w:cstheme="minorHAnsi"/>
                <w:spacing w:val="4"/>
                <w:sz w:val="22"/>
                <w:szCs w:val="22"/>
              </w:rPr>
            </w:pPr>
            <w:r>
              <w:rPr>
                <w:rFonts w:asciiTheme="minorHAnsi" w:hAnsiTheme="minorHAnsi" w:cstheme="minorHAnsi"/>
                <w:spacing w:val="4"/>
                <w:sz w:val="22"/>
                <w:szCs w:val="22"/>
              </w:rPr>
              <w:t>Coordenador da CPFI-CAU/RS</w:t>
            </w:r>
          </w:p>
        </w:tc>
      </w:tr>
      <w:tr w:rsidR="00791419" w:rsidRPr="00DF1176" w:rsidTr="00791419">
        <w:trPr>
          <w:trHeight w:val="284"/>
        </w:trPr>
        <w:tc>
          <w:tcPr>
            <w:tcW w:w="1985" w:type="dxa"/>
            <w:vMerge/>
            <w:shd w:val="clear" w:color="auto" w:fill="F2F2F2" w:themeFill="background1" w:themeFillShade="F2"/>
            <w:vAlign w:val="center"/>
          </w:tcPr>
          <w:p w:rsidR="00791419" w:rsidRPr="00DF1176" w:rsidRDefault="00791419" w:rsidP="00420A9C">
            <w:pPr>
              <w:rPr>
                <w:rFonts w:asciiTheme="minorHAnsi" w:eastAsia="MS Mincho" w:hAnsiTheme="minorHAnsi" w:cstheme="minorHAnsi"/>
                <w:smallCaps/>
                <w:sz w:val="22"/>
                <w:szCs w:val="22"/>
              </w:rPr>
            </w:pPr>
          </w:p>
        </w:tc>
        <w:tc>
          <w:tcPr>
            <w:tcW w:w="3397" w:type="dxa"/>
            <w:shd w:val="clear" w:color="auto" w:fill="auto"/>
            <w:vAlign w:val="center"/>
          </w:tcPr>
          <w:p w:rsidR="00791419" w:rsidRPr="00DF1176" w:rsidRDefault="0079167D" w:rsidP="0079167D">
            <w:pPr>
              <w:rPr>
                <w:rFonts w:asciiTheme="minorHAnsi" w:hAnsiTheme="minorHAnsi" w:cstheme="minorHAnsi"/>
                <w:spacing w:val="4"/>
                <w:sz w:val="22"/>
                <w:szCs w:val="22"/>
              </w:rPr>
            </w:pPr>
            <w:r w:rsidRPr="00791419">
              <w:rPr>
                <w:rFonts w:asciiTheme="minorHAnsi" w:hAnsiTheme="minorHAnsi" w:cstheme="minorHAnsi"/>
                <w:spacing w:val="4"/>
                <w:sz w:val="22"/>
                <w:szCs w:val="22"/>
              </w:rPr>
              <w:t xml:space="preserve">Andréa </w:t>
            </w:r>
            <w:proofErr w:type="spellStart"/>
            <w:r w:rsidRPr="00791419">
              <w:rPr>
                <w:rFonts w:asciiTheme="minorHAnsi" w:hAnsiTheme="minorHAnsi" w:cstheme="minorHAnsi"/>
                <w:spacing w:val="4"/>
                <w:sz w:val="22"/>
                <w:szCs w:val="22"/>
              </w:rPr>
              <w:t>Larruscahim</w:t>
            </w:r>
            <w:proofErr w:type="spellEnd"/>
            <w:r w:rsidRPr="00791419">
              <w:rPr>
                <w:rFonts w:asciiTheme="minorHAnsi" w:hAnsiTheme="minorHAnsi" w:cstheme="minorHAnsi"/>
                <w:spacing w:val="4"/>
                <w:sz w:val="22"/>
                <w:szCs w:val="22"/>
              </w:rPr>
              <w:t xml:space="preserve"> Hamilton Ilha </w:t>
            </w:r>
          </w:p>
        </w:tc>
        <w:tc>
          <w:tcPr>
            <w:tcW w:w="4258" w:type="dxa"/>
            <w:gridSpan w:val="2"/>
            <w:shd w:val="clear" w:color="auto" w:fill="auto"/>
            <w:vAlign w:val="center"/>
          </w:tcPr>
          <w:p w:rsidR="00791419" w:rsidRPr="00DF1176" w:rsidRDefault="00791419" w:rsidP="00420A9C">
            <w:pPr>
              <w:rPr>
                <w:rFonts w:asciiTheme="minorHAnsi" w:hAnsiTheme="minorHAnsi" w:cstheme="minorHAnsi"/>
                <w:spacing w:val="4"/>
                <w:sz w:val="22"/>
                <w:szCs w:val="22"/>
              </w:rPr>
            </w:pPr>
            <w:r w:rsidRPr="00DF1176">
              <w:rPr>
                <w:rFonts w:asciiTheme="minorHAnsi" w:hAnsiTheme="minorHAnsi" w:cstheme="minorHAnsi"/>
                <w:spacing w:val="4"/>
                <w:sz w:val="22"/>
                <w:szCs w:val="22"/>
              </w:rPr>
              <w:t>Coordenador</w:t>
            </w:r>
            <w:r>
              <w:rPr>
                <w:rFonts w:asciiTheme="minorHAnsi" w:hAnsiTheme="minorHAnsi" w:cstheme="minorHAnsi"/>
                <w:spacing w:val="4"/>
                <w:sz w:val="22"/>
                <w:szCs w:val="22"/>
              </w:rPr>
              <w:t>a</w:t>
            </w:r>
            <w:r w:rsidRPr="00DF1176">
              <w:rPr>
                <w:rFonts w:asciiTheme="minorHAnsi" w:hAnsiTheme="minorHAnsi" w:cstheme="minorHAnsi"/>
                <w:spacing w:val="4"/>
                <w:sz w:val="22"/>
                <w:szCs w:val="22"/>
              </w:rPr>
              <w:t xml:space="preserve"> da CEP-CAU/RS</w:t>
            </w:r>
          </w:p>
        </w:tc>
      </w:tr>
      <w:tr w:rsidR="00791419" w:rsidRPr="00DF1176" w:rsidTr="00791419">
        <w:trPr>
          <w:trHeight w:val="284"/>
        </w:trPr>
        <w:tc>
          <w:tcPr>
            <w:tcW w:w="1985" w:type="dxa"/>
            <w:vMerge/>
            <w:shd w:val="clear" w:color="auto" w:fill="F2F2F2" w:themeFill="background1" w:themeFillShade="F2"/>
            <w:vAlign w:val="center"/>
          </w:tcPr>
          <w:p w:rsidR="00791419" w:rsidRPr="00DF1176" w:rsidRDefault="00791419" w:rsidP="00420A9C">
            <w:pPr>
              <w:rPr>
                <w:rFonts w:asciiTheme="minorHAnsi" w:eastAsia="MS Mincho" w:hAnsiTheme="minorHAnsi" w:cstheme="minorHAnsi"/>
                <w:smallCaps/>
                <w:sz w:val="22"/>
                <w:szCs w:val="22"/>
              </w:rPr>
            </w:pPr>
          </w:p>
        </w:tc>
        <w:tc>
          <w:tcPr>
            <w:tcW w:w="3397" w:type="dxa"/>
            <w:shd w:val="clear" w:color="auto" w:fill="auto"/>
            <w:vAlign w:val="center"/>
          </w:tcPr>
          <w:p w:rsidR="00791419" w:rsidRPr="00DF1176" w:rsidRDefault="00791419" w:rsidP="00420A9C">
            <w:pPr>
              <w:rPr>
                <w:rFonts w:asciiTheme="minorHAnsi" w:hAnsiTheme="minorHAnsi" w:cstheme="minorHAnsi"/>
                <w:spacing w:val="4"/>
                <w:sz w:val="22"/>
                <w:szCs w:val="22"/>
              </w:rPr>
            </w:pPr>
            <w:r w:rsidRPr="00791419">
              <w:rPr>
                <w:rFonts w:asciiTheme="minorHAnsi" w:hAnsiTheme="minorHAnsi" w:cstheme="minorHAnsi"/>
                <w:spacing w:val="4"/>
                <w:sz w:val="22"/>
                <w:szCs w:val="22"/>
              </w:rPr>
              <w:t>Emilio Merino Dominguez</w:t>
            </w:r>
          </w:p>
        </w:tc>
        <w:tc>
          <w:tcPr>
            <w:tcW w:w="4258" w:type="dxa"/>
            <w:gridSpan w:val="2"/>
            <w:shd w:val="clear" w:color="auto" w:fill="auto"/>
            <w:vAlign w:val="center"/>
          </w:tcPr>
          <w:p w:rsidR="00791419" w:rsidRPr="00DF1176" w:rsidRDefault="00791419" w:rsidP="00420A9C">
            <w:pPr>
              <w:rPr>
                <w:rFonts w:asciiTheme="minorHAnsi" w:hAnsiTheme="minorHAnsi" w:cstheme="minorHAnsi"/>
                <w:spacing w:val="4"/>
                <w:sz w:val="22"/>
                <w:szCs w:val="22"/>
              </w:rPr>
            </w:pPr>
            <w:r>
              <w:rPr>
                <w:rFonts w:asciiTheme="minorHAnsi" w:hAnsiTheme="minorHAnsi" w:cstheme="minorHAnsi"/>
                <w:spacing w:val="4"/>
                <w:sz w:val="22"/>
                <w:szCs w:val="22"/>
              </w:rPr>
              <w:t>Coordenador da COA-CAU/RS</w:t>
            </w:r>
          </w:p>
        </w:tc>
      </w:tr>
      <w:tr w:rsidR="00083463" w:rsidRPr="00DF1176" w:rsidTr="00791419">
        <w:trPr>
          <w:trHeight w:val="284"/>
        </w:trPr>
        <w:tc>
          <w:tcPr>
            <w:tcW w:w="1985" w:type="dxa"/>
            <w:vMerge/>
            <w:shd w:val="clear" w:color="auto" w:fill="F2F2F2" w:themeFill="background1" w:themeFillShade="F2"/>
            <w:vAlign w:val="center"/>
          </w:tcPr>
          <w:p w:rsidR="00083463" w:rsidRPr="00DF1176" w:rsidRDefault="00083463" w:rsidP="00420A9C">
            <w:pPr>
              <w:rPr>
                <w:rFonts w:asciiTheme="minorHAnsi" w:eastAsia="MS Mincho" w:hAnsiTheme="minorHAnsi" w:cstheme="minorHAnsi"/>
                <w:smallCaps/>
                <w:sz w:val="22"/>
                <w:szCs w:val="22"/>
              </w:rPr>
            </w:pPr>
          </w:p>
        </w:tc>
        <w:tc>
          <w:tcPr>
            <w:tcW w:w="3397" w:type="dxa"/>
            <w:shd w:val="clear" w:color="auto" w:fill="auto"/>
            <w:vAlign w:val="center"/>
          </w:tcPr>
          <w:p w:rsidR="00083463" w:rsidRPr="00DF1176" w:rsidRDefault="00791419" w:rsidP="00420A9C">
            <w:pPr>
              <w:rPr>
                <w:rFonts w:asciiTheme="minorHAnsi" w:hAnsiTheme="minorHAnsi" w:cstheme="minorHAnsi"/>
                <w:spacing w:val="4"/>
                <w:sz w:val="22"/>
                <w:szCs w:val="22"/>
              </w:rPr>
            </w:pPr>
            <w:r w:rsidRPr="00791419">
              <w:rPr>
                <w:rFonts w:asciiTheme="minorHAnsi" w:hAnsiTheme="minorHAnsi" w:cstheme="minorHAnsi"/>
                <w:spacing w:val="4"/>
                <w:sz w:val="22"/>
                <w:szCs w:val="22"/>
              </w:rPr>
              <w:t>Rodrigo Spinelli</w:t>
            </w:r>
          </w:p>
        </w:tc>
        <w:tc>
          <w:tcPr>
            <w:tcW w:w="4258" w:type="dxa"/>
            <w:gridSpan w:val="2"/>
            <w:shd w:val="clear" w:color="auto" w:fill="auto"/>
            <w:vAlign w:val="center"/>
          </w:tcPr>
          <w:p w:rsidR="00083463" w:rsidRPr="00DF1176" w:rsidRDefault="00083463" w:rsidP="00420A9C">
            <w:pPr>
              <w:rPr>
                <w:rFonts w:asciiTheme="minorHAnsi" w:hAnsiTheme="minorHAnsi" w:cstheme="minorHAnsi"/>
                <w:spacing w:val="4"/>
                <w:sz w:val="22"/>
                <w:szCs w:val="22"/>
              </w:rPr>
            </w:pPr>
            <w:r w:rsidRPr="00DF1176">
              <w:rPr>
                <w:rFonts w:asciiTheme="minorHAnsi" w:hAnsiTheme="minorHAnsi" w:cstheme="minorHAnsi"/>
                <w:spacing w:val="4"/>
                <w:sz w:val="22"/>
                <w:szCs w:val="22"/>
              </w:rPr>
              <w:t>Coordenador da CEF-CAU/RS</w:t>
            </w:r>
          </w:p>
        </w:tc>
      </w:tr>
      <w:tr w:rsidR="00791419" w:rsidRPr="00DF1176" w:rsidTr="00791419">
        <w:trPr>
          <w:trHeight w:val="284"/>
        </w:trPr>
        <w:tc>
          <w:tcPr>
            <w:tcW w:w="1985" w:type="dxa"/>
            <w:vMerge/>
            <w:shd w:val="clear" w:color="auto" w:fill="F2F2F2" w:themeFill="background1" w:themeFillShade="F2"/>
            <w:vAlign w:val="center"/>
          </w:tcPr>
          <w:p w:rsidR="00791419" w:rsidRPr="00DF1176" w:rsidRDefault="00791419" w:rsidP="00791419">
            <w:pPr>
              <w:rPr>
                <w:rFonts w:asciiTheme="minorHAnsi" w:hAnsiTheme="minorHAnsi" w:cstheme="minorHAnsi"/>
                <w:caps/>
                <w:spacing w:val="4"/>
                <w:sz w:val="22"/>
                <w:szCs w:val="22"/>
                <w:lang w:bidi="en-US"/>
              </w:rPr>
            </w:pPr>
          </w:p>
        </w:tc>
        <w:tc>
          <w:tcPr>
            <w:tcW w:w="3397" w:type="dxa"/>
            <w:shd w:val="clear" w:color="auto" w:fill="auto"/>
            <w:vAlign w:val="center"/>
          </w:tcPr>
          <w:p w:rsidR="00791419" w:rsidRPr="00DF1176" w:rsidRDefault="0079167D" w:rsidP="00791419">
            <w:pPr>
              <w:rPr>
                <w:rFonts w:asciiTheme="minorHAnsi" w:hAnsiTheme="minorHAnsi" w:cstheme="minorHAnsi"/>
                <w:spacing w:val="4"/>
                <w:sz w:val="22"/>
                <w:szCs w:val="22"/>
              </w:rPr>
            </w:pPr>
            <w:r w:rsidRPr="00791419">
              <w:rPr>
                <w:rFonts w:asciiTheme="minorHAnsi" w:hAnsiTheme="minorHAnsi" w:cstheme="minorHAnsi"/>
                <w:spacing w:val="4"/>
                <w:sz w:val="22"/>
                <w:szCs w:val="22"/>
              </w:rPr>
              <w:t>Deise Flores Santos</w:t>
            </w:r>
          </w:p>
        </w:tc>
        <w:tc>
          <w:tcPr>
            <w:tcW w:w="4258" w:type="dxa"/>
            <w:gridSpan w:val="2"/>
            <w:shd w:val="clear" w:color="auto" w:fill="auto"/>
            <w:vAlign w:val="center"/>
          </w:tcPr>
          <w:p w:rsidR="00791419" w:rsidRPr="00DF1176" w:rsidRDefault="00791419" w:rsidP="00791419">
            <w:pPr>
              <w:rPr>
                <w:rFonts w:asciiTheme="minorHAnsi" w:hAnsiTheme="minorHAnsi" w:cstheme="minorHAnsi"/>
                <w:spacing w:val="4"/>
                <w:sz w:val="22"/>
                <w:szCs w:val="22"/>
              </w:rPr>
            </w:pPr>
            <w:r w:rsidRPr="00DF1176">
              <w:rPr>
                <w:rFonts w:asciiTheme="minorHAnsi" w:hAnsiTheme="minorHAnsi" w:cstheme="minorHAnsi"/>
                <w:spacing w:val="4"/>
                <w:sz w:val="22"/>
                <w:szCs w:val="22"/>
              </w:rPr>
              <w:t>Coordenador</w:t>
            </w:r>
            <w:r>
              <w:rPr>
                <w:rFonts w:asciiTheme="minorHAnsi" w:hAnsiTheme="minorHAnsi" w:cstheme="minorHAnsi"/>
                <w:spacing w:val="4"/>
                <w:sz w:val="22"/>
                <w:szCs w:val="22"/>
              </w:rPr>
              <w:t>a</w:t>
            </w:r>
            <w:r w:rsidRPr="00DF1176">
              <w:rPr>
                <w:rFonts w:asciiTheme="minorHAnsi" w:hAnsiTheme="minorHAnsi" w:cstheme="minorHAnsi"/>
                <w:spacing w:val="4"/>
                <w:sz w:val="22"/>
                <w:szCs w:val="22"/>
              </w:rPr>
              <w:t xml:space="preserve"> da CED-CAU/RS</w:t>
            </w:r>
          </w:p>
        </w:tc>
      </w:tr>
      <w:tr w:rsidR="00791419" w:rsidRPr="00DF1176" w:rsidTr="00791419">
        <w:trPr>
          <w:trHeight w:val="284"/>
        </w:trPr>
        <w:tc>
          <w:tcPr>
            <w:tcW w:w="1985" w:type="dxa"/>
            <w:vMerge/>
            <w:shd w:val="clear" w:color="auto" w:fill="F2F2F2" w:themeFill="background1" w:themeFillShade="F2"/>
            <w:vAlign w:val="center"/>
          </w:tcPr>
          <w:p w:rsidR="00791419" w:rsidRPr="00DF1176" w:rsidRDefault="00791419" w:rsidP="00791419">
            <w:pPr>
              <w:rPr>
                <w:rFonts w:asciiTheme="minorHAnsi" w:hAnsiTheme="minorHAnsi" w:cstheme="minorHAnsi"/>
                <w:caps/>
                <w:spacing w:val="4"/>
                <w:sz w:val="22"/>
                <w:szCs w:val="22"/>
                <w:lang w:bidi="en-US"/>
              </w:rPr>
            </w:pPr>
          </w:p>
        </w:tc>
        <w:tc>
          <w:tcPr>
            <w:tcW w:w="3397" w:type="dxa"/>
            <w:shd w:val="clear" w:color="auto" w:fill="auto"/>
            <w:vAlign w:val="center"/>
          </w:tcPr>
          <w:p w:rsidR="00791419" w:rsidRPr="00DF1176" w:rsidRDefault="00791419" w:rsidP="00791419">
            <w:pPr>
              <w:rPr>
                <w:rFonts w:asciiTheme="minorHAnsi" w:hAnsiTheme="minorHAnsi" w:cstheme="minorHAnsi"/>
                <w:spacing w:val="4"/>
                <w:sz w:val="22"/>
                <w:szCs w:val="22"/>
              </w:rPr>
            </w:pPr>
            <w:r w:rsidRPr="00791419">
              <w:rPr>
                <w:rFonts w:asciiTheme="minorHAnsi" w:hAnsiTheme="minorHAnsi" w:cstheme="minorHAnsi"/>
                <w:spacing w:val="4"/>
                <w:sz w:val="22"/>
                <w:szCs w:val="22"/>
              </w:rPr>
              <w:t>Marcia Elizabeth Martins</w:t>
            </w:r>
          </w:p>
        </w:tc>
        <w:tc>
          <w:tcPr>
            <w:tcW w:w="4258" w:type="dxa"/>
            <w:gridSpan w:val="2"/>
            <w:shd w:val="clear" w:color="auto" w:fill="auto"/>
            <w:vAlign w:val="center"/>
          </w:tcPr>
          <w:p w:rsidR="00791419" w:rsidRPr="00DF1176" w:rsidRDefault="00791419" w:rsidP="00791419">
            <w:pPr>
              <w:rPr>
                <w:rFonts w:asciiTheme="minorHAnsi" w:hAnsiTheme="minorHAnsi" w:cstheme="minorHAnsi"/>
                <w:spacing w:val="4"/>
                <w:sz w:val="22"/>
                <w:szCs w:val="22"/>
              </w:rPr>
            </w:pPr>
            <w:r w:rsidRPr="00DF1176">
              <w:rPr>
                <w:rFonts w:asciiTheme="minorHAnsi" w:hAnsiTheme="minorHAnsi" w:cstheme="minorHAnsi"/>
                <w:spacing w:val="4"/>
                <w:sz w:val="22"/>
                <w:szCs w:val="22"/>
              </w:rPr>
              <w:t>Coordenador</w:t>
            </w:r>
            <w:r>
              <w:rPr>
                <w:rFonts w:asciiTheme="minorHAnsi" w:hAnsiTheme="minorHAnsi" w:cstheme="minorHAnsi"/>
                <w:spacing w:val="4"/>
                <w:sz w:val="22"/>
                <w:szCs w:val="22"/>
              </w:rPr>
              <w:t>a</w:t>
            </w:r>
            <w:r w:rsidRPr="00DF1176">
              <w:rPr>
                <w:rFonts w:asciiTheme="minorHAnsi" w:hAnsiTheme="minorHAnsi" w:cstheme="minorHAnsi"/>
                <w:spacing w:val="4"/>
                <w:sz w:val="22"/>
                <w:szCs w:val="22"/>
              </w:rPr>
              <w:t xml:space="preserve"> da </w:t>
            </w:r>
            <w:r>
              <w:rPr>
                <w:rFonts w:asciiTheme="minorHAnsi" w:hAnsiTheme="minorHAnsi" w:cstheme="minorHAnsi"/>
                <w:spacing w:val="4"/>
                <w:sz w:val="22"/>
                <w:szCs w:val="22"/>
              </w:rPr>
              <w:t>CPC-CAU/RS</w:t>
            </w:r>
          </w:p>
        </w:tc>
      </w:tr>
      <w:tr w:rsidR="00791419" w:rsidRPr="00DF1176" w:rsidTr="00791419">
        <w:trPr>
          <w:trHeight w:val="284"/>
        </w:trPr>
        <w:tc>
          <w:tcPr>
            <w:tcW w:w="1985" w:type="dxa"/>
            <w:vMerge/>
            <w:shd w:val="clear" w:color="auto" w:fill="F2F2F2" w:themeFill="background1" w:themeFillShade="F2"/>
            <w:vAlign w:val="center"/>
          </w:tcPr>
          <w:p w:rsidR="00791419" w:rsidRPr="00DF1176" w:rsidRDefault="00791419" w:rsidP="00791419">
            <w:pPr>
              <w:rPr>
                <w:rFonts w:asciiTheme="minorHAnsi" w:hAnsiTheme="minorHAnsi" w:cstheme="minorHAnsi"/>
                <w:caps/>
                <w:spacing w:val="4"/>
                <w:sz w:val="22"/>
                <w:szCs w:val="22"/>
                <w:lang w:bidi="en-US"/>
              </w:rPr>
            </w:pPr>
          </w:p>
        </w:tc>
        <w:tc>
          <w:tcPr>
            <w:tcW w:w="3397" w:type="dxa"/>
            <w:shd w:val="clear" w:color="auto" w:fill="auto"/>
            <w:vAlign w:val="center"/>
          </w:tcPr>
          <w:p w:rsidR="00791419" w:rsidRPr="00DF1176" w:rsidRDefault="00791419" w:rsidP="00791419">
            <w:pPr>
              <w:rPr>
                <w:rFonts w:asciiTheme="minorHAnsi" w:hAnsiTheme="minorHAnsi" w:cstheme="minorHAnsi"/>
                <w:spacing w:val="4"/>
                <w:sz w:val="22"/>
                <w:szCs w:val="22"/>
              </w:rPr>
            </w:pPr>
            <w:r w:rsidRPr="00791419">
              <w:rPr>
                <w:rFonts w:asciiTheme="minorHAnsi" w:hAnsiTheme="minorHAnsi" w:cstheme="minorHAnsi"/>
                <w:spacing w:val="4"/>
                <w:sz w:val="22"/>
                <w:szCs w:val="22"/>
              </w:rPr>
              <w:t>Pedro Xavier de Araújo</w:t>
            </w:r>
          </w:p>
        </w:tc>
        <w:tc>
          <w:tcPr>
            <w:tcW w:w="4258" w:type="dxa"/>
            <w:gridSpan w:val="2"/>
            <w:shd w:val="clear" w:color="auto" w:fill="auto"/>
            <w:vAlign w:val="center"/>
          </w:tcPr>
          <w:p w:rsidR="00791419" w:rsidRPr="00DF1176" w:rsidRDefault="00791419" w:rsidP="004B7BEF">
            <w:pPr>
              <w:rPr>
                <w:rFonts w:asciiTheme="minorHAnsi" w:hAnsiTheme="minorHAnsi" w:cstheme="minorHAnsi"/>
                <w:spacing w:val="4"/>
                <w:sz w:val="22"/>
                <w:szCs w:val="22"/>
              </w:rPr>
            </w:pPr>
            <w:r w:rsidRPr="00DF1176">
              <w:rPr>
                <w:rFonts w:asciiTheme="minorHAnsi" w:hAnsiTheme="minorHAnsi" w:cstheme="minorHAnsi"/>
                <w:spacing w:val="4"/>
                <w:sz w:val="22"/>
                <w:szCs w:val="22"/>
              </w:rPr>
              <w:t xml:space="preserve">Coordenador da </w:t>
            </w:r>
            <w:r>
              <w:rPr>
                <w:rFonts w:asciiTheme="minorHAnsi" w:hAnsiTheme="minorHAnsi" w:cstheme="minorHAnsi"/>
                <w:spacing w:val="4"/>
                <w:sz w:val="22"/>
                <w:szCs w:val="22"/>
              </w:rPr>
              <w:t>CPUA-CAU/RS</w:t>
            </w:r>
          </w:p>
        </w:tc>
      </w:tr>
      <w:tr w:rsidR="00791419" w:rsidRPr="00DF1176" w:rsidTr="00791419">
        <w:trPr>
          <w:trHeight w:val="284"/>
        </w:trPr>
        <w:tc>
          <w:tcPr>
            <w:tcW w:w="1985" w:type="dxa"/>
            <w:vMerge w:val="restart"/>
            <w:shd w:val="clear" w:color="auto" w:fill="F2F2F2" w:themeFill="background1" w:themeFillShade="F2"/>
            <w:vAlign w:val="center"/>
          </w:tcPr>
          <w:p w:rsidR="00791419" w:rsidRPr="00DF1176" w:rsidRDefault="00791419" w:rsidP="00791419">
            <w:pPr>
              <w:rPr>
                <w:rFonts w:asciiTheme="minorHAnsi" w:hAnsiTheme="minorHAnsi" w:cstheme="minorHAnsi"/>
                <w:caps/>
                <w:spacing w:val="4"/>
                <w:sz w:val="22"/>
                <w:szCs w:val="22"/>
                <w:lang w:bidi="en-US"/>
              </w:rPr>
            </w:pPr>
            <w:r w:rsidRPr="00DF1176">
              <w:rPr>
                <w:rFonts w:asciiTheme="minorHAnsi" w:hAnsiTheme="minorHAnsi" w:cstheme="minorHAnsi"/>
                <w:caps/>
                <w:spacing w:val="4"/>
                <w:sz w:val="22"/>
                <w:szCs w:val="22"/>
                <w:lang w:bidi="en-US"/>
              </w:rPr>
              <w:t>Assessoria</w:t>
            </w:r>
          </w:p>
        </w:tc>
        <w:tc>
          <w:tcPr>
            <w:tcW w:w="3397" w:type="dxa"/>
            <w:shd w:val="clear" w:color="auto" w:fill="auto"/>
            <w:vAlign w:val="center"/>
          </w:tcPr>
          <w:p w:rsidR="00791419" w:rsidRPr="00DF1176" w:rsidRDefault="00791419" w:rsidP="00791419">
            <w:pPr>
              <w:rPr>
                <w:rFonts w:asciiTheme="minorHAnsi" w:hAnsiTheme="minorHAnsi" w:cstheme="minorHAnsi"/>
                <w:spacing w:val="4"/>
                <w:sz w:val="22"/>
                <w:szCs w:val="22"/>
              </w:rPr>
            </w:pPr>
            <w:r w:rsidRPr="00DF1176">
              <w:rPr>
                <w:rFonts w:asciiTheme="minorHAnsi" w:hAnsiTheme="minorHAnsi" w:cstheme="minorHAnsi"/>
                <w:spacing w:val="4"/>
                <w:sz w:val="22"/>
                <w:szCs w:val="22"/>
              </w:rPr>
              <w:t>Josiane Cristina Bernardi</w:t>
            </w:r>
          </w:p>
        </w:tc>
        <w:tc>
          <w:tcPr>
            <w:tcW w:w="4258" w:type="dxa"/>
            <w:gridSpan w:val="2"/>
            <w:shd w:val="clear" w:color="auto" w:fill="auto"/>
            <w:vAlign w:val="center"/>
          </w:tcPr>
          <w:p w:rsidR="00791419" w:rsidRPr="00DF1176" w:rsidRDefault="00791419" w:rsidP="00791419">
            <w:pPr>
              <w:rPr>
                <w:rFonts w:asciiTheme="minorHAnsi" w:hAnsiTheme="minorHAnsi" w:cstheme="minorHAnsi"/>
                <w:spacing w:val="4"/>
                <w:sz w:val="22"/>
                <w:szCs w:val="22"/>
              </w:rPr>
            </w:pPr>
            <w:r w:rsidRPr="00DF1176">
              <w:rPr>
                <w:rFonts w:asciiTheme="minorHAnsi" w:hAnsiTheme="minorHAnsi" w:cstheme="minorHAnsi"/>
                <w:spacing w:val="4"/>
                <w:sz w:val="22"/>
                <w:szCs w:val="22"/>
              </w:rPr>
              <w:t>Secretária Geral da Mesa</w:t>
            </w:r>
          </w:p>
        </w:tc>
      </w:tr>
      <w:tr w:rsidR="00791419" w:rsidRPr="00DF1176" w:rsidTr="00791419">
        <w:trPr>
          <w:trHeight w:val="284"/>
        </w:trPr>
        <w:tc>
          <w:tcPr>
            <w:tcW w:w="1985" w:type="dxa"/>
            <w:vMerge/>
            <w:shd w:val="clear" w:color="auto" w:fill="F2F2F2" w:themeFill="background1" w:themeFillShade="F2"/>
            <w:vAlign w:val="center"/>
          </w:tcPr>
          <w:p w:rsidR="00791419" w:rsidRPr="00DF1176" w:rsidRDefault="00791419" w:rsidP="00791419">
            <w:pPr>
              <w:rPr>
                <w:rFonts w:asciiTheme="minorHAnsi" w:hAnsiTheme="minorHAnsi" w:cstheme="minorHAnsi"/>
                <w:caps/>
                <w:spacing w:val="4"/>
                <w:sz w:val="22"/>
                <w:szCs w:val="22"/>
                <w:lang w:bidi="en-US"/>
              </w:rPr>
            </w:pPr>
          </w:p>
        </w:tc>
        <w:tc>
          <w:tcPr>
            <w:tcW w:w="3397" w:type="dxa"/>
            <w:shd w:val="clear" w:color="auto" w:fill="auto"/>
            <w:vAlign w:val="center"/>
          </w:tcPr>
          <w:p w:rsidR="00791419" w:rsidRPr="00DF1176" w:rsidRDefault="00791419" w:rsidP="00791419">
            <w:pPr>
              <w:rPr>
                <w:rFonts w:asciiTheme="minorHAnsi" w:hAnsiTheme="minorHAnsi" w:cstheme="minorHAnsi"/>
                <w:spacing w:val="4"/>
                <w:sz w:val="22"/>
                <w:szCs w:val="22"/>
              </w:rPr>
            </w:pPr>
            <w:r w:rsidRPr="00DF1176">
              <w:rPr>
                <w:rFonts w:asciiTheme="minorHAnsi" w:hAnsiTheme="minorHAnsi" w:cstheme="minorHAnsi"/>
                <w:spacing w:val="4"/>
                <w:sz w:val="22"/>
                <w:szCs w:val="22"/>
              </w:rPr>
              <w:t xml:space="preserve">Tales </w:t>
            </w:r>
            <w:proofErr w:type="spellStart"/>
            <w:r w:rsidRPr="00DF1176">
              <w:rPr>
                <w:rFonts w:asciiTheme="minorHAnsi" w:hAnsiTheme="minorHAnsi" w:cstheme="minorHAnsi"/>
                <w:spacing w:val="4"/>
                <w:sz w:val="22"/>
                <w:szCs w:val="22"/>
              </w:rPr>
              <w:t>Völker</w:t>
            </w:r>
            <w:proofErr w:type="spellEnd"/>
          </w:p>
        </w:tc>
        <w:tc>
          <w:tcPr>
            <w:tcW w:w="4258" w:type="dxa"/>
            <w:gridSpan w:val="2"/>
            <w:shd w:val="clear" w:color="auto" w:fill="auto"/>
            <w:vAlign w:val="center"/>
          </w:tcPr>
          <w:p w:rsidR="00791419" w:rsidRPr="00DF1176" w:rsidRDefault="00791419" w:rsidP="00791419">
            <w:pPr>
              <w:rPr>
                <w:rFonts w:asciiTheme="minorHAnsi" w:hAnsiTheme="minorHAnsi" w:cstheme="minorHAnsi"/>
                <w:spacing w:val="4"/>
                <w:sz w:val="22"/>
                <w:szCs w:val="22"/>
              </w:rPr>
            </w:pPr>
            <w:r w:rsidRPr="00DF1176">
              <w:rPr>
                <w:rFonts w:asciiTheme="minorHAnsi" w:hAnsiTheme="minorHAnsi" w:cstheme="minorHAnsi"/>
                <w:spacing w:val="4"/>
                <w:sz w:val="22"/>
                <w:szCs w:val="22"/>
              </w:rPr>
              <w:t>Gerente Geral</w:t>
            </w:r>
          </w:p>
        </w:tc>
      </w:tr>
      <w:tr w:rsidR="00791419" w:rsidRPr="00DF1176" w:rsidTr="00791419">
        <w:trPr>
          <w:trHeight w:val="284"/>
        </w:trPr>
        <w:tc>
          <w:tcPr>
            <w:tcW w:w="1985" w:type="dxa"/>
            <w:shd w:val="clear" w:color="auto" w:fill="F2F2F2" w:themeFill="background1" w:themeFillShade="F2"/>
            <w:vAlign w:val="center"/>
          </w:tcPr>
          <w:p w:rsidR="00791419" w:rsidRPr="009A4F9A" w:rsidRDefault="00791419" w:rsidP="00791419">
            <w:pPr>
              <w:rPr>
                <w:rFonts w:asciiTheme="minorHAnsi" w:hAnsiTheme="minorHAnsi" w:cstheme="minorHAnsi"/>
                <w:caps/>
                <w:spacing w:val="4"/>
                <w:sz w:val="22"/>
                <w:szCs w:val="22"/>
                <w:lang w:bidi="en-US"/>
              </w:rPr>
            </w:pPr>
            <w:r>
              <w:rPr>
                <w:rFonts w:asciiTheme="minorHAnsi" w:hAnsiTheme="minorHAnsi" w:cstheme="minorHAnsi"/>
                <w:caps/>
                <w:spacing w:val="4"/>
                <w:sz w:val="22"/>
                <w:szCs w:val="22"/>
                <w:lang w:bidi="en-US"/>
              </w:rPr>
              <w:t>SECRETARIA</w:t>
            </w:r>
          </w:p>
        </w:tc>
        <w:tc>
          <w:tcPr>
            <w:tcW w:w="3397" w:type="dxa"/>
            <w:shd w:val="clear" w:color="auto" w:fill="auto"/>
            <w:vAlign w:val="center"/>
          </w:tcPr>
          <w:p w:rsidR="00791419" w:rsidRDefault="00735699" w:rsidP="00791419">
            <w:pPr>
              <w:rPr>
                <w:rFonts w:asciiTheme="minorHAnsi" w:hAnsiTheme="minorHAnsi" w:cstheme="minorHAnsi"/>
                <w:spacing w:val="4"/>
                <w:sz w:val="22"/>
                <w:szCs w:val="22"/>
              </w:rPr>
            </w:pPr>
            <w:r>
              <w:rPr>
                <w:rFonts w:asciiTheme="minorHAnsi" w:hAnsiTheme="minorHAnsi" w:cstheme="minorHAnsi"/>
                <w:spacing w:val="4"/>
                <w:sz w:val="22"/>
                <w:szCs w:val="22"/>
              </w:rPr>
              <w:t>Luciana Eloy Lima</w:t>
            </w:r>
          </w:p>
        </w:tc>
        <w:tc>
          <w:tcPr>
            <w:tcW w:w="4258" w:type="dxa"/>
            <w:gridSpan w:val="2"/>
            <w:shd w:val="clear" w:color="auto" w:fill="auto"/>
            <w:vAlign w:val="center"/>
          </w:tcPr>
          <w:p w:rsidR="00791419" w:rsidRDefault="00791419" w:rsidP="00791419">
            <w:pPr>
              <w:rPr>
                <w:rFonts w:asciiTheme="minorHAnsi" w:hAnsiTheme="minorHAnsi" w:cstheme="minorHAnsi"/>
                <w:spacing w:val="4"/>
                <w:sz w:val="22"/>
                <w:szCs w:val="22"/>
              </w:rPr>
            </w:pPr>
            <w:r>
              <w:rPr>
                <w:rFonts w:asciiTheme="minorHAnsi" w:hAnsiTheme="minorHAnsi" w:cstheme="minorHAnsi"/>
                <w:spacing w:val="4"/>
                <w:sz w:val="22"/>
                <w:szCs w:val="22"/>
              </w:rPr>
              <w:t>Assistente de Atendimento e Fiscalização</w:t>
            </w:r>
          </w:p>
        </w:tc>
      </w:tr>
    </w:tbl>
    <w:p w:rsidR="00AF1451" w:rsidRPr="00DF1176" w:rsidRDefault="00AF1451" w:rsidP="00AF5FB3">
      <w:pPr>
        <w:tabs>
          <w:tab w:val="left" w:pos="484"/>
          <w:tab w:val="left" w:pos="2249"/>
        </w:tabs>
        <w:rPr>
          <w:rFonts w:asciiTheme="minorHAnsi" w:hAnsiTheme="minorHAnsi" w:cstheme="minorHAnsi"/>
          <w:sz w:val="22"/>
          <w:szCs w:val="22"/>
        </w:rPr>
      </w:pPr>
    </w:p>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984"/>
        <w:gridCol w:w="7656"/>
      </w:tblGrid>
      <w:tr w:rsidR="00AF1451" w:rsidRPr="00DF1176" w:rsidTr="004C2104">
        <w:trPr>
          <w:trHeight w:val="284"/>
        </w:trPr>
        <w:tc>
          <w:tcPr>
            <w:tcW w:w="9640" w:type="dxa"/>
            <w:gridSpan w:val="2"/>
            <w:tcBorders>
              <w:bottom w:val="single" w:sz="4" w:space="0" w:color="A6A6A6"/>
            </w:tcBorders>
            <w:shd w:val="clear" w:color="auto" w:fill="F2F2F2" w:themeFill="background1" w:themeFillShade="F2"/>
            <w:vAlign w:val="center"/>
          </w:tcPr>
          <w:p w:rsidR="00AF1451" w:rsidRPr="00DF1176" w:rsidRDefault="00AF1451" w:rsidP="00255C34">
            <w:pPr>
              <w:pStyle w:val="PargrafodaLista"/>
              <w:numPr>
                <w:ilvl w:val="0"/>
                <w:numId w:val="18"/>
              </w:numPr>
              <w:ind w:left="543" w:hanging="317"/>
              <w:jc w:val="both"/>
              <w:rPr>
                <w:rFonts w:asciiTheme="minorHAnsi" w:eastAsia="MS Mincho" w:hAnsiTheme="minorHAnsi" w:cstheme="minorHAnsi"/>
                <w:b/>
                <w:sz w:val="22"/>
                <w:szCs w:val="22"/>
              </w:rPr>
            </w:pPr>
            <w:r w:rsidRPr="00DF1176">
              <w:rPr>
                <w:rFonts w:asciiTheme="minorHAnsi" w:eastAsia="MS Mincho" w:hAnsiTheme="minorHAnsi" w:cstheme="minorHAnsi"/>
                <w:b/>
                <w:sz w:val="22"/>
                <w:szCs w:val="22"/>
              </w:rPr>
              <w:t>Verificação de quórum</w:t>
            </w:r>
          </w:p>
        </w:tc>
      </w:tr>
      <w:tr w:rsidR="00AF1451" w:rsidRPr="00DF1176" w:rsidTr="004C2104">
        <w:trPr>
          <w:trHeight w:val="284"/>
        </w:trPr>
        <w:tc>
          <w:tcPr>
            <w:tcW w:w="1984" w:type="dxa"/>
            <w:tcBorders>
              <w:bottom w:val="nil"/>
            </w:tcBorders>
            <w:shd w:val="clear" w:color="auto" w:fill="F2F2F2" w:themeFill="background1" w:themeFillShade="F2"/>
            <w:vAlign w:val="center"/>
          </w:tcPr>
          <w:p w:rsidR="00AF1451" w:rsidRPr="00DF1176" w:rsidRDefault="00681548" w:rsidP="00AF5FB3">
            <w:pPr>
              <w:jc w:val="both"/>
              <w:rPr>
                <w:rFonts w:asciiTheme="minorHAnsi" w:hAnsiTheme="minorHAnsi" w:cstheme="minorHAnsi"/>
                <w:b/>
                <w:sz w:val="22"/>
                <w:szCs w:val="22"/>
              </w:rPr>
            </w:pPr>
            <w:r w:rsidRPr="00DF1176">
              <w:rPr>
                <w:rFonts w:asciiTheme="minorHAnsi" w:hAnsiTheme="minorHAnsi" w:cstheme="minorHAnsi"/>
                <w:b/>
                <w:sz w:val="22"/>
                <w:szCs w:val="22"/>
              </w:rPr>
              <w:t>Presenças</w:t>
            </w:r>
          </w:p>
        </w:tc>
        <w:tc>
          <w:tcPr>
            <w:tcW w:w="7656" w:type="dxa"/>
            <w:tcBorders>
              <w:bottom w:val="nil"/>
            </w:tcBorders>
            <w:vAlign w:val="center"/>
          </w:tcPr>
          <w:p w:rsidR="00AF1451" w:rsidRPr="00DF1176" w:rsidRDefault="00A04BEE" w:rsidP="005E10AA">
            <w:pPr>
              <w:jc w:val="both"/>
              <w:rPr>
                <w:rFonts w:asciiTheme="minorHAnsi" w:hAnsiTheme="minorHAnsi" w:cstheme="minorHAnsi"/>
                <w:sz w:val="22"/>
                <w:szCs w:val="22"/>
              </w:rPr>
            </w:pPr>
            <w:proofErr w:type="gramStart"/>
            <w:r w:rsidRPr="00DF1176">
              <w:rPr>
                <w:rFonts w:asciiTheme="minorHAnsi" w:hAnsiTheme="minorHAnsi" w:cstheme="minorHAnsi"/>
                <w:sz w:val="22"/>
                <w:szCs w:val="22"/>
              </w:rPr>
              <w:t>Todos</w:t>
            </w:r>
            <w:proofErr w:type="gramEnd"/>
            <w:r w:rsidRPr="00DF1176">
              <w:rPr>
                <w:rFonts w:asciiTheme="minorHAnsi" w:hAnsiTheme="minorHAnsi" w:cstheme="minorHAnsi"/>
                <w:sz w:val="22"/>
                <w:szCs w:val="22"/>
              </w:rPr>
              <w:t xml:space="preserve"> presentes, conforme verificação eletrônica</w:t>
            </w:r>
            <w:r w:rsidR="00275227" w:rsidRPr="00DF1176">
              <w:rPr>
                <w:rFonts w:asciiTheme="minorHAnsi" w:hAnsiTheme="minorHAnsi" w:cstheme="minorHAnsi"/>
                <w:sz w:val="22"/>
                <w:szCs w:val="22"/>
              </w:rPr>
              <w:t>.</w:t>
            </w:r>
            <w:r w:rsidR="00055A81">
              <w:rPr>
                <w:rFonts w:asciiTheme="minorHAnsi" w:hAnsiTheme="minorHAnsi" w:cstheme="minorHAnsi"/>
                <w:sz w:val="22"/>
                <w:szCs w:val="22"/>
              </w:rPr>
              <w:t xml:space="preserve"> </w:t>
            </w:r>
          </w:p>
        </w:tc>
      </w:tr>
    </w:tbl>
    <w:tbl>
      <w:tblPr>
        <w:tblpPr w:leftFromText="141" w:rightFromText="141" w:vertAnchor="text" w:tblpX="-186" w:tblpY="1"/>
        <w:tblOverlap w:val="never"/>
        <w:tblW w:w="964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640"/>
      </w:tblGrid>
      <w:tr w:rsidR="004B5BD6" w:rsidRPr="00DF1176" w:rsidTr="004C2104">
        <w:trPr>
          <w:trHeight w:val="284"/>
        </w:trPr>
        <w:tc>
          <w:tcPr>
            <w:tcW w:w="9640" w:type="dxa"/>
            <w:tcBorders>
              <w:top w:val="single" w:sz="4" w:space="0" w:color="A6A6A6" w:themeColor="background1" w:themeShade="A6"/>
              <w:left w:val="nil"/>
              <w:right w:val="nil"/>
            </w:tcBorders>
            <w:shd w:val="clear" w:color="auto" w:fill="auto"/>
            <w:vAlign w:val="center"/>
          </w:tcPr>
          <w:p w:rsidR="004B5BD6" w:rsidRPr="00DF1176" w:rsidRDefault="004B5BD6" w:rsidP="004B5BD6">
            <w:pPr>
              <w:rPr>
                <w:rFonts w:asciiTheme="minorHAnsi" w:eastAsia="MS Mincho" w:hAnsiTheme="minorHAnsi" w:cstheme="minorHAnsi"/>
                <w:sz w:val="22"/>
                <w:szCs w:val="22"/>
              </w:rPr>
            </w:pPr>
          </w:p>
        </w:tc>
      </w:tr>
    </w:tbl>
    <w:tbl>
      <w:tblPr>
        <w:tblW w:w="964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640"/>
      </w:tblGrid>
      <w:tr w:rsidR="004C2104" w:rsidRPr="00DF1176" w:rsidTr="004C2104">
        <w:trPr>
          <w:trHeight w:val="284"/>
        </w:trPr>
        <w:tc>
          <w:tcPr>
            <w:tcW w:w="9640" w:type="dxa"/>
            <w:tcBorders>
              <w:top w:val="nil"/>
            </w:tcBorders>
            <w:shd w:val="clear" w:color="auto" w:fill="F2F2F2" w:themeFill="background1" w:themeFillShade="F2"/>
            <w:vAlign w:val="center"/>
          </w:tcPr>
          <w:p w:rsidR="004C2104" w:rsidRPr="004C2104" w:rsidRDefault="004C2104" w:rsidP="004C2104">
            <w:pPr>
              <w:pStyle w:val="PargrafodaLista"/>
              <w:numPr>
                <w:ilvl w:val="0"/>
                <w:numId w:val="18"/>
              </w:numPr>
              <w:ind w:left="601"/>
              <w:jc w:val="both"/>
              <w:rPr>
                <w:rFonts w:asciiTheme="minorHAnsi" w:hAnsiTheme="minorHAnsi" w:cstheme="minorHAnsi"/>
                <w:sz w:val="22"/>
                <w:szCs w:val="22"/>
              </w:rPr>
            </w:pPr>
            <w:r w:rsidRPr="004C2104">
              <w:rPr>
                <w:rFonts w:asciiTheme="minorHAnsi" w:hAnsiTheme="minorHAnsi" w:cstheme="minorHAnsi"/>
                <w:b/>
                <w:sz w:val="22"/>
                <w:szCs w:val="22"/>
              </w:rPr>
              <w:t>Apresentação da pauta</w:t>
            </w:r>
          </w:p>
        </w:tc>
      </w:tr>
      <w:tr w:rsidR="005E10AA" w:rsidRPr="00DF1176" w:rsidTr="005E10AA">
        <w:trPr>
          <w:trHeight w:val="284"/>
        </w:trPr>
        <w:tc>
          <w:tcPr>
            <w:tcW w:w="9640" w:type="dxa"/>
            <w:shd w:val="clear" w:color="auto" w:fill="auto"/>
            <w:vAlign w:val="center"/>
          </w:tcPr>
          <w:p w:rsidR="005E10AA" w:rsidRPr="00DF1176" w:rsidRDefault="005E10AA" w:rsidP="004C2104">
            <w:pPr>
              <w:jc w:val="both"/>
              <w:rPr>
                <w:rFonts w:asciiTheme="minorHAnsi" w:hAnsiTheme="minorHAnsi" w:cstheme="minorHAnsi"/>
                <w:sz w:val="22"/>
                <w:szCs w:val="22"/>
              </w:rPr>
            </w:pPr>
            <w:r>
              <w:rPr>
                <w:rFonts w:asciiTheme="minorHAnsi" w:hAnsiTheme="minorHAnsi" w:cstheme="minorHAnsi"/>
                <w:sz w:val="22"/>
                <w:szCs w:val="22"/>
              </w:rPr>
              <w:t>Mantida a pauta previamente apresentada.</w:t>
            </w:r>
          </w:p>
        </w:tc>
      </w:tr>
    </w:tbl>
    <w:p w:rsidR="00255C34" w:rsidRDefault="00255C34" w:rsidP="00AF5FB3">
      <w:pPr>
        <w:tabs>
          <w:tab w:val="left" w:pos="484"/>
          <w:tab w:val="left" w:pos="2249"/>
        </w:tabs>
        <w:jc w:val="both"/>
        <w:rPr>
          <w:rFonts w:asciiTheme="minorHAnsi" w:hAnsiTheme="minorHAnsi" w:cstheme="minorHAnsi"/>
          <w:sz w:val="22"/>
          <w:szCs w:val="22"/>
        </w:rPr>
      </w:pPr>
    </w:p>
    <w:tbl>
      <w:tblPr>
        <w:tblW w:w="16090" w:type="dxa"/>
        <w:tblInd w:w="-4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hemeFill="background1" w:themeFillShade="F2"/>
        <w:tblLayout w:type="fixed"/>
        <w:tblLook w:val="04A0" w:firstRow="1" w:lastRow="0" w:firstColumn="1" w:lastColumn="0" w:noHBand="0" w:noVBand="1"/>
      </w:tblPr>
      <w:tblGrid>
        <w:gridCol w:w="283"/>
        <w:gridCol w:w="1980"/>
        <w:gridCol w:w="2128"/>
        <w:gridCol w:w="4605"/>
        <w:gridCol w:w="907"/>
        <w:gridCol w:w="6187"/>
      </w:tblGrid>
      <w:tr w:rsidR="00F60321" w:rsidRPr="00DF1176" w:rsidTr="0000475D">
        <w:trPr>
          <w:gridBefore w:val="1"/>
          <w:gridAfter w:val="1"/>
          <w:wBefore w:w="283" w:type="dxa"/>
          <w:wAfter w:w="6187" w:type="dxa"/>
          <w:trHeight w:val="284"/>
        </w:trPr>
        <w:tc>
          <w:tcPr>
            <w:tcW w:w="9620" w:type="dxa"/>
            <w:gridSpan w:val="4"/>
            <w:shd w:val="clear" w:color="auto" w:fill="F2F2F2" w:themeFill="background1" w:themeFillShade="F2"/>
            <w:vAlign w:val="center"/>
          </w:tcPr>
          <w:p w:rsidR="00F60321" w:rsidRPr="00420A9C" w:rsidRDefault="00660528" w:rsidP="004C2104">
            <w:pPr>
              <w:pStyle w:val="PargrafodaLista"/>
              <w:numPr>
                <w:ilvl w:val="0"/>
                <w:numId w:val="18"/>
              </w:numPr>
              <w:ind w:left="584"/>
              <w:jc w:val="both"/>
              <w:rPr>
                <w:rFonts w:asciiTheme="minorHAnsi" w:hAnsiTheme="minorHAnsi" w:cstheme="minorHAnsi"/>
                <w:b/>
                <w:sz w:val="22"/>
                <w:szCs w:val="22"/>
              </w:rPr>
            </w:pPr>
            <w:r w:rsidRPr="00420A9C">
              <w:rPr>
                <w:rFonts w:asciiTheme="minorHAnsi" w:hAnsiTheme="minorHAnsi" w:cstheme="minorHAnsi"/>
                <w:b/>
                <w:sz w:val="22"/>
                <w:szCs w:val="22"/>
              </w:rPr>
              <w:t>O</w:t>
            </w:r>
            <w:r w:rsidR="00F60321" w:rsidRPr="00420A9C">
              <w:rPr>
                <w:rFonts w:asciiTheme="minorHAnsi" w:hAnsiTheme="minorHAnsi" w:cstheme="minorHAnsi"/>
                <w:b/>
                <w:sz w:val="22"/>
                <w:szCs w:val="22"/>
              </w:rPr>
              <w:t>rdem do dia</w:t>
            </w:r>
          </w:p>
        </w:tc>
      </w:tr>
      <w:tr w:rsidR="00E66510" w:rsidRPr="00DF1176" w:rsidTr="0000475D">
        <w:tblPrEx>
          <w:shd w:val="clear" w:color="auto" w:fill="auto"/>
        </w:tblPrEx>
        <w:trPr>
          <w:gridBefore w:val="1"/>
          <w:gridAfter w:val="1"/>
          <w:wBefore w:w="283" w:type="dxa"/>
          <w:wAfter w:w="6187" w:type="dxa"/>
          <w:trHeight w:val="284"/>
        </w:trPr>
        <w:tc>
          <w:tcPr>
            <w:tcW w:w="1980" w:type="dxa"/>
            <w:shd w:val="clear" w:color="auto" w:fill="F2F2F2" w:themeFill="background1" w:themeFillShade="F2"/>
            <w:vAlign w:val="center"/>
          </w:tcPr>
          <w:p w:rsidR="00E66510" w:rsidRPr="00DF1176" w:rsidRDefault="00E66510" w:rsidP="004C2104">
            <w:pPr>
              <w:pStyle w:val="PargrafodaLista"/>
              <w:numPr>
                <w:ilvl w:val="1"/>
                <w:numId w:val="18"/>
              </w:numPr>
              <w:jc w:val="both"/>
              <w:rPr>
                <w:rFonts w:asciiTheme="minorHAnsi" w:hAnsiTheme="minorHAnsi" w:cstheme="minorHAnsi"/>
                <w:b/>
                <w:sz w:val="22"/>
                <w:szCs w:val="22"/>
              </w:rPr>
            </w:pPr>
          </w:p>
        </w:tc>
        <w:tc>
          <w:tcPr>
            <w:tcW w:w="7640" w:type="dxa"/>
            <w:gridSpan w:val="3"/>
            <w:vAlign w:val="center"/>
          </w:tcPr>
          <w:p w:rsidR="00E66510" w:rsidRPr="00120D18" w:rsidRDefault="005E10AA" w:rsidP="005E10AA">
            <w:pPr>
              <w:jc w:val="both"/>
              <w:rPr>
                <w:rFonts w:asciiTheme="minorHAnsi" w:hAnsiTheme="minorHAnsi" w:cstheme="minorHAnsi"/>
                <w:b/>
                <w:sz w:val="22"/>
                <w:szCs w:val="22"/>
              </w:rPr>
            </w:pPr>
            <w:r>
              <w:rPr>
                <w:rFonts w:asciiTheme="minorHAnsi" w:hAnsiTheme="minorHAnsi" w:cstheme="minorHAnsi"/>
                <w:b/>
                <w:sz w:val="22"/>
                <w:szCs w:val="22"/>
              </w:rPr>
              <w:t>Plano de trabalho das comissões</w:t>
            </w:r>
          </w:p>
        </w:tc>
      </w:tr>
      <w:tr w:rsidR="00E66510" w:rsidRPr="00DF1176" w:rsidTr="0000475D">
        <w:tblPrEx>
          <w:shd w:val="clear" w:color="auto" w:fill="auto"/>
        </w:tblPrEx>
        <w:trPr>
          <w:gridBefore w:val="1"/>
          <w:gridAfter w:val="1"/>
          <w:wBefore w:w="283" w:type="dxa"/>
          <w:wAfter w:w="6187" w:type="dxa"/>
          <w:trHeight w:val="284"/>
        </w:trPr>
        <w:tc>
          <w:tcPr>
            <w:tcW w:w="1980" w:type="dxa"/>
            <w:shd w:val="clear" w:color="auto" w:fill="F2F2F2" w:themeFill="background1" w:themeFillShade="F2"/>
            <w:vAlign w:val="center"/>
          </w:tcPr>
          <w:p w:rsidR="00E66510" w:rsidRPr="00DF1176" w:rsidRDefault="00E66510" w:rsidP="00E66510">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640" w:type="dxa"/>
            <w:gridSpan w:val="3"/>
            <w:vAlign w:val="center"/>
          </w:tcPr>
          <w:p w:rsidR="00E66510" w:rsidRPr="00D27FF7" w:rsidRDefault="00CF7B4F" w:rsidP="00E66510">
            <w:pPr>
              <w:rPr>
                <w:rFonts w:asciiTheme="minorHAnsi" w:hAnsiTheme="minorHAnsi" w:cstheme="minorHAnsi"/>
                <w:sz w:val="22"/>
                <w:szCs w:val="22"/>
              </w:rPr>
            </w:pPr>
            <w:r w:rsidRPr="00CF7B4F">
              <w:rPr>
                <w:rFonts w:asciiTheme="minorHAnsi" w:hAnsiTheme="minorHAnsi" w:cstheme="minorHAnsi"/>
                <w:sz w:val="22"/>
                <w:szCs w:val="22"/>
              </w:rPr>
              <w:t>Presidência</w:t>
            </w:r>
          </w:p>
        </w:tc>
      </w:tr>
      <w:tr w:rsidR="00E66510" w:rsidRPr="00DF1176" w:rsidTr="0000475D">
        <w:tblPrEx>
          <w:shd w:val="clear" w:color="auto" w:fill="auto"/>
        </w:tblPrEx>
        <w:trPr>
          <w:gridBefore w:val="1"/>
          <w:gridAfter w:val="1"/>
          <w:wBefore w:w="283" w:type="dxa"/>
          <w:wAfter w:w="6187" w:type="dxa"/>
          <w:trHeight w:val="284"/>
        </w:trPr>
        <w:tc>
          <w:tcPr>
            <w:tcW w:w="1980" w:type="dxa"/>
            <w:shd w:val="clear" w:color="auto" w:fill="F2F2F2" w:themeFill="background1" w:themeFillShade="F2"/>
            <w:vAlign w:val="center"/>
          </w:tcPr>
          <w:p w:rsidR="00E66510" w:rsidRPr="00DF1176" w:rsidRDefault="00E66510" w:rsidP="00E66510">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640" w:type="dxa"/>
            <w:gridSpan w:val="3"/>
            <w:vAlign w:val="center"/>
          </w:tcPr>
          <w:p w:rsidR="00E66510" w:rsidRPr="00DF1176" w:rsidRDefault="00CF7B4F" w:rsidP="00E66510">
            <w:pPr>
              <w:rPr>
                <w:rFonts w:asciiTheme="minorHAnsi" w:hAnsiTheme="minorHAnsi" w:cstheme="minorHAnsi"/>
                <w:sz w:val="22"/>
                <w:szCs w:val="22"/>
              </w:rPr>
            </w:pPr>
            <w:r w:rsidRPr="00CF7B4F">
              <w:rPr>
                <w:rFonts w:asciiTheme="minorHAnsi" w:hAnsiTheme="minorHAnsi" w:cstheme="minorHAnsi"/>
                <w:sz w:val="22"/>
                <w:szCs w:val="22"/>
              </w:rPr>
              <w:t>Tiago Holzmann da Silva</w:t>
            </w:r>
          </w:p>
        </w:tc>
      </w:tr>
      <w:tr w:rsidR="004F20B6" w:rsidRPr="00DF1176" w:rsidTr="0000475D">
        <w:tblPrEx>
          <w:shd w:val="clear" w:color="auto" w:fill="auto"/>
        </w:tblPrEx>
        <w:trPr>
          <w:gridBefore w:val="1"/>
          <w:gridAfter w:val="1"/>
          <w:wBefore w:w="283" w:type="dxa"/>
          <w:wAfter w:w="6187" w:type="dxa"/>
          <w:trHeight w:val="284"/>
        </w:trPr>
        <w:tc>
          <w:tcPr>
            <w:tcW w:w="1980" w:type="dxa"/>
            <w:tcBorders>
              <w:bottom w:val="single" w:sz="4" w:space="0" w:color="A6A6A6"/>
            </w:tcBorders>
            <w:shd w:val="clear" w:color="auto" w:fill="F2F2F2" w:themeFill="background1" w:themeFillShade="F2"/>
            <w:vAlign w:val="center"/>
          </w:tcPr>
          <w:p w:rsidR="004F20B6" w:rsidRPr="00DF1176" w:rsidRDefault="006A5CEA" w:rsidP="00EF4FA7">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640" w:type="dxa"/>
            <w:gridSpan w:val="3"/>
            <w:tcBorders>
              <w:bottom w:val="single" w:sz="4" w:space="0" w:color="A6A6A6"/>
            </w:tcBorders>
            <w:vAlign w:val="center"/>
          </w:tcPr>
          <w:p w:rsidR="005E10AA" w:rsidRPr="00D850BA" w:rsidRDefault="005E10AA" w:rsidP="003818E4">
            <w:pPr>
              <w:jc w:val="both"/>
              <w:rPr>
                <w:rFonts w:asciiTheme="minorHAnsi" w:hAnsiTheme="minorHAnsi" w:cstheme="minorHAnsi"/>
                <w:spacing w:val="4"/>
                <w:sz w:val="22"/>
                <w:szCs w:val="22"/>
              </w:rPr>
            </w:pPr>
            <w:r w:rsidRPr="00596ADC">
              <w:rPr>
                <w:rFonts w:asciiTheme="minorHAnsi" w:hAnsiTheme="minorHAnsi" w:cstheme="minorHAnsi"/>
                <w:sz w:val="22"/>
                <w:szCs w:val="22"/>
              </w:rPr>
              <w:t xml:space="preserve">O Presidente Tiago </w:t>
            </w:r>
            <w:proofErr w:type="spellStart"/>
            <w:r w:rsidRPr="00596ADC">
              <w:rPr>
                <w:rFonts w:asciiTheme="minorHAnsi" w:hAnsiTheme="minorHAnsi" w:cstheme="minorHAnsi"/>
                <w:sz w:val="22"/>
                <w:szCs w:val="22"/>
              </w:rPr>
              <w:t>Holzmann</w:t>
            </w:r>
            <w:proofErr w:type="spellEnd"/>
            <w:r w:rsidRPr="00596ADC">
              <w:rPr>
                <w:rFonts w:asciiTheme="minorHAnsi" w:hAnsiTheme="minorHAnsi" w:cstheme="minorHAnsi"/>
                <w:sz w:val="22"/>
                <w:szCs w:val="22"/>
              </w:rPr>
              <w:t xml:space="preserve"> da Silva informa que o plano de trabalho das comissões foi elaborado com base nas demandas que ficaram pendentes da gestão passada. A Secretária Geral da Mesa Josiane Bernardi apresenta brevemente as sugestões de planos de trabalho para cada comissão.</w:t>
            </w:r>
            <w:r w:rsidR="00B77E09" w:rsidRPr="00596ADC">
              <w:rPr>
                <w:rFonts w:asciiTheme="minorHAnsi" w:hAnsiTheme="minorHAnsi" w:cstheme="minorHAnsi"/>
                <w:sz w:val="22"/>
                <w:szCs w:val="22"/>
              </w:rPr>
              <w:t xml:space="preserve"> O Presidente Tiago </w:t>
            </w:r>
            <w:proofErr w:type="spellStart"/>
            <w:r w:rsidR="00B77E09" w:rsidRPr="00596ADC">
              <w:rPr>
                <w:rFonts w:asciiTheme="minorHAnsi" w:hAnsiTheme="minorHAnsi" w:cstheme="minorHAnsi"/>
                <w:sz w:val="22"/>
                <w:szCs w:val="22"/>
              </w:rPr>
              <w:t>Holzmann</w:t>
            </w:r>
            <w:proofErr w:type="spellEnd"/>
            <w:r w:rsidR="00B77E09" w:rsidRPr="00596ADC">
              <w:rPr>
                <w:rFonts w:asciiTheme="minorHAnsi" w:hAnsiTheme="minorHAnsi" w:cstheme="minorHAnsi"/>
                <w:sz w:val="22"/>
                <w:szCs w:val="22"/>
              </w:rPr>
              <w:t xml:space="preserve"> da Silva destaca serem sugestõe</w:t>
            </w:r>
            <w:r w:rsidR="00726CD2" w:rsidRPr="00596ADC">
              <w:rPr>
                <w:rFonts w:asciiTheme="minorHAnsi" w:hAnsiTheme="minorHAnsi" w:cstheme="minorHAnsi"/>
                <w:sz w:val="22"/>
                <w:szCs w:val="22"/>
              </w:rPr>
              <w:t xml:space="preserve">s de temas a serem trabalhados, devendo ser </w:t>
            </w:r>
            <w:r w:rsidR="00B77E09" w:rsidRPr="00596ADC">
              <w:rPr>
                <w:rFonts w:asciiTheme="minorHAnsi" w:hAnsiTheme="minorHAnsi" w:cstheme="minorHAnsi"/>
                <w:sz w:val="22"/>
                <w:szCs w:val="22"/>
              </w:rPr>
              <w:t>defini</w:t>
            </w:r>
            <w:r w:rsidR="00726CD2" w:rsidRPr="00596ADC">
              <w:rPr>
                <w:rFonts w:asciiTheme="minorHAnsi" w:hAnsiTheme="minorHAnsi" w:cstheme="minorHAnsi"/>
                <w:sz w:val="22"/>
                <w:szCs w:val="22"/>
              </w:rPr>
              <w:t>das as</w:t>
            </w:r>
            <w:r w:rsidR="00B77E09" w:rsidRPr="00596ADC">
              <w:rPr>
                <w:rFonts w:asciiTheme="minorHAnsi" w:hAnsiTheme="minorHAnsi" w:cstheme="minorHAnsi"/>
                <w:sz w:val="22"/>
                <w:szCs w:val="22"/>
              </w:rPr>
              <w:t xml:space="preserve"> prioridades </w:t>
            </w:r>
            <w:r w:rsidR="00726CD2" w:rsidRPr="00596ADC">
              <w:rPr>
                <w:rFonts w:asciiTheme="minorHAnsi" w:hAnsiTheme="minorHAnsi" w:cstheme="minorHAnsi"/>
                <w:sz w:val="22"/>
                <w:szCs w:val="22"/>
              </w:rPr>
              <w:t>por cada comissão</w:t>
            </w:r>
            <w:r w:rsidR="00B77E09" w:rsidRPr="00596ADC">
              <w:rPr>
                <w:rFonts w:asciiTheme="minorHAnsi" w:hAnsiTheme="minorHAnsi" w:cstheme="minorHAnsi"/>
                <w:sz w:val="22"/>
                <w:szCs w:val="22"/>
              </w:rPr>
              <w:t xml:space="preserve">. Comenta sobre alguns dos pontos incluídos nos planos de trabalho. O conselheiro Rodrigo Spinelli, </w:t>
            </w:r>
            <w:r w:rsidR="00B77E09" w:rsidRPr="00596ADC">
              <w:rPr>
                <w:rFonts w:asciiTheme="minorHAnsi" w:hAnsiTheme="minorHAnsi" w:cstheme="minorHAnsi"/>
                <w:spacing w:val="4"/>
                <w:sz w:val="22"/>
                <w:szCs w:val="22"/>
              </w:rPr>
              <w:t xml:space="preserve">coordenador da CEF-CAU/RS, comenta sobre o planejamento da respectiva comissão para o ano de 2021. </w:t>
            </w:r>
            <w:r w:rsidR="00D850BA" w:rsidRPr="00596ADC">
              <w:rPr>
                <w:rFonts w:asciiTheme="minorHAnsi" w:hAnsiTheme="minorHAnsi" w:cstheme="minorHAnsi"/>
                <w:spacing w:val="4"/>
                <w:sz w:val="22"/>
                <w:szCs w:val="22"/>
              </w:rPr>
              <w:t>Informa que a comissão sempre priorizou informar e esclarecer às instituições de ensino sobre atividades em desacordo com as normativas do CAU/RS</w:t>
            </w:r>
            <w:r w:rsidR="002E5232" w:rsidRPr="00596ADC">
              <w:rPr>
                <w:rFonts w:asciiTheme="minorHAnsi" w:hAnsiTheme="minorHAnsi" w:cstheme="minorHAnsi"/>
                <w:spacing w:val="4"/>
                <w:sz w:val="22"/>
                <w:szCs w:val="22"/>
              </w:rPr>
              <w:t>, estando nas pretensões da comissão realizar um encontro com os escritórios modelos para debates</w:t>
            </w:r>
            <w:r w:rsidR="00D850BA" w:rsidRPr="00596ADC">
              <w:rPr>
                <w:rFonts w:asciiTheme="minorHAnsi" w:hAnsiTheme="minorHAnsi" w:cstheme="minorHAnsi"/>
                <w:spacing w:val="4"/>
                <w:sz w:val="22"/>
                <w:szCs w:val="22"/>
              </w:rPr>
              <w:t>.</w:t>
            </w:r>
            <w:r w:rsidR="00726CD2" w:rsidRPr="00596ADC">
              <w:rPr>
                <w:rFonts w:asciiTheme="minorHAnsi" w:hAnsiTheme="minorHAnsi" w:cstheme="minorHAnsi"/>
                <w:spacing w:val="4"/>
                <w:sz w:val="22"/>
                <w:szCs w:val="22"/>
              </w:rPr>
              <w:t xml:space="preserve"> </w:t>
            </w:r>
            <w:r w:rsidR="00B77E09" w:rsidRPr="00596ADC">
              <w:rPr>
                <w:rFonts w:asciiTheme="minorHAnsi" w:hAnsiTheme="minorHAnsi" w:cstheme="minorHAnsi"/>
                <w:spacing w:val="4"/>
                <w:sz w:val="22"/>
                <w:szCs w:val="22"/>
              </w:rPr>
              <w:t xml:space="preserve">O conselheiro Emilio Merino Dominguez sugere que as comissões recebam planos de trabalho padronizados </w:t>
            </w:r>
            <w:r w:rsidR="007E1A4B" w:rsidRPr="00596ADC">
              <w:rPr>
                <w:rFonts w:asciiTheme="minorHAnsi" w:hAnsiTheme="minorHAnsi" w:cstheme="minorHAnsi"/>
                <w:spacing w:val="4"/>
                <w:sz w:val="22"/>
                <w:szCs w:val="22"/>
              </w:rPr>
              <w:t xml:space="preserve">para maior eficiência dos procedimentos </w:t>
            </w:r>
            <w:r w:rsidR="00B77E09" w:rsidRPr="00596ADC">
              <w:rPr>
                <w:rFonts w:asciiTheme="minorHAnsi" w:hAnsiTheme="minorHAnsi" w:cstheme="minorHAnsi"/>
                <w:spacing w:val="4"/>
                <w:sz w:val="22"/>
                <w:szCs w:val="22"/>
              </w:rPr>
              <w:t>e comenta sobre o plano de trabalho da COA-CAU/RS</w:t>
            </w:r>
            <w:r w:rsidR="007E1A4B" w:rsidRPr="00596ADC">
              <w:rPr>
                <w:rFonts w:asciiTheme="minorHAnsi" w:hAnsiTheme="minorHAnsi" w:cstheme="minorHAnsi"/>
                <w:spacing w:val="4"/>
                <w:sz w:val="22"/>
                <w:szCs w:val="22"/>
              </w:rPr>
              <w:t>, informando que as sugestões da presidência já constam no planejamento elaborado pela comissão</w:t>
            </w:r>
            <w:r w:rsidR="00B77E09" w:rsidRPr="00596ADC">
              <w:rPr>
                <w:rFonts w:asciiTheme="minorHAnsi" w:hAnsiTheme="minorHAnsi" w:cstheme="minorHAnsi"/>
                <w:spacing w:val="4"/>
                <w:sz w:val="22"/>
                <w:szCs w:val="22"/>
              </w:rPr>
              <w:t>.</w:t>
            </w:r>
            <w:r w:rsidR="006D29CB" w:rsidRPr="00596ADC">
              <w:rPr>
                <w:rFonts w:asciiTheme="minorHAnsi" w:hAnsiTheme="minorHAnsi" w:cstheme="minorHAnsi"/>
                <w:spacing w:val="4"/>
                <w:sz w:val="22"/>
                <w:szCs w:val="22"/>
              </w:rPr>
              <w:t xml:space="preserve"> </w:t>
            </w:r>
            <w:r w:rsidR="00EB03E5" w:rsidRPr="00596ADC">
              <w:rPr>
                <w:rFonts w:asciiTheme="minorHAnsi" w:hAnsiTheme="minorHAnsi" w:cstheme="minorHAnsi"/>
                <w:spacing w:val="4"/>
                <w:sz w:val="22"/>
                <w:szCs w:val="22"/>
              </w:rPr>
              <w:t xml:space="preserve">A vice-presidente </w:t>
            </w:r>
            <w:proofErr w:type="spellStart"/>
            <w:r w:rsidR="00EB03E5" w:rsidRPr="00596ADC">
              <w:rPr>
                <w:rFonts w:asciiTheme="minorHAnsi" w:hAnsiTheme="minorHAnsi" w:cstheme="minorHAnsi"/>
                <w:spacing w:val="4"/>
                <w:sz w:val="22"/>
                <w:szCs w:val="22"/>
              </w:rPr>
              <w:t>Evelise</w:t>
            </w:r>
            <w:proofErr w:type="spellEnd"/>
            <w:r w:rsidR="00EB03E5" w:rsidRPr="00596ADC">
              <w:rPr>
                <w:rFonts w:asciiTheme="minorHAnsi" w:hAnsiTheme="minorHAnsi" w:cstheme="minorHAnsi"/>
                <w:spacing w:val="4"/>
                <w:sz w:val="22"/>
                <w:szCs w:val="22"/>
              </w:rPr>
              <w:t xml:space="preserve"> Jaime de Menezes destaca a importância de ter um </w:t>
            </w:r>
            <w:r w:rsidR="00EB03E5" w:rsidRPr="00596ADC">
              <w:rPr>
                <w:rFonts w:asciiTheme="minorHAnsi" w:hAnsiTheme="minorHAnsi" w:cstheme="minorHAnsi"/>
                <w:spacing w:val="4"/>
                <w:sz w:val="22"/>
                <w:szCs w:val="22"/>
              </w:rPr>
              <w:lastRenderedPageBreak/>
              <w:t>panorama geral sobre os trabalhos das comissões para que não haja atividades paralelas sendo realizadas sobre um mesmo tema.</w:t>
            </w:r>
            <w:r w:rsidR="00C83343" w:rsidRPr="00596ADC">
              <w:rPr>
                <w:rFonts w:asciiTheme="minorHAnsi" w:hAnsiTheme="minorHAnsi" w:cstheme="minorHAnsi"/>
                <w:spacing w:val="4"/>
                <w:sz w:val="22"/>
                <w:szCs w:val="22"/>
              </w:rPr>
              <w:t xml:space="preserve"> </w:t>
            </w:r>
            <w:r w:rsidR="000105C8" w:rsidRPr="00596ADC">
              <w:rPr>
                <w:rFonts w:asciiTheme="minorHAnsi" w:hAnsiTheme="minorHAnsi" w:cstheme="minorHAnsi"/>
                <w:spacing w:val="4"/>
                <w:sz w:val="22"/>
                <w:szCs w:val="22"/>
              </w:rPr>
              <w:t>O conselheiro Pedro Xavier de Araújo</w:t>
            </w:r>
            <w:r w:rsidR="004B7BEF" w:rsidRPr="00596ADC">
              <w:rPr>
                <w:rFonts w:asciiTheme="minorHAnsi" w:hAnsiTheme="minorHAnsi" w:cstheme="minorHAnsi"/>
                <w:spacing w:val="4"/>
                <w:sz w:val="22"/>
                <w:szCs w:val="22"/>
              </w:rPr>
              <w:t>, C</w:t>
            </w:r>
            <w:r w:rsidR="004B7BEF" w:rsidRPr="00596ADC">
              <w:rPr>
                <w:rFonts w:asciiTheme="minorHAnsi" w:hAnsiTheme="minorHAnsi" w:cstheme="minorHAnsi"/>
                <w:spacing w:val="4"/>
                <w:sz w:val="22"/>
                <w:szCs w:val="22"/>
              </w:rPr>
              <w:t>oordenador da CPUA-CAU/RS</w:t>
            </w:r>
            <w:r w:rsidR="004B7BEF" w:rsidRPr="00596ADC">
              <w:rPr>
                <w:rFonts w:asciiTheme="minorHAnsi" w:hAnsiTheme="minorHAnsi" w:cstheme="minorHAnsi"/>
                <w:spacing w:val="4"/>
                <w:sz w:val="22"/>
                <w:szCs w:val="22"/>
              </w:rPr>
              <w:t>,</w:t>
            </w:r>
            <w:r w:rsidR="000105C8" w:rsidRPr="00596ADC">
              <w:rPr>
                <w:rFonts w:asciiTheme="minorHAnsi" w:hAnsiTheme="minorHAnsi" w:cstheme="minorHAnsi"/>
                <w:spacing w:val="4"/>
                <w:sz w:val="22"/>
                <w:szCs w:val="22"/>
              </w:rPr>
              <w:t xml:space="preserve"> sugere que as comissões tenham prazo</w:t>
            </w:r>
            <w:r w:rsidR="004B7BEF" w:rsidRPr="00596ADC">
              <w:rPr>
                <w:rFonts w:asciiTheme="minorHAnsi" w:hAnsiTheme="minorHAnsi" w:cstheme="minorHAnsi"/>
                <w:spacing w:val="4"/>
                <w:sz w:val="22"/>
                <w:szCs w:val="22"/>
              </w:rPr>
              <w:t xml:space="preserve"> estabelecido</w:t>
            </w:r>
            <w:r w:rsidR="000105C8" w:rsidRPr="00596ADC">
              <w:rPr>
                <w:rFonts w:asciiTheme="minorHAnsi" w:hAnsiTheme="minorHAnsi" w:cstheme="minorHAnsi"/>
                <w:spacing w:val="4"/>
                <w:sz w:val="22"/>
                <w:szCs w:val="22"/>
              </w:rPr>
              <w:t xml:space="preserve"> para apresentar o respectivo plano de trabalho</w:t>
            </w:r>
            <w:r w:rsidR="004B7BEF" w:rsidRPr="00596ADC">
              <w:rPr>
                <w:rFonts w:asciiTheme="minorHAnsi" w:hAnsiTheme="minorHAnsi" w:cstheme="minorHAnsi"/>
                <w:spacing w:val="4"/>
                <w:sz w:val="22"/>
                <w:szCs w:val="22"/>
              </w:rPr>
              <w:t>. O</w:t>
            </w:r>
            <w:r w:rsidR="000105C8" w:rsidRPr="00596ADC">
              <w:rPr>
                <w:rFonts w:asciiTheme="minorHAnsi" w:hAnsiTheme="minorHAnsi" w:cstheme="minorHAnsi"/>
                <w:spacing w:val="4"/>
                <w:sz w:val="22"/>
                <w:szCs w:val="22"/>
              </w:rPr>
              <w:t xml:space="preserve"> Presidente Tiago </w:t>
            </w:r>
            <w:proofErr w:type="spellStart"/>
            <w:r w:rsidR="000105C8" w:rsidRPr="00596ADC">
              <w:rPr>
                <w:rFonts w:asciiTheme="minorHAnsi" w:hAnsiTheme="minorHAnsi" w:cstheme="minorHAnsi"/>
                <w:spacing w:val="4"/>
                <w:sz w:val="22"/>
                <w:szCs w:val="22"/>
              </w:rPr>
              <w:t>Holzmann</w:t>
            </w:r>
            <w:proofErr w:type="spellEnd"/>
            <w:r w:rsidR="000105C8" w:rsidRPr="00596ADC">
              <w:rPr>
                <w:rFonts w:asciiTheme="minorHAnsi" w:hAnsiTheme="minorHAnsi" w:cstheme="minorHAnsi"/>
                <w:spacing w:val="4"/>
                <w:sz w:val="22"/>
                <w:szCs w:val="22"/>
              </w:rPr>
              <w:t xml:space="preserve"> da Silva sugere</w:t>
            </w:r>
            <w:r w:rsidR="004B7BEF" w:rsidRPr="00596ADC">
              <w:rPr>
                <w:rFonts w:asciiTheme="minorHAnsi" w:hAnsiTheme="minorHAnsi" w:cstheme="minorHAnsi"/>
                <w:spacing w:val="4"/>
                <w:sz w:val="22"/>
                <w:szCs w:val="22"/>
              </w:rPr>
              <w:t xml:space="preserve"> os coordenadores apresentem uma prévia do plano de trabalho das comissões na 195ª reunião do Conselho Diretor</w:t>
            </w:r>
            <w:r w:rsidR="00E92BB0" w:rsidRPr="00596ADC">
              <w:rPr>
                <w:rFonts w:asciiTheme="minorHAnsi" w:hAnsiTheme="minorHAnsi" w:cstheme="minorHAnsi"/>
                <w:spacing w:val="4"/>
                <w:sz w:val="22"/>
                <w:szCs w:val="22"/>
              </w:rPr>
              <w:t>, aprovando-os posteriormente nas respectivas comissões e</w:t>
            </w:r>
            <w:r w:rsidR="004B7BEF" w:rsidRPr="00596ADC">
              <w:rPr>
                <w:rFonts w:asciiTheme="minorHAnsi" w:hAnsiTheme="minorHAnsi" w:cstheme="minorHAnsi"/>
                <w:spacing w:val="4"/>
                <w:sz w:val="22"/>
                <w:szCs w:val="22"/>
              </w:rPr>
              <w:t xml:space="preserve"> </w:t>
            </w:r>
            <w:r w:rsidR="00E92BB0" w:rsidRPr="00596ADC">
              <w:rPr>
                <w:rFonts w:asciiTheme="minorHAnsi" w:hAnsiTheme="minorHAnsi" w:cstheme="minorHAnsi"/>
                <w:spacing w:val="4"/>
                <w:sz w:val="22"/>
                <w:szCs w:val="22"/>
              </w:rPr>
              <w:t>apresentando-os</w:t>
            </w:r>
            <w:r w:rsidR="004B7BEF" w:rsidRPr="00596ADC">
              <w:rPr>
                <w:rFonts w:asciiTheme="minorHAnsi" w:hAnsiTheme="minorHAnsi" w:cstheme="minorHAnsi"/>
                <w:spacing w:val="4"/>
                <w:sz w:val="22"/>
                <w:szCs w:val="22"/>
              </w:rPr>
              <w:t xml:space="preserve"> na 196ª reunião do Conselho Diretor.</w:t>
            </w:r>
            <w:r w:rsidR="003818E4" w:rsidRPr="00596ADC">
              <w:rPr>
                <w:rFonts w:asciiTheme="minorHAnsi" w:hAnsiTheme="minorHAnsi" w:cstheme="minorHAnsi"/>
                <w:spacing w:val="4"/>
                <w:sz w:val="22"/>
                <w:szCs w:val="22"/>
              </w:rPr>
              <w:t xml:space="preserve"> O Gerente Geral Tales </w:t>
            </w:r>
            <w:proofErr w:type="spellStart"/>
            <w:r w:rsidR="003818E4" w:rsidRPr="00596ADC">
              <w:rPr>
                <w:rFonts w:asciiTheme="minorHAnsi" w:hAnsiTheme="minorHAnsi" w:cstheme="minorHAnsi"/>
                <w:spacing w:val="4"/>
                <w:sz w:val="22"/>
                <w:szCs w:val="22"/>
              </w:rPr>
              <w:t>Volker</w:t>
            </w:r>
            <w:proofErr w:type="spellEnd"/>
            <w:r w:rsidR="003818E4" w:rsidRPr="00596ADC">
              <w:rPr>
                <w:rFonts w:asciiTheme="minorHAnsi" w:hAnsiTheme="minorHAnsi" w:cstheme="minorHAnsi"/>
                <w:spacing w:val="4"/>
                <w:sz w:val="22"/>
                <w:szCs w:val="22"/>
              </w:rPr>
              <w:t xml:space="preserve"> encaminhará às comissões os tópicos que devem constar no plano de trabalho. Posteriormente todos os planos constarão em um documento único para que cada comissão tenha conhecimento dos projetos das outras.</w:t>
            </w:r>
          </w:p>
        </w:tc>
      </w:tr>
      <w:tr w:rsidR="008E74F5"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8E74F5" w:rsidRPr="00DF1176" w:rsidRDefault="008E74F5" w:rsidP="004C2104">
            <w:pPr>
              <w:pStyle w:val="PargrafodaLista"/>
              <w:numPr>
                <w:ilvl w:val="1"/>
                <w:numId w:val="18"/>
              </w:numPr>
              <w:jc w:val="both"/>
              <w:rPr>
                <w:rFonts w:asciiTheme="minorHAnsi" w:hAnsiTheme="minorHAnsi" w:cstheme="minorHAnsi"/>
                <w:b/>
                <w:sz w:val="22"/>
                <w:szCs w:val="22"/>
              </w:rPr>
            </w:pP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8E74F5" w:rsidRPr="00DF1176" w:rsidRDefault="005E10AA" w:rsidP="008E74F5">
            <w:pPr>
              <w:jc w:val="both"/>
              <w:rPr>
                <w:rFonts w:asciiTheme="minorHAnsi" w:hAnsiTheme="minorHAnsi" w:cstheme="minorHAnsi"/>
                <w:b/>
                <w:sz w:val="22"/>
                <w:szCs w:val="22"/>
              </w:rPr>
            </w:pPr>
            <w:r>
              <w:rPr>
                <w:rFonts w:asciiTheme="minorHAnsi" w:hAnsiTheme="minorHAnsi" w:cstheme="minorHAnsi"/>
                <w:b/>
                <w:sz w:val="22"/>
                <w:szCs w:val="22"/>
              </w:rPr>
              <w:t>Reestruturação das assessorias das comissões</w:t>
            </w:r>
          </w:p>
        </w:tc>
      </w:tr>
      <w:tr w:rsidR="001A2772"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A2772" w:rsidRPr="00DF1176" w:rsidRDefault="001A2772" w:rsidP="001A2772">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1A2772" w:rsidRPr="00D27FF7" w:rsidRDefault="001A2772" w:rsidP="001A2772">
            <w:pPr>
              <w:rPr>
                <w:rFonts w:asciiTheme="minorHAnsi" w:hAnsiTheme="minorHAnsi" w:cstheme="minorHAnsi"/>
                <w:sz w:val="22"/>
                <w:szCs w:val="22"/>
              </w:rPr>
            </w:pPr>
            <w:r w:rsidRPr="00CF7B4F">
              <w:rPr>
                <w:rFonts w:asciiTheme="minorHAnsi" w:hAnsiTheme="minorHAnsi" w:cstheme="minorHAnsi"/>
                <w:sz w:val="22"/>
                <w:szCs w:val="22"/>
              </w:rPr>
              <w:t>Presidência</w:t>
            </w:r>
          </w:p>
        </w:tc>
      </w:tr>
      <w:tr w:rsidR="001A2772"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A2772" w:rsidRPr="00DF1176" w:rsidRDefault="001A2772" w:rsidP="001A2772">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1A2772" w:rsidRPr="00DF1176" w:rsidRDefault="001A2772" w:rsidP="001A2772">
            <w:pPr>
              <w:rPr>
                <w:rFonts w:asciiTheme="minorHAnsi" w:hAnsiTheme="minorHAnsi" w:cstheme="minorHAnsi"/>
                <w:sz w:val="22"/>
                <w:szCs w:val="22"/>
              </w:rPr>
            </w:pPr>
            <w:r w:rsidRPr="00CF7B4F">
              <w:rPr>
                <w:rFonts w:asciiTheme="minorHAnsi" w:hAnsiTheme="minorHAnsi" w:cstheme="minorHAnsi"/>
                <w:sz w:val="22"/>
                <w:szCs w:val="22"/>
              </w:rPr>
              <w:t>Tiago Holzmann da Silva</w:t>
            </w:r>
          </w:p>
        </w:tc>
      </w:tr>
      <w:tr w:rsidR="001E003E"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E003E" w:rsidRPr="00DF1176" w:rsidRDefault="00DC2AFD" w:rsidP="00EF4FA7">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640" w:type="dxa"/>
            <w:gridSpan w:val="3"/>
            <w:tcBorders>
              <w:top w:val="single" w:sz="4" w:space="0" w:color="A6A6A6"/>
              <w:left w:val="single" w:sz="4" w:space="0" w:color="A6A6A6"/>
              <w:bottom w:val="single" w:sz="4" w:space="0" w:color="A6A6A6" w:themeColor="background1" w:themeShade="A6"/>
              <w:right w:val="single" w:sz="4" w:space="0" w:color="A6A6A6"/>
            </w:tcBorders>
            <w:vAlign w:val="center"/>
          </w:tcPr>
          <w:p w:rsidR="00BE5354" w:rsidRPr="00DF1176" w:rsidRDefault="00EE43C3" w:rsidP="005F5DE2">
            <w:pPr>
              <w:jc w:val="both"/>
              <w:rPr>
                <w:rFonts w:asciiTheme="minorHAnsi" w:hAnsiTheme="minorHAnsi" w:cstheme="minorHAnsi"/>
                <w:sz w:val="22"/>
                <w:szCs w:val="22"/>
              </w:rPr>
            </w:pPr>
            <w:r w:rsidRPr="00596ADC">
              <w:rPr>
                <w:rFonts w:asciiTheme="minorHAnsi" w:hAnsiTheme="minorHAnsi" w:cstheme="minorHAnsi"/>
                <w:sz w:val="22"/>
                <w:szCs w:val="22"/>
              </w:rPr>
              <w:t xml:space="preserve">O Presidente Tiago </w:t>
            </w:r>
            <w:proofErr w:type="spellStart"/>
            <w:r w:rsidRPr="00596ADC">
              <w:rPr>
                <w:rFonts w:asciiTheme="minorHAnsi" w:hAnsiTheme="minorHAnsi" w:cstheme="minorHAnsi"/>
                <w:sz w:val="22"/>
                <w:szCs w:val="22"/>
              </w:rPr>
              <w:t>Holzmann</w:t>
            </w:r>
            <w:proofErr w:type="spellEnd"/>
            <w:r w:rsidRPr="00596ADC">
              <w:rPr>
                <w:rFonts w:asciiTheme="minorHAnsi" w:hAnsiTheme="minorHAnsi" w:cstheme="minorHAnsi"/>
                <w:sz w:val="22"/>
                <w:szCs w:val="22"/>
              </w:rPr>
              <w:t xml:space="preserve"> da Silva</w:t>
            </w:r>
            <w:r w:rsidR="00686ED2" w:rsidRPr="00596ADC">
              <w:rPr>
                <w:rFonts w:asciiTheme="minorHAnsi" w:hAnsiTheme="minorHAnsi" w:cstheme="minorHAnsi"/>
                <w:sz w:val="22"/>
                <w:szCs w:val="22"/>
              </w:rPr>
              <w:t xml:space="preserve"> apresenta o novo planejamento de assessorias e</w:t>
            </w:r>
            <w:r w:rsidRPr="00596ADC">
              <w:rPr>
                <w:rFonts w:asciiTheme="minorHAnsi" w:hAnsiTheme="minorHAnsi" w:cstheme="minorHAnsi"/>
                <w:sz w:val="22"/>
                <w:szCs w:val="22"/>
              </w:rPr>
              <w:t xml:space="preserve"> explica que a proposta é que todas as comissões tenham assessorias operacional, jurídica e técnica, além da secretaria.</w:t>
            </w:r>
            <w:r w:rsidR="00614337" w:rsidRPr="00596ADC">
              <w:rPr>
                <w:rFonts w:asciiTheme="minorHAnsi" w:hAnsiTheme="minorHAnsi" w:cstheme="minorHAnsi"/>
                <w:sz w:val="22"/>
                <w:szCs w:val="22"/>
              </w:rPr>
              <w:t xml:space="preserve"> A Secretária Geral da Mesa Josiane Bernardi destaca que as mudanças foram realizadas </w:t>
            </w:r>
            <w:r w:rsidR="008418EB" w:rsidRPr="00596ADC">
              <w:rPr>
                <w:rFonts w:asciiTheme="minorHAnsi" w:hAnsiTheme="minorHAnsi" w:cstheme="minorHAnsi"/>
                <w:sz w:val="22"/>
                <w:szCs w:val="22"/>
              </w:rPr>
              <w:t>com a finalidade de</w:t>
            </w:r>
            <w:r w:rsidR="00614337" w:rsidRPr="00596ADC">
              <w:rPr>
                <w:rFonts w:asciiTheme="minorHAnsi" w:hAnsiTheme="minorHAnsi" w:cstheme="minorHAnsi"/>
                <w:sz w:val="22"/>
                <w:szCs w:val="22"/>
              </w:rPr>
              <w:t xml:space="preserve"> deslocar a demanda operacional para os assistentes (assessoria operacional), permitindo que a fiscalização tenha maior disponibilidade de arquitetos.</w:t>
            </w:r>
            <w:r w:rsidR="005F5DE2" w:rsidRPr="00596ADC">
              <w:rPr>
                <w:rFonts w:asciiTheme="minorHAnsi" w:hAnsiTheme="minorHAnsi" w:cstheme="minorHAnsi"/>
                <w:sz w:val="22"/>
                <w:szCs w:val="22"/>
              </w:rPr>
              <w:t xml:space="preserve"> </w:t>
            </w:r>
            <w:r w:rsidR="005F5DE2" w:rsidRPr="00596ADC">
              <w:rPr>
                <w:rFonts w:asciiTheme="minorHAnsi" w:hAnsiTheme="minorHAnsi" w:cstheme="minorHAnsi"/>
                <w:sz w:val="22"/>
                <w:szCs w:val="22"/>
              </w:rPr>
              <w:t xml:space="preserve">As alterações já serão </w:t>
            </w:r>
            <w:proofErr w:type="gramStart"/>
            <w:r w:rsidR="005F5DE2" w:rsidRPr="00596ADC">
              <w:rPr>
                <w:rFonts w:asciiTheme="minorHAnsi" w:hAnsiTheme="minorHAnsi" w:cstheme="minorHAnsi"/>
                <w:sz w:val="22"/>
                <w:szCs w:val="22"/>
              </w:rPr>
              <w:t>implementadas</w:t>
            </w:r>
            <w:proofErr w:type="gramEnd"/>
            <w:r w:rsidR="005F5DE2" w:rsidRPr="00596ADC">
              <w:rPr>
                <w:rFonts w:asciiTheme="minorHAnsi" w:hAnsiTheme="minorHAnsi" w:cstheme="minorHAnsi"/>
                <w:sz w:val="22"/>
                <w:szCs w:val="22"/>
              </w:rPr>
              <w:t xml:space="preserve"> a partir das primeiras reuniões na próxima semana, iniciando-se as transições entre as assessorias da gestão passada e da nova gestão</w:t>
            </w:r>
            <w:r w:rsidR="005F5DE2" w:rsidRPr="00596ADC">
              <w:rPr>
                <w:rFonts w:asciiTheme="minorHAnsi" w:hAnsiTheme="minorHAnsi" w:cstheme="minorHAnsi"/>
                <w:sz w:val="22"/>
                <w:szCs w:val="22"/>
              </w:rPr>
              <w:t>.</w:t>
            </w:r>
            <w:r w:rsidR="00E5028B" w:rsidRPr="00596ADC">
              <w:rPr>
                <w:rFonts w:asciiTheme="minorHAnsi" w:hAnsiTheme="minorHAnsi" w:cstheme="minorHAnsi"/>
                <w:sz w:val="22"/>
                <w:szCs w:val="22"/>
              </w:rPr>
              <w:t xml:space="preserve"> A Secretária Geral da Mesa Josiane Bernardi encaminhará a apresentação das assessorias aos membros do Conselho Diretor.</w:t>
            </w:r>
          </w:p>
        </w:tc>
      </w:tr>
      <w:tr w:rsidR="001A2772"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A2772" w:rsidRPr="00DF1176" w:rsidRDefault="001A2772" w:rsidP="004C2104">
            <w:pPr>
              <w:pStyle w:val="PargrafodaLista"/>
              <w:numPr>
                <w:ilvl w:val="1"/>
                <w:numId w:val="18"/>
              </w:numPr>
              <w:jc w:val="both"/>
              <w:rPr>
                <w:rFonts w:asciiTheme="minorHAnsi" w:hAnsiTheme="minorHAnsi" w:cstheme="minorHAnsi"/>
                <w:b/>
                <w:sz w:val="22"/>
                <w:szCs w:val="22"/>
              </w:rPr>
            </w:pPr>
          </w:p>
        </w:tc>
        <w:tc>
          <w:tcPr>
            <w:tcW w:w="7640" w:type="dxa"/>
            <w:gridSpan w:val="3"/>
            <w:tcBorders>
              <w:top w:val="single" w:sz="4" w:space="0" w:color="A6A6A6" w:themeColor="background1" w:themeShade="A6"/>
              <w:left w:val="single" w:sz="4" w:space="0" w:color="A6A6A6"/>
              <w:bottom w:val="single" w:sz="4" w:space="0" w:color="A6A6A6"/>
              <w:right w:val="single" w:sz="4" w:space="0" w:color="A6A6A6"/>
            </w:tcBorders>
            <w:vAlign w:val="center"/>
          </w:tcPr>
          <w:p w:rsidR="001A2772" w:rsidRPr="00DF1176" w:rsidRDefault="005E10AA" w:rsidP="00EB03E5">
            <w:pPr>
              <w:jc w:val="both"/>
              <w:rPr>
                <w:rFonts w:asciiTheme="minorHAnsi" w:hAnsiTheme="minorHAnsi" w:cstheme="minorHAnsi"/>
                <w:b/>
                <w:sz w:val="22"/>
                <w:szCs w:val="22"/>
              </w:rPr>
            </w:pPr>
            <w:r>
              <w:rPr>
                <w:rFonts w:asciiTheme="minorHAnsi" w:hAnsiTheme="minorHAnsi" w:cstheme="minorHAnsi"/>
                <w:b/>
                <w:sz w:val="22"/>
                <w:szCs w:val="22"/>
              </w:rPr>
              <w:t xml:space="preserve">Organograma e </w:t>
            </w:r>
            <w:r w:rsidR="00EB03E5">
              <w:rPr>
                <w:rFonts w:asciiTheme="minorHAnsi" w:hAnsiTheme="minorHAnsi" w:cstheme="minorHAnsi"/>
                <w:b/>
                <w:sz w:val="22"/>
                <w:szCs w:val="22"/>
              </w:rPr>
              <w:t>P</w:t>
            </w:r>
            <w:r w:rsidR="00140CD3">
              <w:rPr>
                <w:rFonts w:asciiTheme="minorHAnsi" w:hAnsiTheme="minorHAnsi" w:cstheme="minorHAnsi"/>
                <w:b/>
                <w:sz w:val="22"/>
                <w:szCs w:val="22"/>
              </w:rPr>
              <w:t xml:space="preserve">lano de </w:t>
            </w:r>
            <w:r w:rsidR="00EB03E5">
              <w:rPr>
                <w:rFonts w:asciiTheme="minorHAnsi" w:hAnsiTheme="minorHAnsi" w:cstheme="minorHAnsi"/>
                <w:b/>
                <w:sz w:val="22"/>
                <w:szCs w:val="22"/>
              </w:rPr>
              <w:t>C</w:t>
            </w:r>
            <w:r w:rsidR="00140CD3">
              <w:rPr>
                <w:rFonts w:asciiTheme="minorHAnsi" w:hAnsiTheme="minorHAnsi" w:cstheme="minorHAnsi"/>
                <w:b/>
                <w:sz w:val="22"/>
                <w:szCs w:val="22"/>
              </w:rPr>
              <w:t xml:space="preserve">argos, </w:t>
            </w:r>
            <w:r w:rsidR="00EB03E5">
              <w:rPr>
                <w:rFonts w:asciiTheme="minorHAnsi" w:hAnsiTheme="minorHAnsi" w:cstheme="minorHAnsi"/>
                <w:b/>
                <w:sz w:val="22"/>
                <w:szCs w:val="22"/>
              </w:rPr>
              <w:t>C</w:t>
            </w:r>
            <w:r w:rsidR="00140CD3">
              <w:rPr>
                <w:rFonts w:asciiTheme="minorHAnsi" w:hAnsiTheme="minorHAnsi" w:cstheme="minorHAnsi"/>
                <w:b/>
                <w:sz w:val="22"/>
                <w:szCs w:val="22"/>
              </w:rPr>
              <w:t>arreira</w:t>
            </w:r>
            <w:r w:rsidR="009C7E40">
              <w:rPr>
                <w:rFonts w:asciiTheme="minorHAnsi" w:hAnsiTheme="minorHAnsi" w:cstheme="minorHAnsi"/>
                <w:b/>
                <w:sz w:val="22"/>
                <w:szCs w:val="22"/>
              </w:rPr>
              <w:t>s</w:t>
            </w:r>
            <w:r w:rsidR="00140CD3">
              <w:rPr>
                <w:rFonts w:asciiTheme="minorHAnsi" w:hAnsiTheme="minorHAnsi" w:cstheme="minorHAnsi"/>
                <w:b/>
                <w:sz w:val="22"/>
                <w:szCs w:val="22"/>
              </w:rPr>
              <w:t xml:space="preserve"> e </w:t>
            </w:r>
            <w:r w:rsidR="00EB03E5">
              <w:rPr>
                <w:rFonts w:asciiTheme="minorHAnsi" w:hAnsiTheme="minorHAnsi" w:cstheme="minorHAnsi"/>
                <w:b/>
                <w:sz w:val="22"/>
                <w:szCs w:val="22"/>
              </w:rPr>
              <w:t>R</w:t>
            </w:r>
            <w:r w:rsidR="00140CD3">
              <w:rPr>
                <w:rFonts w:asciiTheme="minorHAnsi" w:hAnsiTheme="minorHAnsi" w:cstheme="minorHAnsi"/>
                <w:b/>
                <w:sz w:val="22"/>
                <w:szCs w:val="22"/>
              </w:rPr>
              <w:t>emuneração</w:t>
            </w:r>
            <w:r w:rsidR="00F303A5">
              <w:rPr>
                <w:rFonts w:asciiTheme="minorHAnsi" w:hAnsiTheme="minorHAnsi" w:cstheme="minorHAnsi"/>
                <w:b/>
                <w:sz w:val="22"/>
                <w:szCs w:val="22"/>
              </w:rPr>
              <w:t xml:space="preserve"> (PCCR</w:t>
            </w:r>
            <w:proofErr w:type="gramStart"/>
            <w:r w:rsidR="00F303A5">
              <w:rPr>
                <w:rFonts w:asciiTheme="minorHAnsi" w:hAnsiTheme="minorHAnsi" w:cstheme="minorHAnsi"/>
                <w:b/>
                <w:sz w:val="22"/>
                <w:szCs w:val="22"/>
              </w:rPr>
              <w:t>)</w:t>
            </w:r>
            <w:proofErr w:type="gramEnd"/>
          </w:p>
        </w:tc>
      </w:tr>
      <w:tr w:rsidR="001A2772"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A2772" w:rsidRPr="00DF1176" w:rsidRDefault="001A2772" w:rsidP="001A2772">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1A2772" w:rsidRPr="00D27FF7" w:rsidRDefault="001A2772" w:rsidP="001A2772">
            <w:pPr>
              <w:rPr>
                <w:rFonts w:asciiTheme="minorHAnsi" w:hAnsiTheme="minorHAnsi" w:cstheme="minorHAnsi"/>
                <w:sz w:val="22"/>
                <w:szCs w:val="22"/>
              </w:rPr>
            </w:pPr>
            <w:r w:rsidRPr="00CF7B4F">
              <w:rPr>
                <w:rFonts w:asciiTheme="minorHAnsi" w:hAnsiTheme="minorHAnsi" w:cstheme="minorHAnsi"/>
                <w:sz w:val="22"/>
                <w:szCs w:val="22"/>
              </w:rPr>
              <w:t>Presidência</w:t>
            </w:r>
          </w:p>
        </w:tc>
      </w:tr>
      <w:tr w:rsidR="001A2772"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A2772" w:rsidRPr="00DF1176" w:rsidRDefault="001A2772" w:rsidP="001A2772">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1A2772" w:rsidRPr="00DF1176" w:rsidRDefault="001A2772" w:rsidP="001A2772">
            <w:pPr>
              <w:rPr>
                <w:rFonts w:asciiTheme="minorHAnsi" w:hAnsiTheme="minorHAnsi" w:cstheme="minorHAnsi"/>
                <w:sz w:val="22"/>
                <w:szCs w:val="22"/>
              </w:rPr>
            </w:pPr>
            <w:r w:rsidRPr="00CF7B4F">
              <w:rPr>
                <w:rFonts w:asciiTheme="minorHAnsi" w:hAnsiTheme="minorHAnsi" w:cstheme="minorHAnsi"/>
                <w:sz w:val="22"/>
                <w:szCs w:val="22"/>
              </w:rPr>
              <w:t>Tiago Holzmann da Silva</w:t>
            </w:r>
          </w:p>
        </w:tc>
      </w:tr>
      <w:tr w:rsidR="001A2772"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1A2772" w:rsidRPr="00DF1176" w:rsidRDefault="001A2772" w:rsidP="001A2772">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BB223E" w:rsidRPr="00DF1176" w:rsidRDefault="00140CD3" w:rsidP="0017490D">
            <w:pPr>
              <w:jc w:val="both"/>
              <w:rPr>
                <w:rFonts w:asciiTheme="minorHAnsi" w:hAnsiTheme="minorHAnsi" w:cstheme="minorHAnsi"/>
                <w:sz w:val="22"/>
                <w:szCs w:val="22"/>
              </w:rPr>
            </w:pPr>
            <w:r w:rsidRPr="00596ADC">
              <w:rPr>
                <w:rFonts w:asciiTheme="minorHAnsi" w:hAnsiTheme="minorHAnsi" w:cstheme="minorHAnsi"/>
                <w:sz w:val="22"/>
                <w:szCs w:val="22"/>
              </w:rPr>
              <w:t xml:space="preserve">O Presidente Tiago </w:t>
            </w:r>
            <w:proofErr w:type="spellStart"/>
            <w:r w:rsidRPr="00596ADC">
              <w:rPr>
                <w:rFonts w:asciiTheme="minorHAnsi" w:hAnsiTheme="minorHAnsi" w:cstheme="minorHAnsi"/>
                <w:sz w:val="22"/>
                <w:szCs w:val="22"/>
              </w:rPr>
              <w:t>Holzmann</w:t>
            </w:r>
            <w:proofErr w:type="spellEnd"/>
            <w:r w:rsidRPr="00596ADC">
              <w:rPr>
                <w:rFonts w:asciiTheme="minorHAnsi" w:hAnsiTheme="minorHAnsi" w:cstheme="minorHAnsi"/>
                <w:sz w:val="22"/>
                <w:szCs w:val="22"/>
              </w:rPr>
              <w:t xml:space="preserve"> da Silva destaca que essas alterações devem ser </w:t>
            </w:r>
            <w:r w:rsidR="009C7E40" w:rsidRPr="00596ADC">
              <w:rPr>
                <w:rFonts w:asciiTheme="minorHAnsi" w:hAnsiTheme="minorHAnsi" w:cstheme="minorHAnsi"/>
                <w:sz w:val="22"/>
                <w:szCs w:val="22"/>
              </w:rPr>
              <w:t>analisadas</w:t>
            </w:r>
            <w:r w:rsidRPr="00596ADC">
              <w:rPr>
                <w:rFonts w:asciiTheme="minorHAnsi" w:hAnsiTheme="minorHAnsi" w:cstheme="minorHAnsi"/>
                <w:sz w:val="22"/>
                <w:szCs w:val="22"/>
              </w:rPr>
              <w:t xml:space="preserve"> pela COA e pela CPFI e, posteriormente,</w:t>
            </w:r>
            <w:r w:rsidR="009C7E40" w:rsidRPr="00596ADC">
              <w:rPr>
                <w:rFonts w:asciiTheme="minorHAnsi" w:hAnsiTheme="minorHAnsi" w:cstheme="minorHAnsi"/>
                <w:sz w:val="22"/>
                <w:szCs w:val="22"/>
              </w:rPr>
              <w:t xml:space="preserve"> deliberadas</w:t>
            </w:r>
            <w:r w:rsidRPr="00596ADC">
              <w:rPr>
                <w:rFonts w:asciiTheme="minorHAnsi" w:hAnsiTheme="minorHAnsi" w:cstheme="minorHAnsi"/>
                <w:sz w:val="22"/>
                <w:szCs w:val="22"/>
              </w:rPr>
              <w:t xml:space="preserve"> pelo Plenário. Pretende-se aprovar o organograma</w:t>
            </w:r>
            <w:r w:rsidR="00F303A5" w:rsidRPr="00596ADC">
              <w:rPr>
                <w:rFonts w:asciiTheme="minorHAnsi" w:hAnsiTheme="minorHAnsi" w:cstheme="minorHAnsi"/>
                <w:sz w:val="22"/>
                <w:szCs w:val="22"/>
              </w:rPr>
              <w:t xml:space="preserve"> e as diretrizes para o PCCR</w:t>
            </w:r>
            <w:r w:rsidRPr="00596ADC">
              <w:rPr>
                <w:rFonts w:asciiTheme="minorHAnsi" w:hAnsiTheme="minorHAnsi" w:cstheme="minorHAnsi"/>
                <w:sz w:val="22"/>
                <w:szCs w:val="22"/>
              </w:rPr>
              <w:t xml:space="preserve"> na</w:t>
            </w:r>
            <w:r w:rsidR="00F303A5" w:rsidRPr="00596ADC">
              <w:rPr>
                <w:rFonts w:asciiTheme="minorHAnsi" w:hAnsiTheme="minorHAnsi" w:cstheme="minorHAnsi"/>
                <w:sz w:val="22"/>
                <w:szCs w:val="22"/>
              </w:rPr>
              <w:t xml:space="preserve"> 23ª</w:t>
            </w:r>
            <w:r w:rsidRPr="00596ADC">
              <w:rPr>
                <w:rFonts w:asciiTheme="minorHAnsi" w:hAnsiTheme="minorHAnsi" w:cstheme="minorHAnsi"/>
                <w:sz w:val="22"/>
                <w:szCs w:val="22"/>
              </w:rPr>
              <w:t xml:space="preserve"> Reunião Plenária </w:t>
            </w:r>
            <w:r w:rsidR="00F303A5" w:rsidRPr="00596ADC">
              <w:rPr>
                <w:rFonts w:asciiTheme="minorHAnsi" w:hAnsiTheme="minorHAnsi" w:cstheme="minorHAnsi"/>
                <w:sz w:val="22"/>
                <w:szCs w:val="22"/>
              </w:rPr>
              <w:t xml:space="preserve">Extraordinária a ser realizada em </w:t>
            </w:r>
            <w:r w:rsidRPr="00596ADC">
              <w:rPr>
                <w:rFonts w:asciiTheme="minorHAnsi" w:hAnsiTheme="minorHAnsi" w:cstheme="minorHAnsi"/>
                <w:sz w:val="22"/>
                <w:szCs w:val="22"/>
              </w:rPr>
              <w:t xml:space="preserve">Janeiro e o </w:t>
            </w:r>
            <w:r w:rsidR="00F303A5" w:rsidRPr="00596ADC">
              <w:rPr>
                <w:rFonts w:asciiTheme="minorHAnsi" w:hAnsiTheme="minorHAnsi" w:cstheme="minorHAnsi"/>
                <w:sz w:val="22"/>
                <w:szCs w:val="22"/>
              </w:rPr>
              <w:t>PCCR</w:t>
            </w:r>
            <w:r w:rsidRPr="00596ADC">
              <w:rPr>
                <w:rFonts w:asciiTheme="minorHAnsi" w:hAnsiTheme="minorHAnsi" w:cstheme="minorHAnsi"/>
                <w:sz w:val="22"/>
                <w:szCs w:val="22"/>
              </w:rPr>
              <w:t xml:space="preserve"> na </w:t>
            </w:r>
            <w:r w:rsidR="00F303A5" w:rsidRPr="00596ADC">
              <w:rPr>
                <w:rFonts w:asciiTheme="minorHAnsi" w:hAnsiTheme="minorHAnsi" w:cstheme="minorHAnsi"/>
                <w:sz w:val="22"/>
                <w:szCs w:val="22"/>
              </w:rPr>
              <w:t xml:space="preserve">117ª </w:t>
            </w:r>
            <w:r w:rsidRPr="00596ADC">
              <w:rPr>
                <w:rFonts w:asciiTheme="minorHAnsi" w:hAnsiTheme="minorHAnsi" w:cstheme="minorHAnsi"/>
                <w:sz w:val="22"/>
                <w:szCs w:val="22"/>
              </w:rPr>
              <w:t xml:space="preserve">Reunião Plenária </w:t>
            </w:r>
            <w:r w:rsidR="00F303A5" w:rsidRPr="00596ADC">
              <w:rPr>
                <w:rFonts w:asciiTheme="minorHAnsi" w:hAnsiTheme="minorHAnsi" w:cstheme="minorHAnsi"/>
                <w:sz w:val="22"/>
                <w:szCs w:val="22"/>
              </w:rPr>
              <w:t xml:space="preserve">Ordinária em </w:t>
            </w:r>
            <w:r w:rsidRPr="00596ADC">
              <w:rPr>
                <w:rFonts w:asciiTheme="minorHAnsi" w:hAnsiTheme="minorHAnsi" w:cstheme="minorHAnsi"/>
                <w:sz w:val="22"/>
                <w:szCs w:val="22"/>
              </w:rPr>
              <w:t>Fevereiro</w:t>
            </w:r>
            <w:r w:rsidR="00F303A5" w:rsidRPr="00596ADC">
              <w:rPr>
                <w:rFonts w:asciiTheme="minorHAnsi" w:hAnsiTheme="minorHAnsi" w:cstheme="minorHAnsi"/>
                <w:sz w:val="22"/>
                <w:szCs w:val="22"/>
              </w:rPr>
              <w:t>, ambas em</w:t>
            </w:r>
            <w:r w:rsidRPr="00596ADC">
              <w:rPr>
                <w:rFonts w:asciiTheme="minorHAnsi" w:hAnsiTheme="minorHAnsi" w:cstheme="minorHAnsi"/>
                <w:sz w:val="22"/>
                <w:szCs w:val="22"/>
              </w:rPr>
              <w:t xml:space="preserve"> 2021.</w:t>
            </w:r>
            <w:r w:rsidR="00F818C3" w:rsidRPr="00596ADC">
              <w:rPr>
                <w:rFonts w:asciiTheme="minorHAnsi" w:hAnsiTheme="minorHAnsi" w:cstheme="minorHAnsi"/>
                <w:sz w:val="22"/>
                <w:szCs w:val="22"/>
              </w:rPr>
              <w:t xml:space="preserve"> </w:t>
            </w:r>
            <w:r w:rsidR="000B3E9E" w:rsidRPr="00596ADC">
              <w:rPr>
                <w:rFonts w:asciiTheme="minorHAnsi" w:hAnsiTheme="minorHAnsi" w:cstheme="minorHAnsi"/>
                <w:sz w:val="22"/>
                <w:szCs w:val="22"/>
              </w:rPr>
              <w:t xml:space="preserve">Informa que é uma opção de cada empregado aderir ou não ao novo plano de cargos. </w:t>
            </w:r>
            <w:r w:rsidR="00F818C3" w:rsidRPr="00596ADC">
              <w:rPr>
                <w:rFonts w:asciiTheme="minorHAnsi" w:hAnsiTheme="minorHAnsi" w:cstheme="minorHAnsi"/>
                <w:sz w:val="22"/>
                <w:szCs w:val="22"/>
              </w:rPr>
              <w:t xml:space="preserve">O Gerente Geral Tales </w:t>
            </w:r>
            <w:proofErr w:type="spellStart"/>
            <w:r w:rsidR="00F818C3" w:rsidRPr="00596ADC">
              <w:rPr>
                <w:rFonts w:asciiTheme="minorHAnsi" w:hAnsiTheme="minorHAnsi" w:cstheme="minorHAnsi"/>
                <w:sz w:val="22"/>
                <w:szCs w:val="22"/>
              </w:rPr>
              <w:t>Volker</w:t>
            </w:r>
            <w:proofErr w:type="spellEnd"/>
            <w:r w:rsidR="00F818C3" w:rsidRPr="00596ADC">
              <w:rPr>
                <w:rFonts w:asciiTheme="minorHAnsi" w:hAnsiTheme="minorHAnsi" w:cstheme="minorHAnsi"/>
                <w:sz w:val="22"/>
                <w:szCs w:val="22"/>
              </w:rPr>
              <w:t xml:space="preserve"> </w:t>
            </w:r>
            <w:r w:rsidR="008175BD" w:rsidRPr="00596ADC">
              <w:rPr>
                <w:rFonts w:asciiTheme="minorHAnsi" w:hAnsiTheme="minorHAnsi" w:cstheme="minorHAnsi"/>
                <w:sz w:val="22"/>
                <w:szCs w:val="22"/>
              </w:rPr>
              <w:t>confirma o</w:t>
            </w:r>
            <w:r w:rsidR="00F818C3" w:rsidRPr="00596ADC">
              <w:rPr>
                <w:rFonts w:asciiTheme="minorHAnsi" w:hAnsiTheme="minorHAnsi" w:cstheme="minorHAnsi"/>
                <w:sz w:val="22"/>
                <w:szCs w:val="22"/>
              </w:rPr>
              <w:t xml:space="preserve"> cronograma</w:t>
            </w:r>
            <w:r w:rsidR="008175BD" w:rsidRPr="00596ADC">
              <w:rPr>
                <w:rFonts w:asciiTheme="minorHAnsi" w:hAnsiTheme="minorHAnsi" w:cstheme="minorHAnsi"/>
                <w:sz w:val="22"/>
                <w:szCs w:val="22"/>
              </w:rPr>
              <w:t xml:space="preserve"> apresentado, destacando a necessidade de o organograma ser analisado durante o mês de janeiro pela COA, pela CPFI e pelo grupo de representantes dos empregados</w:t>
            </w:r>
            <w:r w:rsidR="00F818C3" w:rsidRPr="00596ADC">
              <w:rPr>
                <w:rFonts w:asciiTheme="minorHAnsi" w:hAnsiTheme="minorHAnsi" w:cstheme="minorHAnsi"/>
                <w:sz w:val="22"/>
                <w:szCs w:val="22"/>
              </w:rPr>
              <w:t>.</w:t>
            </w:r>
            <w:r w:rsidR="00A41740" w:rsidRPr="00596ADC">
              <w:rPr>
                <w:rFonts w:asciiTheme="minorHAnsi" w:hAnsiTheme="minorHAnsi" w:cstheme="minorHAnsi"/>
                <w:sz w:val="22"/>
                <w:szCs w:val="22"/>
              </w:rPr>
              <w:t xml:space="preserve"> O Presidente Tiago </w:t>
            </w:r>
            <w:proofErr w:type="spellStart"/>
            <w:r w:rsidR="00A41740" w:rsidRPr="00596ADC">
              <w:rPr>
                <w:rFonts w:asciiTheme="minorHAnsi" w:hAnsiTheme="minorHAnsi" w:cstheme="minorHAnsi"/>
                <w:sz w:val="22"/>
                <w:szCs w:val="22"/>
              </w:rPr>
              <w:t>Holzmann</w:t>
            </w:r>
            <w:proofErr w:type="spellEnd"/>
            <w:r w:rsidR="00A41740" w:rsidRPr="00596ADC">
              <w:rPr>
                <w:rFonts w:asciiTheme="minorHAnsi" w:hAnsiTheme="minorHAnsi" w:cstheme="minorHAnsi"/>
                <w:sz w:val="22"/>
                <w:szCs w:val="22"/>
              </w:rPr>
              <w:t xml:space="preserve"> da Silva destaca que uma das principais alterações no novo organograma é a redução do número de gerentes e o aumento do número de coordenadores, de modo que terão, </w:t>
            </w:r>
            <w:r w:rsidR="00186011" w:rsidRPr="00596ADC">
              <w:rPr>
                <w:rFonts w:asciiTheme="minorHAnsi" w:hAnsiTheme="minorHAnsi" w:cstheme="minorHAnsi"/>
                <w:sz w:val="22"/>
                <w:szCs w:val="22"/>
              </w:rPr>
              <w:t>dessa forma</w:t>
            </w:r>
            <w:r w:rsidR="00A41740" w:rsidRPr="00596ADC">
              <w:rPr>
                <w:rFonts w:asciiTheme="minorHAnsi" w:hAnsiTheme="minorHAnsi" w:cstheme="minorHAnsi"/>
                <w:sz w:val="22"/>
                <w:szCs w:val="22"/>
              </w:rPr>
              <w:t>, mais empregados envolvidos na gestão do CAU/RS.</w:t>
            </w:r>
            <w:r w:rsidR="00F708C3" w:rsidRPr="00596ADC">
              <w:rPr>
                <w:rFonts w:asciiTheme="minorHAnsi" w:hAnsiTheme="minorHAnsi" w:cstheme="minorHAnsi"/>
                <w:sz w:val="22"/>
                <w:szCs w:val="22"/>
              </w:rPr>
              <w:t xml:space="preserve"> A Secretaria Josiane Bernardi encaminhará aos membros do Conselho Diretor a proposta de organograma e </w:t>
            </w:r>
            <w:r w:rsidR="0017490D" w:rsidRPr="00596ADC">
              <w:rPr>
                <w:rFonts w:asciiTheme="minorHAnsi" w:hAnsiTheme="minorHAnsi" w:cstheme="minorHAnsi"/>
                <w:sz w:val="22"/>
                <w:szCs w:val="22"/>
              </w:rPr>
              <w:t>a minuta do PCCR.</w:t>
            </w:r>
            <w:r w:rsidR="006846C9">
              <w:rPr>
                <w:rFonts w:asciiTheme="minorHAnsi" w:hAnsiTheme="minorHAnsi" w:cstheme="minorHAnsi"/>
                <w:sz w:val="22"/>
                <w:szCs w:val="22"/>
              </w:rPr>
              <w:t xml:space="preserve"> O coordenador</w:t>
            </w:r>
            <w:r w:rsidR="006846C9" w:rsidRPr="00DF1176">
              <w:rPr>
                <w:rFonts w:asciiTheme="minorHAnsi" w:hAnsiTheme="minorHAnsi" w:cstheme="minorHAnsi"/>
                <w:spacing w:val="4"/>
                <w:sz w:val="22"/>
                <w:szCs w:val="22"/>
              </w:rPr>
              <w:t xml:space="preserve"> </w:t>
            </w:r>
            <w:r w:rsidR="006846C9" w:rsidRPr="00DF1176">
              <w:rPr>
                <w:rFonts w:asciiTheme="minorHAnsi" w:hAnsiTheme="minorHAnsi" w:cstheme="minorHAnsi"/>
                <w:spacing w:val="4"/>
                <w:sz w:val="22"/>
                <w:szCs w:val="22"/>
              </w:rPr>
              <w:t xml:space="preserve">da </w:t>
            </w:r>
            <w:r w:rsidR="006846C9">
              <w:rPr>
                <w:rFonts w:asciiTheme="minorHAnsi" w:hAnsiTheme="minorHAnsi" w:cstheme="minorHAnsi"/>
                <w:spacing w:val="4"/>
                <w:sz w:val="22"/>
                <w:szCs w:val="22"/>
              </w:rPr>
              <w:t>CPUA-CAU/RS</w:t>
            </w:r>
            <w:r w:rsidR="006846C9">
              <w:rPr>
                <w:rFonts w:asciiTheme="minorHAnsi" w:hAnsiTheme="minorHAnsi" w:cstheme="minorHAnsi"/>
                <w:spacing w:val="4"/>
                <w:sz w:val="22"/>
                <w:szCs w:val="22"/>
              </w:rPr>
              <w:t xml:space="preserve">, Pedro Xavier de </w:t>
            </w:r>
            <w:proofErr w:type="spellStart"/>
            <w:r w:rsidR="006846C9">
              <w:rPr>
                <w:rFonts w:asciiTheme="minorHAnsi" w:hAnsiTheme="minorHAnsi" w:cstheme="minorHAnsi"/>
                <w:spacing w:val="4"/>
                <w:sz w:val="22"/>
                <w:szCs w:val="22"/>
              </w:rPr>
              <w:t>Araujo</w:t>
            </w:r>
            <w:proofErr w:type="spellEnd"/>
            <w:r w:rsidR="006846C9">
              <w:rPr>
                <w:rFonts w:asciiTheme="minorHAnsi" w:hAnsiTheme="minorHAnsi" w:cstheme="minorHAnsi"/>
                <w:spacing w:val="4"/>
                <w:sz w:val="22"/>
                <w:szCs w:val="22"/>
              </w:rPr>
              <w:t xml:space="preserve">, sugere a inclusão de cláusulas de diversidade no PCCR, o que é acolhido pelo Presidente Tiago </w:t>
            </w:r>
            <w:proofErr w:type="spellStart"/>
            <w:r w:rsidR="006846C9">
              <w:rPr>
                <w:rFonts w:asciiTheme="minorHAnsi" w:hAnsiTheme="minorHAnsi" w:cstheme="minorHAnsi"/>
                <w:spacing w:val="4"/>
                <w:sz w:val="22"/>
                <w:szCs w:val="22"/>
              </w:rPr>
              <w:t>Holzmann</w:t>
            </w:r>
            <w:proofErr w:type="spellEnd"/>
            <w:r w:rsidR="006846C9">
              <w:rPr>
                <w:rFonts w:asciiTheme="minorHAnsi" w:hAnsiTheme="minorHAnsi" w:cstheme="minorHAnsi"/>
                <w:spacing w:val="4"/>
                <w:sz w:val="22"/>
                <w:szCs w:val="22"/>
              </w:rPr>
              <w:t xml:space="preserve"> da Silva.</w:t>
            </w:r>
          </w:p>
        </w:tc>
      </w:tr>
      <w:tr w:rsidR="00E435DF"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E435DF" w:rsidRPr="00DF1176" w:rsidRDefault="00E435DF" w:rsidP="004C2104">
            <w:pPr>
              <w:pStyle w:val="PargrafodaLista"/>
              <w:numPr>
                <w:ilvl w:val="1"/>
                <w:numId w:val="18"/>
              </w:numPr>
              <w:jc w:val="both"/>
              <w:rPr>
                <w:rFonts w:asciiTheme="minorHAnsi" w:hAnsiTheme="minorHAnsi" w:cstheme="minorHAnsi"/>
                <w:b/>
                <w:sz w:val="22"/>
                <w:szCs w:val="22"/>
              </w:rPr>
            </w:pP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E435DF" w:rsidRPr="00DF1176" w:rsidRDefault="005E10AA" w:rsidP="00E435DF">
            <w:pPr>
              <w:jc w:val="both"/>
              <w:rPr>
                <w:rFonts w:asciiTheme="minorHAnsi" w:hAnsiTheme="minorHAnsi" w:cstheme="minorHAnsi"/>
                <w:b/>
                <w:sz w:val="22"/>
                <w:szCs w:val="22"/>
              </w:rPr>
            </w:pPr>
            <w:r>
              <w:rPr>
                <w:rFonts w:asciiTheme="minorHAnsi" w:hAnsiTheme="minorHAnsi" w:cstheme="minorHAnsi"/>
                <w:b/>
                <w:sz w:val="22"/>
                <w:szCs w:val="22"/>
              </w:rPr>
              <w:t>Editais CAU/RS em 2021</w:t>
            </w:r>
          </w:p>
        </w:tc>
      </w:tr>
      <w:tr w:rsidR="005E10AA"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5E10AA" w:rsidRPr="00DF1176" w:rsidRDefault="005E10AA" w:rsidP="00E435DF">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5E10AA" w:rsidRPr="00D27FF7" w:rsidRDefault="005E10AA" w:rsidP="008155CD">
            <w:pPr>
              <w:rPr>
                <w:rFonts w:asciiTheme="minorHAnsi" w:hAnsiTheme="minorHAnsi" w:cstheme="minorHAnsi"/>
                <w:sz w:val="22"/>
                <w:szCs w:val="22"/>
              </w:rPr>
            </w:pPr>
            <w:r w:rsidRPr="00CF7B4F">
              <w:rPr>
                <w:rFonts w:asciiTheme="minorHAnsi" w:hAnsiTheme="minorHAnsi" w:cstheme="minorHAnsi"/>
                <w:sz w:val="22"/>
                <w:szCs w:val="22"/>
              </w:rPr>
              <w:t>Presidência</w:t>
            </w:r>
          </w:p>
        </w:tc>
      </w:tr>
      <w:tr w:rsidR="005E10AA"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5E10AA" w:rsidRPr="00DF1176" w:rsidRDefault="005E10AA" w:rsidP="00E435DF">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5E10AA" w:rsidRPr="00DF1176" w:rsidRDefault="005E10AA" w:rsidP="008155CD">
            <w:pPr>
              <w:rPr>
                <w:rFonts w:asciiTheme="minorHAnsi" w:hAnsiTheme="minorHAnsi" w:cstheme="minorHAnsi"/>
                <w:sz w:val="22"/>
                <w:szCs w:val="22"/>
              </w:rPr>
            </w:pPr>
            <w:r w:rsidRPr="00CF7B4F">
              <w:rPr>
                <w:rFonts w:asciiTheme="minorHAnsi" w:hAnsiTheme="minorHAnsi" w:cstheme="minorHAnsi"/>
                <w:sz w:val="22"/>
                <w:szCs w:val="22"/>
              </w:rPr>
              <w:t xml:space="preserve">Tiago </w:t>
            </w:r>
            <w:proofErr w:type="spellStart"/>
            <w:r w:rsidRPr="00CF7B4F">
              <w:rPr>
                <w:rFonts w:asciiTheme="minorHAnsi" w:hAnsiTheme="minorHAnsi" w:cstheme="minorHAnsi"/>
                <w:sz w:val="22"/>
                <w:szCs w:val="22"/>
              </w:rPr>
              <w:t>Holzmann</w:t>
            </w:r>
            <w:proofErr w:type="spellEnd"/>
            <w:r w:rsidRPr="00CF7B4F">
              <w:rPr>
                <w:rFonts w:asciiTheme="minorHAnsi" w:hAnsiTheme="minorHAnsi" w:cstheme="minorHAnsi"/>
                <w:sz w:val="22"/>
                <w:szCs w:val="22"/>
              </w:rPr>
              <w:t xml:space="preserve"> da Silva</w:t>
            </w:r>
          </w:p>
        </w:tc>
      </w:tr>
      <w:tr w:rsidR="00E435DF"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E435DF" w:rsidRPr="00DF1176" w:rsidRDefault="00E435DF" w:rsidP="00E435DF">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E435DF" w:rsidRPr="00DF1176" w:rsidRDefault="000E1D6E" w:rsidP="00E074FE">
            <w:pPr>
              <w:jc w:val="both"/>
              <w:rPr>
                <w:rFonts w:asciiTheme="minorHAnsi" w:hAnsiTheme="minorHAnsi" w:cstheme="minorHAnsi"/>
                <w:sz w:val="22"/>
                <w:szCs w:val="22"/>
              </w:rPr>
            </w:pPr>
            <w:r w:rsidRPr="00596ADC">
              <w:rPr>
                <w:rFonts w:asciiTheme="minorHAnsi" w:hAnsiTheme="minorHAnsi" w:cstheme="minorHAnsi"/>
                <w:sz w:val="22"/>
                <w:szCs w:val="22"/>
              </w:rPr>
              <w:t xml:space="preserve">O Presidente Tiago </w:t>
            </w:r>
            <w:proofErr w:type="spellStart"/>
            <w:r w:rsidRPr="00596ADC">
              <w:rPr>
                <w:rFonts w:asciiTheme="minorHAnsi" w:hAnsiTheme="minorHAnsi" w:cstheme="minorHAnsi"/>
                <w:sz w:val="22"/>
                <w:szCs w:val="22"/>
              </w:rPr>
              <w:t>Holzmann</w:t>
            </w:r>
            <w:proofErr w:type="spellEnd"/>
            <w:r w:rsidRPr="00596ADC">
              <w:rPr>
                <w:rFonts w:asciiTheme="minorHAnsi" w:hAnsiTheme="minorHAnsi" w:cstheme="minorHAnsi"/>
                <w:sz w:val="22"/>
                <w:szCs w:val="22"/>
              </w:rPr>
              <w:t xml:space="preserve"> da Silva informa que os editais de 2021 ficarão </w:t>
            </w:r>
            <w:proofErr w:type="gramStart"/>
            <w:r w:rsidRPr="00596ADC">
              <w:rPr>
                <w:rFonts w:asciiTheme="minorHAnsi" w:hAnsiTheme="minorHAnsi" w:cstheme="minorHAnsi"/>
                <w:sz w:val="22"/>
                <w:szCs w:val="22"/>
              </w:rPr>
              <w:t>sob responsabilidade</w:t>
            </w:r>
            <w:proofErr w:type="gramEnd"/>
            <w:r w:rsidRPr="00596ADC">
              <w:rPr>
                <w:rFonts w:asciiTheme="minorHAnsi" w:hAnsiTheme="minorHAnsi" w:cstheme="minorHAnsi"/>
                <w:sz w:val="22"/>
                <w:szCs w:val="22"/>
              </w:rPr>
              <w:t xml:space="preserve"> da futura coordenação de projetos, que será a responsável </w:t>
            </w:r>
            <w:r w:rsidRPr="00596ADC">
              <w:rPr>
                <w:rFonts w:asciiTheme="minorHAnsi" w:hAnsiTheme="minorHAnsi" w:cstheme="minorHAnsi"/>
                <w:sz w:val="22"/>
                <w:szCs w:val="22"/>
              </w:rPr>
              <w:lastRenderedPageBreak/>
              <w:t>também por alinhar com todas as comissões as suas respectivas ações. Apresenta aos membros do Conselho Diretor os diferentes tipos de editais utilizados pelo CAU/RS, informando que para 2021 estão confirmados dois editais ligados à área da assistência técnica e um ligado à pesquisa, ambos com recursos do imobilizado.</w:t>
            </w:r>
            <w:r w:rsidR="00AB30E1" w:rsidRPr="00596ADC">
              <w:rPr>
                <w:rFonts w:asciiTheme="minorHAnsi" w:hAnsiTheme="minorHAnsi" w:cstheme="minorHAnsi"/>
                <w:sz w:val="22"/>
                <w:szCs w:val="22"/>
              </w:rPr>
              <w:t xml:space="preserve"> O Gerente Geral Tales </w:t>
            </w:r>
            <w:proofErr w:type="spellStart"/>
            <w:r w:rsidR="00AB30E1" w:rsidRPr="00596ADC">
              <w:rPr>
                <w:rFonts w:asciiTheme="minorHAnsi" w:hAnsiTheme="minorHAnsi" w:cstheme="minorHAnsi"/>
                <w:sz w:val="22"/>
                <w:szCs w:val="22"/>
              </w:rPr>
              <w:t>Volker</w:t>
            </w:r>
            <w:proofErr w:type="spellEnd"/>
            <w:r w:rsidR="00AB30E1" w:rsidRPr="00596ADC">
              <w:rPr>
                <w:rFonts w:asciiTheme="minorHAnsi" w:hAnsiTheme="minorHAnsi" w:cstheme="minorHAnsi"/>
                <w:sz w:val="22"/>
                <w:szCs w:val="22"/>
              </w:rPr>
              <w:t xml:space="preserve"> acrescenta a previsão do edital de valorização profissiona</w:t>
            </w:r>
            <w:r w:rsidR="00DD0EAC" w:rsidRPr="00596ADC">
              <w:rPr>
                <w:rFonts w:asciiTheme="minorHAnsi" w:hAnsiTheme="minorHAnsi" w:cstheme="minorHAnsi"/>
                <w:sz w:val="22"/>
                <w:szCs w:val="22"/>
              </w:rPr>
              <w:t>l, sendo o responsável por encaminhar os projetos propostos e os respectivos cronogramas aos membros do Conselho Diretor para análise.</w:t>
            </w:r>
            <w:r w:rsidR="00E074FE">
              <w:rPr>
                <w:rFonts w:asciiTheme="minorHAnsi" w:hAnsiTheme="minorHAnsi" w:cstheme="minorHAnsi"/>
                <w:sz w:val="22"/>
                <w:szCs w:val="22"/>
              </w:rPr>
              <w:t xml:space="preserve"> </w:t>
            </w:r>
          </w:p>
        </w:tc>
      </w:tr>
      <w:tr w:rsidR="00E435DF"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E435DF" w:rsidRPr="00DF1176" w:rsidRDefault="00E435DF" w:rsidP="004C2104">
            <w:pPr>
              <w:pStyle w:val="PargrafodaLista"/>
              <w:numPr>
                <w:ilvl w:val="1"/>
                <w:numId w:val="18"/>
              </w:numPr>
              <w:jc w:val="both"/>
              <w:rPr>
                <w:rFonts w:asciiTheme="minorHAnsi" w:hAnsiTheme="minorHAnsi" w:cstheme="minorHAnsi"/>
                <w:b/>
                <w:sz w:val="22"/>
                <w:szCs w:val="22"/>
              </w:rPr>
            </w:pP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E435DF" w:rsidRPr="00DF1176" w:rsidRDefault="00EE009C" w:rsidP="00E435DF">
            <w:pPr>
              <w:jc w:val="both"/>
              <w:rPr>
                <w:rFonts w:asciiTheme="minorHAnsi" w:hAnsiTheme="minorHAnsi" w:cstheme="minorHAnsi"/>
                <w:b/>
                <w:sz w:val="22"/>
                <w:szCs w:val="22"/>
              </w:rPr>
            </w:pPr>
            <w:r w:rsidRPr="0025746C">
              <w:rPr>
                <w:rFonts w:asciiTheme="minorHAnsi" w:hAnsiTheme="minorHAnsi" w:cstheme="minorHAnsi"/>
                <w:b/>
                <w:sz w:val="22"/>
                <w:szCs w:val="22"/>
              </w:rPr>
              <w:t>Balanço financeiro de 2020</w:t>
            </w:r>
          </w:p>
        </w:tc>
      </w:tr>
      <w:tr w:rsidR="005E10AA"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5E10AA" w:rsidRPr="00DF1176" w:rsidRDefault="005E10AA" w:rsidP="00E435DF">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5E10AA" w:rsidRPr="00D27FF7" w:rsidRDefault="00EE009C" w:rsidP="00EE009C">
            <w:pPr>
              <w:rPr>
                <w:rFonts w:asciiTheme="minorHAnsi" w:hAnsiTheme="minorHAnsi" w:cstheme="minorHAnsi"/>
                <w:sz w:val="22"/>
                <w:szCs w:val="22"/>
              </w:rPr>
            </w:pPr>
            <w:r>
              <w:rPr>
                <w:rFonts w:asciiTheme="minorHAnsi" w:hAnsiTheme="minorHAnsi" w:cstheme="minorHAnsi"/>
                <w:sz w:val="22"/>
                <w:szCs w:val="22"/>
              </w:rPr>
              <w:t>Gerência Geral</w:t>
            </w:r>
            <w:r w:rsidRPr="00CF7B4F">
              <w:rPr>
                <w:rFonts w:asciiTheme="minorHAnsi" w:hAnsiTheme="minorHAnsi" w:cstheme="minorHAnsi"/>
                <w:sz w:val="22"/>
                <w:szCs w:val="22"/>
              </w:rPr>
              <w:t xml:space="preserve"> </w:t>
            </w:r>
          </w:p>
        </w:tc>
      </w:tr>
      <w:tr w:rsidR="005E10AA"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5E10AA" w:rsidRPr="00DF1176" w:rsidRDefault="005E10AA" w:rsidP="00E435DF">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5E10AA" w:rsidRPr="00DF1176" w:rsidRDefault="00EE009C" w:rsidP="008155CD">
            <w:pPr>
              <w:rPr>
                <w:rFonts w:asciiTheme="minorHAnsi" w:hAnsiTheme="minorHAnsi" w:cstheme="minorHAnsi"/>
                <w:sz w:val="22"/>
                <w:szCs w:val="22"/>
              </w:rPr>
            </w:pPr>
            <w:r>
              <w:rPr>
                <w:rFonts w:asciiTheme="minorHAnsi" w:hAnsiTheme="minorHAnsi" w:cstheme="minorHAnsi"/>
                <w:sz w:val="22"/>
                <w:szCs w:val="22"/>
              </w:rPr>
              <w:t xml:space="preserve">Tales </w:t>
            </w:r>
            <w:proofErr w:type="spellStart"/>
            <w:r>
              <w:rPr>
                <w:rFonts w:asciiTheme="minorHAnsi" w:hAnsiTheme="minorHAnsi" w:cstheme="minorHAnsi"/>
                <w:sz w:val="22"/>
                <w:szCs w:val="22"/>
              </w:rPr>
              <w:t>Volker</w:t>
            </w:r>
            <w:proofErr w:type="spellEnd"/>
          </w:p>
        </w:tc>
      </w:tr>
      <w:tr w:rsidR="00E435DF"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E435DF" w:rsidRPr="00DF1176" w:rsidRDefault="00E435DF" w:rsidP="00E435DF">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417B23" w:rsidRPr="00DF1176" w:rsidRDefault="00592959" w:rsidP="00A04462">
            <w:pPr>
              <w:jc w:val="both"/>
              <w:rPr>
                <w:rFonts w:asciiTheme="minorHAnsi" w:hAnsiTheme="minorHAnsi" w:cstheme="minorHAnsi"/>
                <w:sz w:val="22"/>
                <w:szCs w:val="22"/>
              </w:rPr>
            </w:pPr>
            <w:bookmarkStart w:id="0" w:name="_GoBack"/>
            <w:bookmarkEnd w:id="0"/>
            <w:r w:rsidRPr="00596ADC">
              <w:rPr>
                <w:rFonts w:asciiTheme="minorHAnsi" w:hAnsiTheme="minorHAnsi" w:cstheme="minorHAnsi"/>
                <w:sz w:val="22"/>
                <w:szCs w:val="22"/>
              </w:rPr>
              <w:t xml:space="preserve">O Presidente Tiago </w:t>
            </w:r>
            <w:proofErr w:type="spellStart"/>
            <w:r w:rsidRPr="00596ADC">
              <w:rPr>
                <w:rFonts w:asciiTheme="minorHAnsi" w:hAnsiTheme="minorHAnsi" w:cstheme="minorHAnsi"/>
                <w:sz w:val="22"/>
                <w:szCs w:val="22"/>
              </w:rPr>
              <w:t>Holzmann</w:t>
            </w:r>
            <w:proofErr w:type="spellEnd"/>
            <w:r w:rsidRPr="00596ADC">
              <w:rPr>
                <w:rFonts w:asciiTheme="minorHAnsi" w:hAnsiTheme="minorHAnsi" w:cstheme="minorHAnsi"/>
                <w:sz w:val="22"/>
                <w:szCs w:val="22"/>
              </w:rPr>
              <w:t xml:space="preserve"> da Silva relata a situação de contingenciamento financeiro do CAU/RS iniciada em 2020 em razão da pandemia gerada pelo COVID-19.</w:t>
            </w:r>
            <w:r w:rsidRPr="00596ADC">
              <w:rPr>
                <w:rFonts w:asciiTheme="minorHAnsi" w:hAnsiTheme="minorHAnsi" w:cstheme="minorHAnsi"/>
                <w:sz w:val="22"/>
                <w:szCs w:val="22"/>
              </w:rPr>
              <w:t xml:space="preserve"> </w:t>
            </w:r>
            <w:r w:rsidR="00EE009C" w:rsidRPr="00596ADC">
              <w:rPr>
                <w:rFonts w:asciiTheme="minorHAnsi" w:hAnsiTheme="minorHAnsi" w:cstheme="minorHAnsi"/>
                <w:sz w:val="22"/>
                <w:szCs w:val="22"/>
              </w:rPr>
              <w:t xml:space="preserve">O Gerente Geral Tales </w:t>
            </w:r>
            <w:proofErr w:type="spellStart"/>
            <w:r w:rsidR="00EE009C" w:rsidRPr="00596ADC">
              <w:rPr>
                <w:rFonts w:asciiTheme="minorHAnsi" w:hAnsiTheme="minorHAnsi" w:cstheme="minorHAnsi"/>
                <w:sz w:val="22"/>
                <w:szCs w:val="22"/>
              </w:rPr>
              <w:t>Volker</w:t>
            </w:r>
            <w:proofErr w:type="spellEnd"/>
            <w:r w:rsidR="00EE009C" w:rsidRPr="00596ADC">
              <w:rPr>
                <w:rFonts w:asciiTheme="minorHAnsi" w:hAnsiTheme="minorHAnsi" w:cstheme="minorHAnsi"/>
                <w:sz w:val="22"/>
                <w:szCs w:val="22"/>
              </w:rPr>
              <w:t xml:space="preserve"> apresenta prévia do balanço financeiro de 2020 do CAU/RS. Em razão das mudanças realizadas no período</w:t>
            </w:r>
            <w:r w:rsidR="00F01F81" w:rsidRPr="00596ADC">
              <w:rPr>
                <w:rFonts w:asciiTheme="minorHAnsi" w:hAnsiTheme="minorHAnsi" w:cstheme="minorHAnsi"/>
                <w:sz w:val="22"/>
                <w:szCs w:val="22"/>
              </w:rPr>
              <w:t xml:space="preserve"> para </w:t>
            </w:r>
            <w:proofErr w:type="gramStart"/>
            <w:r w:rsidR="00F01F81" w:rsidRPr="00596ADC">
              <w:rPr>
                <w:rFonts w:asciiTheme="minorHAnsi" w:hAnsiTheme="minorHAnsi" w:cstheme="minorHAnsi"/>
                <w:sz w:val="22"/>
                <w:szCs w:val="22"/>
              </w:rPr>
              <w:t>implementação</w:t>
            </w:r>
            <w:proofErr w:type="gramEnd"/>
            <w:r w:rsidR="00F01F81" w:rsidRPr="00596ADC">
              <w:rPr>
                <w:rFonts w:asciiTheme="minorHAnsi" w:hAnsiTheme="minorHAnsi" w:cstheme="minorHAnsi"/>
                <w:sz w:val="22"/>
                <w:szCs w:val="22"/>
              </w:rPr>
              <w:t xml:space="preserve"> do contingenciamento financeiro</w:t>
            </w:r>
            <w:r w:rsidR="00EE009C" w:rsidRPr="00596ADC">
              <w:rPr>
                <w:rFonts w:asciiTheme="minorHAnsi" w:hAnsiTheme="minorHAnsi" w:cstheme="minorHAnsi"/>
                <w:sz w:val="22"/>
                <w:szCs w:val="22"/>
              </w:rPr>
              <w:t xml:space="preserve">, o ano de 2020 encerrou com superávit financeiro. A coordenadora da CED-CAU/RS, </w:t>
            </w:r>
            <w:r w:rsidR="00EE009C" w:rsidRPr="00596ADC">
              <w:rPr>
                <w:rFonts w:asciiTheme="minorHAnsi" w:hAnsiTheme="minorHAnsi" w:cstheme="minorHAnsi"/>
                <w:spacing w:val="4"/>
                <w:sz w:val="22"/>
                <w:szCs w:val="22"/>
              </w:rPr>
              <w:t xml:space="preserve">Deise Flores Santos, </w:t>
            </w:r>
            <w:r w:rsidR="002133CA" w:rsidRPr="00596ADC">
              <w:rPr>
                <w:rFonts w:asciiTheme="minorHAnsi" w:hAnsiTheme="minorHAnsi" w:cstheme="minorHAnsi"/>
                <w:spacing w:val="4"/>
                <w:sz w:val="22"/>
                <w:szCs w:val="22"/>
              </w:rPr>
              <w:t xml:space="preserve">destaca que o CAU/RS deve focar na arquitetura de interiores para recolhimento do RRT. </w:t>
            </w:r>
            <w:r w:rsidR="00EE009C" w:rsidRPr="00596ADC">
              <w:rPr>
                <w:rFonts w:asciiTheme="minorHAnsi" w:hAnsiTheme="minorHAnsi" w:cstheme="minorHAnsi"/>
                <w:spacing w:val="4"/>
                <w:sz w:val="22"/>
                <w:szCs w:val="22"/>
              </w:rPr>
              <w:t xml:space="preserve"> O coordenador da CPFI-CAU/RS, Fausto Henrique </w:t>
            </w:r>
            <w:proofErr w:type="spellStart"/>
            <w:r w:rsidR="00EE009C" w:rsidRPr="00596ADC">
              <w:rPr>
                <w:rFonts w:asciiTheme="minorHAnsi" w:hAnsiTheme="minorHAnsi" w:cstheme="minorHAnsi"/>
                <w:spacing w:val="4"/>
                <w:sz w:val="22"/>
                <w:szCs w:val="22"/>
              </w:rPr>
              <w:t>Steffen</w:t>
            </w:r>
            <w:proofErr w:type="spellEnd"/>
            <w:r w:rsidR="00EE009C" w:rsidRPr="00596ADC">
              <w:rPr>
                <w:rFonts w:asciiTheme="minorHAnsi" w:hAnsiTheme="minorHAnsi" w:cstheme="minorHAnsi"/>
                <w:spacing w:val="4"/>
                <w:sz w:val="22"/>
                <w:szCs w:val="22"/>
              </w:rPr>
              <w:t xml:space="preserve">, </w:t>
            </w:r>
            <w:r w:rsidR="00A04462" w:rsidRPr="00596ADC">
              <w:rPr>
                <w:rFonts w:asciiTheme="minorHAnsi" w:hAnsiTheme="minorHAnsi" w:cstheme="minorHAnsi"/>
                <w:spacing w:val="4"/>
                <w:sz w:val="22"/>
                <w:szCs w:val="22"/>
              </w:rPr>
              <w:t>concorda com a sugestão da conselheira Deise e realiza apontamentos sobre a previsão orçamentária por parte do CAU/BR</w:t>
            </w:r>
            <w:r w:rsidR="00EE009C" w:rsidRPr="00596ADC">
              <w:rPr>
                <w:rFonts w:asciiTheme="minorHAnsi" w:hAnsiTheme="minorHAnsi" w:cstheme="minorHAnsi"/>
                <w:spacing w:val="4"/>
                <w:sz w:val="22"/>
                <w:szCs w:val="22"/>
              </w:rPr>
              <w:t xml:space="preserve">. O Presidente Tiago </w:t>
            </w:r>
            <w:proofErr w:type="spellStart"/>
            <w:r w:rsidR="00EE009C" w:rsidRPr="00596ADC">
              <w:rPr>
                <w:rFonts w:asciiTheme="minorHAnsi" w:hAnsiTheme="minorHAnsi" w:cstheme="minorHAnsi"/>
                <w:spacing w:val="4"/>
                <w:sz w:val="22"/>
                <w:szCs w:val="22"/>
              </w:rPr>
              <w:t>Holzmann</w:t>
            </w:r>
            <w:proofErr w:type="spellEnd"/>
            <w:r w:rsidR="00EE009C" w:rsidRPr="00596ADC">
              <w:rPr>
                <w:rFonts w:asciiTheme="minorHAnsi" w:hAnsiTheme="minorHAnsi" w:cstheme="minorHAnsi"/>
                <w:spacing w:val="4"/>
                <w:sz w:val="22"/>
                <w:szCs w:val="22"/>
              </w:rPr>
              <w:t xml:space="preserve"> da Silva solicita que o Gerente Geral encaminhe aos membros do Conselho Diretor os documentos relativos à prestação de contas do ano d</w:t>
            </w:r>
            <w:r w:rsidR="00EE009C" w:rsidRPr="00596ADC">
              <w:rPr>
                <w:rFonts w:asciiTheme="minorHAnsi" w:hAnsiTheme="minorHAnsi" w:cstheme="minorHAnsi"/>
                <w:spacing w:val="4"/>
                <w:sz w:val="22"/>
                <w:szCs w:val="22"/>
              </w:rPr>
              <w:t>e 2020.</w:t>
            </w:r>
          </w:p>
        </w:tc>
      </w:tr>
      <w:tr w:rsidR="005E10AA"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5E10AA" w:rsidRPr="00DF1176" w:rsidRDefault="005E10AA" w:rsidP="005E10AA">
            <w:pPr>
              <w:pStyle w:val="PargrafodaLista"/>
              <w:numPr>
                <w:ilvl w:val="1"/>
                <w:numId w:val="18"/>
              </w:numPr>
              <w:jc w:val="both"/>
              <w:rPr>
                <w:rFonts w:asciiTheme="minorHAnsi" w:hAnsiTheme="minorHAnsi" w:cstheme="minorHAnsi"/>
                <w:b/>
                <w:sz w:val="22"/>
                <w:szCs w:val="22"/>
              </w:rPr>
            </w:pP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5E10AA" w:rsidRPr="0025746C" w:rsidRDefault="00EE009C" w:rsidP="00310CC2">
            <w:pPr>
              <w:jc w:val="both"/>
              <w:rPr>
                <w:rFonts w:asciiTheme="minorHAnsi" w:hAnsiTheme="minorHAnsi" w:cstheme="minorHAnsi"/>
                <w:b/>
                <w:sz w:val="22"/>
                <w:szCs w:val="22"/>
              </w:rPr>
            </w:pPr>
            <w:r>
              <w:rPr>
                <w:rFonts w:asciiTheme="minorHAnsi" w:hAnsiTheme="minorHAnsi" w:cstheme="minorHAnsi"/>
                <w:b/>
                <w:sz w:val="22"/>
                <w:szCs w:val="22"/>
              </w:rPr>
              <w:t>R</w:t>
            </w:r>
            <w:r w:rsidR="00310CC2">
              <w:rPr>
                <w:rFonts w:asciiTheme="minorHAnsi" w:hAnsiTheme="minorHAnsi" w:cstheme="minorHAnsi"/>
                <w:b/>
                <w:sz w:val="22"/>
                <w:szCs w:val="22"/>
              </w:rPr>
              <w:t>elação CAU/RS e CAU/BR</w:t>
            </w:r>
          </w:p>
        </w:tc>
      </w:tr>
      <w:tr w:rsidR="005E10AA"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5E10AA" w:rsidRPr="00DF1176" w:rsidRDefault="005E10AA" w:rsidP="008155CD">
            <w:pPr>
              <w:jc w:val="both"/>
              <w:rPr>
                <w:rFonts w:asciiTheme="minorHAnsi" w:hAnsiTheme="minorHAnsi" w:cstheme="minorHAnsi"/>
                <w:b/>
                <w:sz w:val="22"/>
                <w:szCs w:val="22"/>
              </w:rPr>
            </w:pPr>
            <w:r w:rsidRPr="00DF1176">
              <w:rPr>
                <w:rFonts w:asciiTheme="minorHAnsi" w:hAnsiTheme="minorHAnsi" w:cstheme="minorHAnsi"/>
                <w:b/>
                <w:sz w:val="22"/>
                <w:szCs w:val="22"/>
              </w:rPr>
              <w:t>Fonte</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5E10AA" w:rsidRPr="00DF1176" w:rsidRDefault="00EE009C" w:rsidP="005863C2">
            <w:pPr>
              <w:jc w:val="both"/>
              <w:rPr>
                <w:rFonts w:asciiTheme="minorHAnsi" w:hAnsiTheme="minorHAnsi" w:cstheme="minorHAnsi"/>
                <w:sz w:val="22"/>
                <w:szCs w:val="22"/>
              </w:rPr>
            </w:pPr>
            <w:r w:rsidRPr="00CF7B4F">
              <w:rPr>
                <w:rFonts w:asciiTheme="minorHAnsi" w:hAnsiTheme="minorHAnsi" w:cstheme="minorHAnsi"/>
                <w:sz w:val="22"/>
                <w:szCs w:val="22"/>
              </w:rPr>
              <w:t>Presidência</w:t>
            </w:r>
          </w:p>
        </w:tc>
      </w:tr>
      <w:tr w:rsidR="005E10AA"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5E10AA" w:rsidRPr="00DF1176" w:rsidRDefault="005E10AA" w:rsidP="008155CD">
            <w:pPr>
              <w:jc w:val="both"/>
              <w:rPr>
                <w:rFonts w:asciiTheme="minorHAnsi" w:hAnsiTheme="minorHAnsi" w:cstheme="minorHAnsi"/>
                <w:b/>
                <w:sz w:val="22"/>
                <w:szCs w:val="22"/>
              </w:rPr>
            </w:pPr>
            <w:r w:rsidRPr="00DF1176">
              <w:rPr>
                <w:rFonts w:asciiTheme="minorHAnsi" w:hAnsiTheme="minorHAnsi" w:cstheme="minorHAnsi"/>
                <w:b/>
                <w:sz w:val="22"/>
                <w:szCs w:val="22"/>
              </w:rPr>
              <w:t>Relator</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5E10AA" w:rsidRPr="00DF1176" w:rsidRDefault="00EE009C" w:rsidP="00EE009C">
            <w:pPr>
              <w:jc w:val="both"/>
              <w:rPr>
                <w:rFonts w:asciiTheme="minorHAnsi" w:hAnsiTheme="minorHAnsi" w:cstheme="minorHAnsi"/>
                <w:sz w:val="22"/>
                <w:szCs w:val="22"/>
              </w:rPr>
            </w:pPr>
            <w:r w:rsidRPr="00CF7B4F">
              <w:rPr>
                <w:rFonts w:asciiTheme="minorHAnsi" w:hAnsiTheme="minorHAnsi" w:cstheme="minorHAnsi"/>
                <w:sz w:val="22"/>
                <w:szCs w:val="22"/>
              </w:rPr>
              <w:t xml:space="preserve">Tiago </w:t>
            </w:r>
            <w:proofErr w:type="spellStart"/>
            <w:r w:rsidRPr="00CF7B4F">
              <w:rPr>
                <w:rFonts w:asciiTheme="minorHAnsi" w:hAnsiTheme="minorHAnsi" w:cstheme="minorHAnsi"/>
                <w:sz w:val="22"/>
                <w:szCs w:val="22"/>
              </w:rPr>
              <w:t>Holzmann</w:t>
            </w:r>
            <w:proofErr w:type="spellEnd"/>
            <w:r w:rsidRPr="00CF7B4F">
              <w:rPr>
                <w:rFonts w:asciiTheme="minorHAnsi" w:hAnsiTheme="minorHAnsi" w:cstheme="minorHAnsi"/>
                <w:sz w:val="22"/>
                <w:szCs w:val="22"/>
              </w:rPr>
              <w:t xml:space="preserve"> da Silva</w:t>
            </w:r>
            <w:r>
              <w:rPr>
                <w:rFonts w:asciiTheme="minorHAnsi" w:hAnsiTheme="minorHAnsi" w:cstheme="minorHAnsi"/>
                <w:sz w:val="22"/>
                <w:szCs w:val="22"/>
              </w:rPr>
              <w:t xml:space="preserve"> </w:t>
            </w:r>
          </w:p>
        </w:tc>
      </w:tr>
      <w:tr w:rsidR="005E10AA"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5E10AA" w:rsidRPr="00DF1176" w:rsidRDefault="005E10AA" w:rsidP="008155CD">
            <w:pPr>
              <w:jc w:val="both"/>
              <w:rPr>
                <w:rFonts w:asciiTheme="minorHAnsi" w:hAnsiTheme="minorHAnsi" w:cstheme="minorHAnsi"/>
                <w:b/>
                <w:sz w:val="22"/>
                <w:szCs w:val="22"/>
              </w:rPr>
            </w:pPr>
            <w:r w:rsidRPr="00DF1176">
              <w:rPr>
                <w:rFonts w:asciiTheme="minorHAnsi" w:hAnsiTheme="minorHAnsi" w:cstheme="minorHAnsi"/>
                <w:b/>
                <w:sz w:val="22"/>
                <w:szCs w:val="22"/>
              </w:rPr>
              <w:t>Encaminhamento</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5E10AA" w:rsidRPr="00DF1176" w:rsidRDefault="002C458E" w:rsidP="00592959">
            <w:pPr>
              <w:jc w:val="both"/>
              <w:rPr>
                <w:rFonts w:asciiTheme="minorHAnsi" w:hAnsiTheme="minorHAnsi" w:cstheme="minorHAnsi"/>
                <w:sz w:val="22"/>
                <w:szCs w:val="22"/>
              </w:rPr>
            </w:pPr>
            <w:r>
              <w:rPr>
                <w:rFonts w:asciiTheme="minorHAnsi" w:hAnsiTheme="minorHAnsi" w:cstheme="minorHAnsi"/>
                <w:sz w:val="22"/>
                <w:szCs w:val="22"/>
              </w:rPr>
              <w:t xml:space="preserve">O Presidente </w:t>
            </w:r>
            <w:r w:rsidRPr="00CF7B4F">
              <w:rPr>
                <w:rFonts w:asciiTheme="minorHAnsi" w:hAnsiTheme="minorHAnsi" w:cstheme="minorHAnsi"/>
                <w:sz w:val="22"/>
                <w:szCs w:val="22"/>
              </w:rPr>
              <w:t xml:space="preserve">Tiago </w:t>
            </w:r>
            <w:proofErr w:type="spellStart"/>
            <w:r w:rsidRPr="00CF7B4F">
              <w:rPr>
                <w:rFonts w:asciiTheme="minorHAnsi" w:hAnsiTheme="minorHAnsi" w:cstheme="minorHAnsi"/>
                <w:sz w:val="22"/>
                <w:szCs w:val="22"/>
              </w:rPr>
              <w:t>Holzmann</w:t>
            </w:r>
            <w:proofErr w:type="spellEnd"/>
            <w:r w:rsidRPr="00CF7B4F">
              <w:rPr>
                <w:rFonts w:asciiTheme="minorHAnsi" w:hAnsiTheme="minorHAnsi" w:cstheme="minorHAnsi"/>
                <w:sz w:val="22"/>
                <w:szCs w:val="22"/>
              </w:rPr>
              <w:t xml:space="preserve"> da Silva</w:t>
            </w:r>
            <w:r>
              <w:rPr>
                <w:rFonts w:asciiTheme="minorHAnsi" w:hAnsiTheme="minorHAnsi" w:cstheme="minorHAnsi"/>
                <w:sz w:val="22"/>
                <w:szCs w:val="22"/>
              </w:rPr>
              <w:t xml:space="preserve"> afirma que na terceira gestão do CAU/RS as dificuldades de relacionamento com o CAU/BR se tornaram ainda mais evidentes, em razão de este assumir atividades que deveriam ser gerenciadas localmente em cada estado.</w:t>
            </w:r>
            <w:r w:rsidR="004878A3">
              <w:rPr>
                <w:rFonts w:asciiTheme="minorHAnsi" w:hAnsiTheme="minorHAnsi" w:cstheme="minorHAnsi"/>
                <w:sz w:val="22"/>
                <w:szCs w:val="22"/>
              </w:rPr>
              <w:t xml:space="preserve"> Relata casos em que as solicitações realizadas pelo CAU/RS foram negadas ou até mesmo ignoradas pelo CAU/BR</w:t>
            </w:r>
            <w:r w:rsidR="00FC2695">
              <w:rPr>
                <w:rFonts w:asciiTheme="minorHAnsi" w:hAnsiTheme="minorHAnsi" w:cstheme="minorHAnsi"/>
                <w:sz w:val="22"/>
                <w:szCs w:val="22"/>
              </w:rPr>
              <w:t>, o que resultou na discussão dessas demandas por via judicial.</w:t>
            </w:r>
            <w:r w:rsidR="0091110F">
              <w:rPr>
                <w:rFonts w:asciiTheme="minorHAnsi" w:hAnsiTheme="minorHAnsi" w:cstheme="minorHAnsi"/>
                <w:sz w:val="22"/>
                <w:szCs w:val="22"/>
              </w:rPr>
              <w:t xml:space="preserve"> Destaca que as expectativas de relacionamento com a nova gestão são positivas.</w:t>
            </w:r>
          </w:p>
        </w:tc>
      </w:tr>
      <w:tr w:rsidR="005E10AA" w:rsidRPr="00EA75AE" w:rsidTr="0000475D">
        <w:tblPrEx>
          <w:shd w:val="clear" w:color="auto" w:fill="auto"/>
        </w:tblPrEx>
        <w:trPr>
          <w:gridBefore w:val="1"/>
          <w:gridAfter w:val="1"/>
          <w:wBefore w:w="283" w:type="dxa"/>
          <w:wAfter w:w="6187" w:type="dxa"/>
          <w:trHeight w:val="284"/>
        </w:trPr>
        <w:tc>
          <w:tcPr>
            <w:tcW w:w="1980" w:type="dxa"/>
            <w:tcBorders>
              <w:top w:val="single" w:sz="4" w:space="0" w:color="A6A6A6"/>
              <w:left w:val="nil"/>
              <w:bottom w:val="single" w:sz="4" w:space="0" w:color="A6A6A6"/>
              <w:right w:val="nil"/>
            </w:tcBorders>
            <w:shd w:val="clear" w:color="auto" w:fill="auto"/>
            <w:vAlign w:val="center"/>
          </w:tcPr>
          <w:p w:rsidR="005E10AA" w:rsidRPr="00DF1176" w:rsidRDefault="005E10AA" w:rsidP="00950EDA">
            <w:pPr>
              <w:jc w:val="both"/>
              <w:rPr>
                <w:rFonts w:asciiTheme="minorHAnsi" w:hAnsiTheme="minorHAnsi" w:cstheme="minorHAnsi"/>
                <w:b/>
                <w:sz w:val="22"/>
                <w:szCs w:val="22"/>
              </w:rPr>
            </w:pPr>
          </w:p>
        </w:tc>
        <w:tc>
          <w:tcPr>
            <w:tcW w:w="7640" w:type="dxa"/>
            <w:gridSpan w:val="3"/>
            <w:tcBorders>
              <w:top w:val="single" w:sz="4" w:space="0" w:color="A6A6A6"/>
              <w:left w:val="nil"/>
              <w:bottom w:val="single" w:sz="4" w:space="0" w:color="A6A6A6"/>
              <w:right w:val="nil"/>
            </w:tcBorders>
            <w:shd w:val="clear" w:color="auto" w:fill="auto"/>
            <w:vAlign w:val="center"/>
          </w:tcPr>
          <w:p w:rsidR="005E10AA" w:rsidRPr="00EA75AE" w:rsidRDefault="005E10AA" w:rsidP="00950EDA">
            <w:pPr>
              <w:tabs>
                <w:tab w:val="left" w:pos="426"/>
                <w:tab w:val="left" w:pos="567"/>
                <w:tab w:val="left" w:pos="851"/>
              </w:tabs>
              <w:jc w:val="both"/>
              <w:rPr>
                <w:rFonts w:asciiTheme="minorHAnsi" w:hAnsiTheme="minorHAnsi" w:cstheme="minorHAnsi"/>
                <w:sz w:val="22"/>
                <w:szCs w:val="22"/>
              </w:rPr>
            </w:pPr>
          </w:p>
        </w:tc>
      </w:tr>
      <w:tr w:rsidR="005E10AA" w:rsidRPr="00DF1176" w:rsidTr="0000475D">
        <w:trPr>
          <w:gridBefore w:val="1"/>
          <w:gridAfter w:val="1"/>
          <w:wBefore w:w="283" w:type="dxa"/>
          <w:wAfter w:w="6187" w:type="dxa"/>
          <w:trHeight w:val="284"/>
        </w:trPr>
        <w:tc>
          <w:tcPr>
            <w:tcW w:w="9620" w:type="dxa"/>
            <w:gridSpan w:val="4"/>
            <w:shd w:val="clear" w:color="auto" w:fill="F2F2F2" w:themeFill="background1" w:themeFillShade="F2"/>
            <w:vAlign w:val="center"/>
          </w:tcPr>
          <w:p w:rsidR="005E10AA" w:rsidRPr="0014043F" w:rsidRDefault="005E10AA" w:rsidP="00055A81">
            <w:pPr>
              <w:pStyle w:val="PargrafodaLista"/>
              <w:numPr>
                <w:ilvl w:val="0"/>
                <w:numId w:val="18"/>
              </w:numPr>
              <w:ind w:left="626"/>
              <w:jc w:val="both"/>
              <w:rPr>
                <w:rFonts w:asciiTheme="minorHAnsi" w:hAnsiTheme="minorHAnsi" w:cstheme="minorHAnsi"/>
                <w:b/>
                <w:sz w:val="22"/>
                <w:szCs w:val="22"/>
              </w:rPr>
            </w:pPr>
            <w:r>
              <w:rPr>
                <w:rFonts w:asciiTheme="minorHAnsi" w:hAnsiTheme="minorHAnsi" w:cstheme="minorHAnsi"/>
                <w:b/>
                <w:sz w:val="22"/>
                <w:szCs w:val="22"/>
              </w:rPr>
              <w:t>Encerramento</w:t>
            </w:r>
          </w:p>
        </w:tc>
      </w:tr>
      <w:tr w:rsidR="005E10AA" w:rsidRPr="00DF1176" w:rsidTr="0000475D">
        <w:tblPrEx>
          <w:shd w:val="clear" w:color="auto" w:fill="auto"/>
        </w:tblPrEx>
        <w:trPr>
          <w:gridBefore w:val="1"/>
          <w:gridAfter w:val="1"/>
          <w:wBefore w:w="283" w:type="dxa"/>
          <w:wAfter w:w="6187" w:type="dxa"/>
          <w:trHeight w:val="284"/>
        </w:trPr>
        <w:tc>
          <w:tcPr>
            <w:tcW w:w="1980" w:type="dxa"/>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rsidR="005E10AA" w:rsidRPr="00207E5F" w:rsidRDefault="005E10AA" w:rsidP="00055A81">
            <w:pPr>
              <w:jc w:val="both"/>
              <w:rPr>
                <w:rFonts w:asciiTheme="minorHAnsi" w:eastAsia="MS Mincho" w:hAnsiTheme="minorHAnsi" w:cstheme="minorHAnsi"/>
                <w:b/>
                <w:sz w:val="22"/>
                <w:szCs w:val="22"/>
              </w:rPr>
            </w:pPr>
            <w:r>
              <w:rPr>
                <w:rFonts w:asciiTheme="minorHAnsi" w:hAnsiTheme="minorHAnsi" w:cstheme="minorHAnsi"/>
                <w:b/>
                <w:sz w:val="22"/>
                <w:szCs w:val="22"/>
              </w:rPr>
              <w:t xml:space="preserve"> </w:t>
            </w:r>
            <w:r w:rsidRPr="00DF1176">
              <w:rPr>
                <w:rFonts w:asciiTheme="minorHAnsi" w:hAnsiTheme="minorHAnsi" w:cstheme="minorHAnsi"/>
                <w:b/>
                <w:sz w:val="22"/>
                <w:szCs w:val="22"/>
              </w:rPr>
              <w:t>Encaminhamento</w:t>
            </w:r>
          </w:p>
        </w:tc>
        <w:tc>
          <w:tcPr>
            <w:tcW w:w="7640" w:type="dxa"/>
            <w:gridSpan w:val="3"/>
            <w:tcBorders>
              <w:top w:val="single" w:sz="4" w:space="0" w:color="A6A6A6"/>
              <w:left w:val="single" w:sz="4" w:space="0" w:color="A6A6A6"/>
              <w:bottom w:val="single" w:sz="4" w:space="0" w:color="A6A6A6"/>
              <w:right w:val="single" w:sz="4" w:space="0" w:color="A6A6A6"/>
            </w:tcBorders>
            <w:vAlign w:val="center"/>
          </w:tcPr>
          <w:p w:rsidR="005E10AA" w:rsidRPr="00174214" w:rsidRDefault="005E10AA" w:rsidP="00310CC2">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Com todos os participantes presentes, </w:t>
            </w:r>
            <w:r w:rsidRPr="00AD0901">
              <w:rPr>
                <w:rFonts w:asciiTheme="minorHAnsi" w:eastAsia="MS Mincho" w:hAnsiTheme="minorHAnsi" w:cstheme="minorHAnsi"/>
                <w:sz w:val="22"/>
                <w:szCs w:val="22"/>
              </w:rPr>
              <w:t xml:space="preserve">a reunião encerra às </w:t>
            </w:r>
            <w:r w:rsidRPr="00310CC2">
              <w:rPr>
                <w:rFonts w:asciiTheme="minorHAnsi" w:eastAsia="MS Mincho" w:hAnsiTheme="minorHAnsi" w:cstheme="minorHAnsi"/>
                <w:sz w:val="22"/>
                <w:szCs w:val="22"/>
              </w:rPr>
              <w:t>1</w:t>
            </w:r>
            <w:r w:rsidR="00310CC2" w:rsidRPr="00310CC2">
              <w:rPr>
                <w:rFonts w:asciiTheme="minorHAnsi" w:eastAsia="MS Mincho" w:hAnsiTheme="minorHAnsi" w:cstheme="minorHAnsi"/>
                <w:sz w:val="22"/>
                <w:szCs w:val="22"/>
              </w:rPr>
              <w:t>6h15m</w:t>
            </w:r>
            <w:r w:rsidRPr="00310CC2">
              <w:rPr>
                <w:rFonts w:asciiTheme="minorHAnsi" w:eastAsia="MS Mincho" w:hAnsiTheme="minorHAnsi" w:cstheme="minorHAnsi"/>
                <w:sz w:val="22"/>
                <w:szCs w:val="22"/>
              </w:rPr>
              <w:t>in.</w:t>
            </w:r>
          </w:p>
        </w:tc>
      </w:tr>
      <w:tr w:rsidR="005E10AA" w:rsidRPr="00DF1176" w:rsidTr="00004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4"/>
        </w:trPr>
        <w:tc>
          <w:tcPr>
            <w:tcW w:w="9903" w:type="dxa"/>
            <w:gridSpan w:val="5"/>
            <w:shd w:val="clear" w:color="auto" w:fill="auto"/>
          </w:tcPr>
          <w:p w:rsidR="005E10AA" w:rsidRPr="00DF1176" w:rsidRDefault="005E10AA" w:rsidP="00055A81">
            <w:pPr>
              <w:rPr>
                <w:rFonts w:asciiTheme="minorHAnsi" w:hAnsiTheme="minorHAnsi" w:cstheme="minorHAnsi"/>
                <w:sz w:val="22"/>
                <w:szCs w:val="22"/>
              </w:rPr>
            </w:pPr>
          </w:p>
          <w:p w:rsidR="005E10AA" w:rsidRDefault="005E10AA" w:rsidP="00055A81">
            <w:pPr>
              <w:rPr>
                <w:rFonts w:asciiTheme="minorHAnsi" w:hAnsiTheme="minorHAnsi" w:cstheme="minorHAnsi"/>
                <w:sz w:val="22"/>
                <w:szCs w:val="22"/>
              </w:rPr>
            </w:pPr>
          </w:p>
          <w:p w:rsidR="005E10AA" w:rsidRDefault="005E10AA" w:rsidP="00055A81">
            <w:pPr>
              <w:rPr>
                <w:rFonts w:asciiTheme="minorHAnsi" w:hAnsiTheme="minorHAnsi" w:cstheme="minorHAnsi"/>
                <w:sz w:val="22"/>
                <w:szCs w:val="22"/>
              </w:rPr>
            </w:pPr>
          </w:p>
          <w:p w:rsidR="005E10AA" w:rsidRDefault="005E10AA" w:rsidP="00055A81">
            <w:pPr>
              <w:rPr>
                <w:rFonts w:asciiTheme="minorHAnsi" w:hAnsiTheme="minorHAnsi" w:cstheme="minorHAnsi"/>
                <w:sz w:val="22"/>
                <w:szCs w:val="22"/>
              </w:rPr>
            </w:pPr>
          </w:p>
          <w:p w:rsidR="005E10AA" w:rsidRPr="00DF1176" w:rsidRDefault="005E10AA" w:rsidP="00055A81">
            <w:pPr>
              <w:jc w:val="center"/>
              <w:rPr>
                <w:rFonts w:asciiTheme="minorHAnsi" w:hAnsiTheme="minorHAnsi" w:cstheme="minorHAnsi"/>
                <w:b/>
                <w:sz w:val="22"/>
                <w:szCs w:val="22"/>
              </w:rPr>
            </w:pPr>
            <w:r>
              <w:rPr>
                <w:rFonts w:asciiTheme="minorHAnsi" w:hAnsiTheme="minorHAnsi" w:cstheme="minorHAnsi"/>
                <w:b/>
                <w:sz w:val="22"/>
                <w:szCs w:val="22"/>
              </w:rPr>
              <w:t>TIAGO HOLZMANN DA SILVA</w:t>
            </w:r>
          </w:p>
          <w:p w:rsidR="005E10AA" w:rsidRPr="00DF1176" w:rsidRDefault="005E10AA" w:rsidP="00055A81">
            <w:pPr>
              <w:jc w:val="center"/>
              <w:rPr>
                <w:rFonts w:asciiTheme="minorHAnsi" w:hAnsiTheme="minorHAnsi" w:cstheme="minorHAnsi"/>
                <w:sz w:val="22"/>
                <w:szCs w:val="22"/>
              </w:rPr>
            </w:pPr>
            <w:r w:rsidRPr="00DF1176">
              <w:rPr>
                <w:rFonts w:asciiTheme="minorHAnsi" w:hAnsiTheme="minorHAnsi" w:cstheme="minorHAnsi"/>
                <w:sz w:val="22"/>
                <w:szCs w:val="22"/>
              </w:rPr>
              <w:t>Presidente do CAU</w:t>
            </w:r>
            <w:r>
              <w:rPr>
                <w:rFonts w:asciiTheme="minorHAnsi" w:hAnsiTheme="minorHAnsi" w:cstheme="minorHAnsi"/>
                <w:sz w:val="22"/>
                <w:szCs w:val="22"/>
              </w:rPr>
              <w:t>/RS</w:t>
            </w:r>
          </w:p>
          <w:p w:rsidR="005E10AA" w:rsidRPr="00DF1176" w:rsidRDefault="005E10AA" w:rsidP="00055A81">
            <w:pPr>
              <w:rPr>
                <w:rFonts w:asciiTheme="minorHAnsi" w:hAnsiTheme="minorHAnsi" w:cstheme="minorHAnsi"/>
                <w:sz w:val="22"/>
                <w:szCs w:val="22"/>
              </w:rPr>
            </w:pPr>
          </w:p>
          <w:p w:rsidR="005E10AA" w:rsidRDefault="005E10AA" w:rsidP="00055A81">
            <w:pPr>
              <w:jc w:val="center"/>
              <w:rPr>
                <w:rFonts w:asciiTheme="minorHAnsi" w:hAnsiTheme="minorHAnsi" w:cstheme="minorHAnsi"/>
                <w:sz w:val="22"/>
                <w:szCs w:val="22"/>
              </w:rPr>
            </w:pPr>
          </w:p>
          <w:p w:rsidR="005E10AA" w:rsidRPr="00DF1176" w:rsidRDefault="005E10AA" w:rsidP="00055A81">
            <w:pPr>
              <w:jc w:val="center"/>
              <w:rPr>
                <w:rFonts w:asciiTheme="minorHAnsi" w:hAnsiTheme="minorHAnsi" w:cstheme="minorHAnsi"/>
                <w:sz w:val="22"/>
                <w:szCs w:val="22"/>
              </w:rPr>
            </w:pPr>
          </w:p>
          <w:p w:rsidR="005E10AA" w:rsidRPr="009A4F9A" w:rsidRDefault="005E10AA" w:rsidP="00055A81">
            <w:pPr>
              <w:jc w:val="center"/>
              <w:rPr>
                <w:rFonts w:asciiTheme="minorHAnsi" w:hAnsiTheme="minorHAnsi" w:cstheme="minorHAnsi"/>
                <w:b/>
                <w:sz w:val="22"/>
                <w:szCs w:val="22"/>
              </w:rPr>
            </w:pPr>
            <w:r>
              <w:rPr>
                <w:rFonts w:asciiTheme="minorHAnsi" w:hAnsiTheme="minorHAnsi" w:cstheme="minorHAnsi"/>
                <w:b/>
                <w:sz w:val="22"/>
                <w:szCs w:val="22"/>
              </w:rPr>
              <w:t>LUCIANA ELOY LIMA</w:t>
            </w:r>
          </w:p>
          <w:p w:rsidR="005E10AA" w:rsidRPr="007A29B6" w:rsidRDefault="005E10AA" w:rsidP="00055A81">
            <w:pPr>
              <w:jc w:val="center"/>
              <w:rPr>
                <w:rFonts w:asciiTheme="minorHAnsi" w:hAnsiTheme="minorHAnsi" w:cstheme="minorHAnsi"/>
                <w:sz w:val="22"/>
                <w:szCs w:val="22"/>
              </w:rPr>
            </w:pPr>
            <w:r>
              <w:rPr>
                <w:rFonts w:asciiTheme="minorHAnsi" w:hAnsiTheme="minorHAnsi" w:cstheme="minorHAnsi"/>
                <w:spacing w:val="4"/>
                <w:sz w:val="22"/>
                <w:szCs w:val="22"/>
              </w:rPr>
              <w:t>Assistente de Atendimento e Fiscalização</w:t>
            </w:r>
          </w:p>
        </w:tc>
        <w:tc>
          <w:tcPr>
            <w:tcW w:w="6187" w:type="dxa"/>
            <w:vAlign w:val="center"/>
          </w:tcPr>
          <w:p w:rsidR="005E10AA" w:rsidRPr="00DF1176" w:rsidRDefault="005E10AA" w:rsidP="00055A81">
            <w:pPr>
              <w:shd w:val="clear" w:color="auto" w:fill="FFFFFF"/>
              <w:tabs>
                <w:tab w:val="left" w:pos="851"/>
              </w:tabs>
              <w:jc w:val="both"/>
              <w:rPr>
                <w:rFonts w:asciiTheme="minorHAnsi" w:hAnsiTheme="minorHAnsi" w:cstheme="minorHAnsi"/>
                <w:b/>
                <w:sz w:val="22"/>
                <w:szCs w:val="22"/>
              </w:rPr>
            </w:pPr>
          </w:p>
        </w:tc>
      </w:tr>
      <w:tr w:rsidR="005E10AA" w:rsidRPr="00DF1176" w:rsidTr="0000475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7094" w:type="dxa"/>
          <w:trHeight w:val="284"/>
        </w:trPr>
        <w:tc>
          <w:tcPr>
            <w:tcW w:w="4391" w:type="dxa"/>
            <w:gridSpan w:val="3"/>
            <w:shd w:val="clear" w:color="auto" w:fill="auto"/>
          </w:tcPr>
          <w:p w:rsidR="005E10AA" w:rsidRPr="00DF1176" w:rsidRDefault="005E10AA" w:rsidP="00055A81">
            <w:pPr>
              <w:jc w:val="center"/>
              <w:rPr>
                <w:rFonts w:asciiTheme="minorHAnsi" w:hAnsiTheme="minorHAnsi" w:cstheme="minorHAnsi"/>
                <w:caps/>
                <w:spacing w:val="4"/>
                <w:sz w:val="22"/>
                <w:szCs w:val="22"/>
              </w:rPr>
            </w:pPr>
          </w:p>
        </w:tc>
        <w:tc>
          <w:tcPr>
            <w:tcW w:w="4605" w:type="dxa"/>
            <w:shd w:val="clear" w:color="auto" w:fill="auto"/>
            <w:vAlign w:val="center"/>
          </w:tcPr>
          <w:p w:rsidR="005E10AA" w:rsidRPr="00DF1176" w:rsidRDefault="005E10AA" w:rsidP="00055A81">
            <w:pPr>
              <w:jc w:val="center"/>
              <w:rPr>
                <w:rFonts w:asciiTheme="minorHAnsi" w:hAnsiTheme="minorHAnsi" w:cstheme="minorHAnsi"/>
                <w:sz w:val="22"/>
                <w:szCs w:val="22"/>
              </w:rPr>
            </w:pPr>
          </w:p>
        </w:tc>
      </w:tr>
    </w:tbl>
    <w:p w:rsidR="00255CEE" w:rsidRPr="00DF1176" w:rsidRDefault="00255CEE" w:rsidP="00255CEE">
      <w:pPr>
        <w:tabs>
          <w:tab w:val="left" w:pos="484"/>
          <w:tab w:val="left" w:pos="2249"/>
        </w:tabs>
        <w:rPr>
          <w:rFonts w:asciiTheme="minorHAnsi" w:hAnsiTheme="minorHAnsi" w:cstheme="minorHAnsi"/>
          <w:sz w:val="22"/>
          <w:szCs w:val="22"/>
        </w:rPr>
      </w:pPr>
    </w:p>
    <w:sectPr w:rsidR="00255CEE" w:rsidRPr="00DF1176" w:rsidSect="003825B2">
      <w:headerReference w:type="even" r:id="rId9"/>
      <w:headerReference w:type="default" r:id="rId10"/>
      <w:footerReference w:type="even" r:id="rId11"/>
      <w:footerReference w:type="default" r:id="rId12"/>
      <w:headerReference w:type="first" r:id="rId13"/>
      <w:footerReference w:type="first" r:id="rId14"/>
      <w:pgSz w:w="11900" w:h="16840"/>
      <w:pgMar w:top="1985" w:right="851" w:bottom="567" w:left="1701" w:header="1418"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DA" w:rsidRDefault="00950EDA" w:rsidP="004C3048">
      <w:r>
        <w:separator/>
      </w:r>
    </w:p>
  </w:endnote>
  <w:endnote w:type="continuationSeparator" w:id="0">
    <w:p w:rsidR="00950EDA" w:rsidRDefault="00950EDA"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axCondensed">
    <w:altName w:val="Arial Narrow"/>
    <w:charset w:val="00"/>
    <w:family w:val="auto"/>
    <w:pitch w:val="variable"/>
    <w:sig w:usb0="00000001"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DA" w:rsidRPr="005950FA" w:rsidRDefault="00950ED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50EDA" w:rsidRPr="005F2A2D" w:rsidRDefault="00950ED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proofErr w:type="gramStart"/>
    <w:r w:rsidRPr="005F2A2D">
      <w:rPr>
        <w:rFonts w:ascii="Arial" w:hAnsi="Arial"/>
        <w:color w:val="003333"/>
        <w:sz w:val="22"/>
      </w:rPr>
      <w:t xml:space="preserve">  </w:t>
    </w:r>
    <w:proofErr w:type="gramEnd"/>
    <w:r w:rsidRPr="005F2A2D">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DA" w:rsidRPr="0093154B" w:rsidRDefault="00950ED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50EDA" w:rsidRPr="003F1946" w:rsidRDefault="00950ED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10506586"/>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96AD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proofErr w:type="gramStart"/>
      </w:sdtContent>
    </w:sdt>
    <w:proofErr w:type="gramEnd"/>
  </w:p>
  <w:p w:rsidR="00950EDA" w:rsidRPr="003F1946" w:rsidRDefault="00950EDA" w:rsidP="006130EF">
    <w:pPr>
      <w:pStyle w:val="Rodap"/>
      <w:ind w:left="-567"/>
      <w:rPr>
        <w:sz w:val="20"/>
        <w:szCs w:val="20"/>
      </w:rPr>
    </w:pPr>
    <w:r w:rsidRPr="003F1946">
      <w:rPr>
        <w:rFonts w:ascii="DaxCondensed" w:hAnsi="DaxCondensed" w:cs="Arial"/>
        <w:b/>
        <w:color w:val="2C778C"/>
        <w:sz w:val="20"/>
        <w:szCs w:val="20"/>
      </w:rPr>
      <w:t>www.caurs.gov.br</w:t>
    </w:r>
  </w:p>
  <w:p w:rsidR="00950EDA" w:rsidRPr="00FC6A2F" w:rsidRDefault="00950EDA" w:rsidP="006130EF">
    <w:pPr>
      <w:pStyle w:val="Rodap"/>
      <w:rPr>
        <w:rFonts w:ascii="DaxCondensed" w:hAnsi="DaxCondensed" w:cs="Arial"/>
        <w:color w:val="2C778C"/>
        <w:sz w:val="18"/>
        <w:szCs w:val="18"/>
      </w:rPr>
    </w:pPr>
  </w:p>
  <w:p w:rsidR="00950EDA" w:rsidRDefault="00950EDA" w:rsidP="006130E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DA" w:rsidRPr="0093154B" w:rsidRDefault="00950ED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50EDA" w:rsidRPr="003F1946" w:rsidRDefault="00950ED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169076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96AD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proofErr w:type="gramStart"/>
      </w:sdtContent>
    </w:sdt>
    <w:proofErr w:type="gramEnd"/>
  </w:p>
  <w:p w:rsidR="00950EDA" w:rsidRPr="003F1946" w:rsidRDefault="00950EDA" w:rsidP="003F1946">
    <w:pPr>
      <w:pStyle w:val="Rodap"/>
      <w:ind w:left="-567"/>
      <w:rPr>
        <w:sz w:val="20"/>
        <w:szCs w:val="20"/>
      </w:rPr>
    </w:pPr>
    <w:r w:rsidRPr="003F1946">
      <w:rPr>
        <w:rFonts w:ascii="DaxCondensed" w:hAnsi="DaxCondensed" w:cs="Arial"/>
        <w:b/>
        <w:color w:val="2C778C"/>
        <w:sz w:val="20"/>
        <w:szCs w:val="20"/>
      </w:rPr>
      <w:t>www.caurs.gov.br</w:t>
    </w:r>
  </w:p>
  <w:p w:rsidR="00950EDA" w:rsidRPr="00FC6A2F" w:rsidRDefault="00950EDA" w:rsidP="00E408E2">
    <w:pPr>
      <w:pStyle w:val="Rodap"/>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DA" w:rsidRDefault="00950EDA" w:rsidP="004C3048">
      <w:r>
        <w:separator/>
      </w:r>
    </w:p>
  </w:footnote>
  <w:footnote w:type="continuationSeparator" w:id="0">
    <w:p w:rsidR="00950EDA" w:rsidRDefault="00950EDA"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DA" w:rsidRPr="009E4E5A" w:rsidRDefault="00950ED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DA" w:rsidRPr="009E4E5A" w:rsidRDefault="00791419" w:rsidP="00E35A96">
    <w:pPr>
      <w:pStyle w:val="Cabealho"/>
      <w:ind w:left="587"/>
      <w:jc w:val="right"/>
      <w:rPr>
        <w:rFonts w:ascii="Arial" w:hAnsi="Arial"/>
        <w:color w:val="296D7A"/>
        <w:sz w:val="22"/>
      </w:rPr>
    </w:pPr>
    <w:r>
      <w:rPr>
        <w:rFonts w:ascii="DaxCondensed" w:hAnsi="DaxCondensed" w:cs="Arial"/>
        <w:color w:val="386C71"/>
        <w:sz w:val="20"/>
        <w:szCs w:val="20"/>
      </w:rPr>
      <w:t>SÚMULA DA 194</w:t>
    </w:r>
    <w:r w:rsidR="00950EDA">
      <w:rPr>
        <w:rFonts w:ascii="DaxCondensed" w:hAnsi="DaxCondensed" w:cs="Arial"/>
        <w:color w:val="386C71"/>
        <w:sz w:val="20"/>
        <w:szCs w:val="20"/>
      </w:rPr>
      <w:t>ª REUNIÃO ORDINÁRIA - CONSELHO DIRETOR</w:t>
    </w:r>
    <w:r w:rsidR="00950EDA">
      <w:rPr>
        <w:rFonts w:ascii="Arial" w:hAnsi="Arial"/>
        <w:noProof/>
        <w:color w:val="296D7A"/>
        <w:sz w:val="22"/>
        <w:lang w:eastAsia="pt-BR"/>
      </w:rPr>
      <w:t xml:space="preserve"> </w:t>
    </w:r>
    <w:r w:rsidR="00950EDA">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column">
            <wp:posOffset>-1082004</wp:posOffset>
          </wp:positionH>
          <wp:positionV relativeFrom="paragraph">
            <wp:posOffset>-848563</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DA" w:rsidRDefault="00950EDA" w:rsidP="00DB292D">
    <w:pPr>
      <w:pStyle w:val="Cabealho"/>
      <w:ind w:left="2977" w:hanging="287"/>
      <w:jc w:val="center"/>
    </w:pPr>
    <w:r>
      <w:rPr>
        <w:rFonts w:ascii="Arial" w:hAnsi="Arial"/>
        <w:noProof/>
        <w:color w:val="296D7A"/>
        <w:sz w:val="22"/>
        <w:lang w:eastAsia="pt-BR"/>
      </w:rPr>
      <w:drawing>
        <wp:anchor distT="0" distB="0" distL="114300" distR="114300" simplePos="0" relativeHeight="251660288" behindDoc="1" locked="0" layoutInCell="1" allowOverlap="1" wp14:anchorId="1C83C2AE" wp14:editId="05D05BBD">
          <wp:simplePos x="0" y="0"/>
          <wp:positionH relativeFrom="column">
            <wp:posOffset>-1087514</wp:posOffset>
          </wp:positionH>
          <wp:positionV relativeFrom="paragraph">
            <wp:posOffset>-909879</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Pr>
        <w:rFonts w:ascii="DaxCondensed" w:hAnsi="DaxCondensed" w:cs="Arial"/>
        <w:color w:val="386C71"/>
        <w:sz w:val="20"/>
        <w:szCs w:val="20"/>
      </w:rPr>
      <w:t xml:space="preserve">                   </w:t>
    </w:r>
    <w:r w:rsidR="00791419">
      <w:rPr>
        <w:rFonts w:ascii="DaxCondensed" w:hAnsi="DaxCondensed" w:cs="Arial"/>
        <w:color w:val="386C71"/>
        <w:sz w:val="20"/>
        <w:szCs w:val="20"/>
      </w:rPr>
      <w:t xml:space="preserve">                   SÚMULA DA 194</w:t>
    </w:r>
    <w:r>
      <w:rPr>
        <w:rFonts w:ascii="DaxCondensed" w:hAnsi="DaxCondensed" w:cs="Arial"/>
        <w:color w:val="386C71"/>
        <w:sz w:val="20"/>
        <w:szCs w:val="20"/>
      </w:rPr>
      <w:t>ª REUNIÃO ORDINÁRIA - CONSELHO DIRETOR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4C5"/>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6B605A"/>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C3547C"/>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C2D15"/>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381ABC"/>
    <w:multiLevelType w:val="multilevel"/>
    <w:tmpl w:val="B8FC393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3E6FB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B7209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14754E"/>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D70CF0"/>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1749D5"/>
    <w:multiLevelType w:val="hybridMultilevel"/>
    <w:tmpl w:val="F2FAE90A"/>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B0C45B7"/>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FD44F9"/>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262D82"/>
    <w:multiLevelType w:val="multilevel"/>
    <w:tmpl w:val="00702CAA"/>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7103BAD"/>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93A5823"/>
    <w:multiLevelType w:val="multilevel"/>
    <w:tmpl w:val="60CCFC3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7F6E77"/>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CB1300"/>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A65D7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554725D"/>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3E41B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B7331A6"/>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1ED2DC0"/>
    <w:multiLevelType w:val="multilevel"/>
    <w:tmpl w:val="F9D88FF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9F72FC5"/>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F5D386A"/>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C74B2D"/>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DD07151"/>
    <w:multiLevelType w:val="multilevel"/>
    <w:tmpl w:val="82E621F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4048" w:hanging="504"/>
      </w:pPr>
      <w:rPr>
        <w:rFonts w:asciiTheme="minorHAnsi" w:hAnsiTheme="minorHAnsi" w:cstheme="minorHAnsi"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FED0514"/>
    <w:multiLevelType w:val="hybridMultilevel"/>
    <w:tmpl w:val="7D5489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12"/>
  </w:num>
  <w:num w:numId="3">
    <w:abstractNumId w:val="6"/>
  </w:num>
  <w:num w:numId="4">
    <w:abstractNumId w:val="16"/>
  </w:num>
  <w:num w:numId="5">
    <w:abstractNumId w:val="8"/>
  </w:num>
  <w:num w:numId="6">
    <w:abstractNumId w:val="19"/>
  </w:num>
  <w:num w:numId="7">
    <w:abstractNumId w:val="3"/>
  </w:num>
  <w:num w:numId="8">
    <w:abstractNumId w:val="5"/>
  </w:num>
  <w:num w:numId="9">
    <w:abstractNumId w:val="21"/>
  </w:num>
  <w:num w:numId="10">
    <w:abstractNumId w:val="23"/>
  </w:num>
  <w:num w:numId="11">
    <w:abstractNumId w:val="17"/>
  </w:num>
  <w:num w:numId="12">
    <w:abstractNumId w:val="26"/>
  </w:num>
  <w:num w:numId="13">
    <w:abstractNumId w:val="14"/>
  </w:num>
  <w:num w:numId="14">
    <w:abstractNumId w:val="4"/>
  </w:num>
  <w:num w:numId="15">
    <w:abstractNumId w:val="9"/>
  </w:num>
  <w:num w:numId="16">
    <w:abstractNumId w:val="7"/>
  </w:num>
  <w:num w:numId="17">
    <w:abstractNumId w:val="20"/>
  </w:num>
  <w:num w:numId="18">
    <w:abstractNumId w:val="10"/>
  </w:num>
  <w:num w:numId="19">
    <w:abstractNumId w:val="25"/>
  </w:num>
  <w:num w:numId="20">
    <w:abstractNumId w:val="0"/>
  </w:num>
  <w:num w:numId="21">
    <w:abstractNumId w:val="11"/>
  </w:num>
  <w:num w:numId="22">
    <w:abstractNumId w:val="1"/>
  </w:num>
  <w:num w:numId="23">
    <w:abstractNumId w:val="24"/>
  </w:num>
  <w:num w:numId="24">
    <w:abstractNumId w:val="15"/>
  </w:num>
  <w:num w:numId="25">
    <w:abstractNumId w:val="2"/>
  </w:num>
  <w:num w:numId="26">
    <w:abstractNumId w:val="13"/>
  </w:num>
  <w:num w:numId="27">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475D"/>
    <w:rsid w:val="00007057"/>
    <w:rsid w:val="000105C8"/>
    <w:rsid w:val="000105E2"/>
    <w:rsid w:val="00011EB9"/>
    <w:rsid w:val="000145D1"/>
    <w:rsid w:val="000145F6"/>
    <w:rsid w:val="0001735A"/>
    <w:rsid w:val="00017D09"/>
    <w:rsid w:val="0002094A"/>
    <w:rsid w:val="00020AB5"/>
    <w:rsid w:val="00020D86"/>
    <w:rsid w:val="00023657"/>
    <w:rsid w:val="00024537"/>
    <w:rsid w:val="00024B41"/>
    <w:rsid w:val="0002507B"/>
    <w:rsid w:val="0002591B"/>
    <w:rsid w:val="00027E22"/>
    <w:rsid w:val="00030AA1"/>
    <w:rsid w:val="00032E48"/>
    <w:rsid w:val="00033090"/>
    <w:rsid w:val="00033161"/>
    <w:rsid w:val="00035612"/>
    <w:rsid w:val="0003596D"/>
    <w:rsid w:val="00040A86"/>
    <w:rsid w:val="00040B89"/>
    <w:rsid w:val="000425B3"/>
    <w:rsid w:val="00046F2B"/>
    <w:rsid w:val="000527E4"/>
    <w:rsid w:val="00055A81"/>
    <w:rsid w:val="00055CD2"/>
    <w:rsid w:val="000560F7"/>
    <w:rsid w:val="00056E0A"/>
    <w:rsid w:val="000605F6"/>
    <w:rsid w:val="00061075"/>
    <w:rsid w:val="00062599"/>
    <w:rsid w:val="00062788"/>
    <w:rsid w:val="00063379"/>
    <w:rsid w:val="00064533"/>
    <w:rsid w:val="00065201"/>
    <w:rsid w:val="00067264"/>
    <w:rsid w:val="0007269F"/>
    <w:rsid w:val="00072FE9"/>
    <w:rsid w:val="000758B4"/>
    <w:rsid w:val="00076A02"/>
    <w:rsid w:val="000816EF"/>
    <w:rsid w:val="00082194"/>
    <w:rsid w:val="0008345E"/>
    <w:rsid w:val="00083463"/>
    <w:rsid w:val="0008470E"/>
    <w:rsid w:val="00090E73"/>
    <w:rsid w:val="00091969"/>
    <w:rsid w:val="000932C8"/>
    <w:rsid w:val="00093FB6"/>
    <w:rsid w:val="0009492F"/>
    <w:rsid w:val="00094D18"/>
    <w:rsid w:val="00096D5D"/>
    <w:rsid w:val="00097F9F"/>
    <w:rsid w:val="000A229C"/>
    <w:rsid w:val="000B1EC6"/>
    <w:rsid w:val="000B3C18"/>
    <w:rsid w:val="000B3E9E"/>
    <w:rsid w:val="000B48F2"/>
    <w:rsid w:val="000C05AC"/>
    <w:rsid w:val="000C12D1"/>
    <w:rsid w:val="000C1A24"/>
    <w:rsid w:val="000C3500"/>
    <w:rsid w:val="000C6E9E"/>
    <w:rsid w:val="000D1A55"/>
    <w:rsid w:val="000D2BC9"/>
    <w:rsid w:val="000D3E3E"/>
    <w:rsid w:val="000D5BC9"/>
    <w:rsid w:val="000D5C4D"/>
    <w:rsid w:val="000D71F0"/>
    <w:rsid w:val="000D7C21"/>
    <w:rsid w:val="000E0909"/>
    <w:rsid w:val="000E15F8"/>
    <w:rsid w:val="000E1D6E"/>
    <w:rsid w:val="000E2009"/>
    <w:rsid w:val="000F0000"/>
    <w:rsid w:val="000F3341"/>
    <w:rsid w:val="000F339D"/>
    <w:rsid w:val="00102518"/>
    <w:rsid w:val="001032AB"/>
    <w:rsid w:val="0010374D"/>
    <w:rsid w:val="0010398F"/>
    <w:rsid w:val="00106415"/>
    <w:rsid w:val="0010650D"/>
    <w:rsid w:val="001100C5"/>
    <w:rsid w:val="00114A2A"/>
    <w:rsid w:val="00116023"/>
    <w:rsid w:val="001165F1"/>
    <w:rsid w:val="00117EDD"/>
    <w:rsid w:val="00120D18"/>
    <w:rsid w:val="00121E26"/>
    <w:rsid w:val="00122B3D"/>
    <w:rsid w:val="00122EBD"/>
    <w:rsid w:val="00124A49"/>
    <w:rsid w:val="0013310E"/>
    <w:rsid w:val="00133AD2"/>
    <w:rsid w:val="0013657D"/>
    <w:rsid w:val="00140328"/>
    <w:rsid w:val="0014043F"/>
    <w:rsid w:val="00140CD3"/>
    <w:rsid w:val="0014163B"/>
    <w:rsid w:val="00141AFE"/>
    <w:rsid w:val="00141F69"/>
    <w:rsid w:val="00142EFF"/>
    <w:rsid w:val="00144928"/>
    <w:rsid w:val="00147B32"/>
    <w:rsid w:val="00150340"/>
    <w:rsid w:val="00150B83"/>
    <w:rsid w:val="001514D1"/>
    <w:rsid w:val="001568F8"/>
    <w:rsid w:val="00157E12"/>
    <w:rsid w:val="001614CB"/>
    <w:rsid w:val="0016330B"/>
    <w:rsid w:val="00163A1B"/>
    <w:rsid w:val="0016453E"/>
    <w:rsid w:val="00170BA5"/>
    <w:rsid w:val="00170CA0"/>
    <w:rsid w:val="00170E51"/>
    <w:rsid w:val="00171406"/>
    <w:rsid w:val="00174214"/>
    <w:rsid w:val="001748AF"/>
    <w:rsid w:val="0017490D"/>
    <w:rsid w:val="00174A5A"/>
    <w:rsid w:val="001754C4"/>
    <w:rsid w:val="001755FD"/>
    <w:rsid w:val="001778C5"/>
    <w:rsid w:val="00180FB9"/>
    <w:rsid w:val="001839DB"/>
    <w:rsid w:val="00186011"/>
    <w:rsid w:val="00190536"/>
    <w:rsid w:val="00191B27"/>
    <w:rsid w:val="001934F7"/>
    <w:rsid w:val="00194392"/>
    <w:rsid w:val="001979E1"/>
    <w:rsid w:val="00197C29"/>
    <w:rsid w:val="001A1DC8"/>
    <w:rsid w:val="001A2772"/>
    <w:rsid w:val="001A3A05"/>
    <w:rsid w:val="001A4CA8"/>
    <w:rsid w:val="001B01D5"/>
    <w:rsid w:val="001B0329"/>
    <w:rsid w:val="001B04C4"/>
    <w:rsid w:val="001B3EC1"/>
    <w:rsid w:val="001B40F9"/>
    <w:rsid w:val="001B5148"/>
    <w:rsid w:val="001B5F62"/>
    <w:rsid w:val="001C1341"/>
    <w:rsid w:val="001C28D0"/>
    <w:rsid w:val="001C476F"/>
    <w:rsid w:val="001C54D4"/>
    <w:rsid w:val="001D2087"/>
    <w:rsid w:val="001D3298"/>
    <w:rsid w:val="001D420A"/>
    <w:rsid w:val="001D58D6"/>
    <w:rsid w:val="001D5DB4"/>
    <w:rsid w:val="001D79E8"/>
    <w:rsid w:val="001E003E"/>
    <w:rsid w:val="001E18E0"/>
    <w:rsid w:val="001E4AA0"/>
    <w:rsid w:val="001E56D2"/>
    <w:rsid w:val="001E7A51"/>
    <w:rsid w:val="001F0FBE"/>
    <w:rsid w:val="001F14A6"/>
    <w:rsid w:val="001F23C3"/>
    <w:rsid w:val="001F5FF2"/>
    <w:rsid w:val="001F61E5"/>
    <w:rsid w:val="001F74F5"/>
    <w:rsid w:val="00200BB5"/>
    <w:rsid w:val="002014D2"/>
    <w:rsid w:val="00201B2E"/>
    <w:rsid w:val="00204201"/>
    <w:rsid w:val="00205EEA"/>
    <w:rsid w:val="00207E5F"/>
    <w:rsid w:val="00211126"/>
    <w:rsid w:val="002133CA"/>
    <w:rsid w:val="00220A16"/>
    <w:rsid w:val="002257E5"/>
    <w:rsid w:val="002312AC"/>
    <w:rsid w:val="0023170B"/>
    <w:rsid w:val="00233092"/>
    <w:rsid w:val="00240AD6"/>
    <w:rsid w:val="002425A7"/>
    <w:rsid w:val="00243C3E"/>
    <w:rsid w:val="00244521"/>
    <w:rsid w:val="00244C66"/>
    <w:rsid w:val="00250EEC"/>
    <w:rsid w:val="0025172A"/>
    <w:rsid w:val="00252028"/>
    <w:rsid w:val="0025277E"/>
    <w:rsid w:val="00255166"/>
    <w:rsid w:val="00255C34"/>
    <w:rsid w:val="00255CEE"/>
    <w:rsid w:val="0025746C"/>
    <w:rsid w:val="00260BFB"/>
    <w:rsid w:val="0026251E"/>
    <w:rsid w:val="00262674"/>
    <w:rsid w:val="002668C3"/>
    <w:rsid w:val="00267D8E"/>
    <w:rsid w:val="00271FB2"/>
    <w:rsid w:val="00273719"/>
    <w:rsid w:val="00273CA3"/>
    <w:rsid w:val="00274FF9"/>
    <w:rsid w:val="00275227"/>
    <w:rsid w:val="00276BD0"/>
    <w:rsid w:val="00277D23"/>
    <w:rsid w:val="00280F33"/>
    <w:rsid w:val="00282381"/>
    <w:rsid w:val="00282648"/>
    <w:rsid w:val="00283058"/>
    <w:rsid w:val="00283F8D"/>
    <w:rsid w:val="00285A83"/>
    <w:rsid w:val="00286F1D"/>
    <w:rsid w:val="00293219"/>
    <w:rsid w:val="00293EAC"/>
    <w:rsid w:val="00295FD5"/>
    <w:rsid w:val="002969F8"/>
    <w:rsid w:val="002974CF"/>
    <w:rsid w:val="002A0117"/>
    <w:rsid w:val="002A0F84"/>
    <w:rsid w:val="002A32A5"/>
    <w:rsid w:val="002A4A37"/>
    <w:rsid w:val="002A5875"/>
    <w:rsid w:val="002A7C5E"/>
    <w:rsid w:val="002B0294"/>
    <w:rsid w:val="002B07B0"/>
    <w:rsid w:val="002B140A"/>
    <w:rsid w:val="002B18F8"/>
    <w:rsid w:val="002B33FD"/>
    <w:rsid w:val="002B4146"/>
    <w:rsid w:val="002B429C"/>
    <w:rsid w:val="002B4807"/>
    <w:rsid w:val="002B55D2"/>
    <w:rsid w:val="002B5C78"/>
    <w:rsid w:val="002B7C06"/>
    <w:rsid w:val="002C458E"/>
    <w:rsid w:val="002C5E16"/>
    <w:rsid w:val="002C747C"/>
    <w:rsid w:val="002D0B51"/>
    <w:rsid w:val="002D4361"/>
    <w:rsid w:val="002D54CA"/>
    <w:rsid w:val="002D6593"/>
    <w:rsid w:val="002D776B"/>
    <w:rsid w:val="002D7CFD"/>
    <w:rsid w:val="002D7FB6"/>
    <w:rsid w:val="002E065E"/>
    <w:rsid w:val="002E293E"/>
    <w:rsid w:val="002E309D"/>
    <w:rsid w:val="002E31AF"/>
    <w:rsid w:val="002E3DF4"/>
    <w:rsid w:val="002E5232"/>
    <w:rsid w:val="002E6EE5"/>
    <w:rsid w:val="002F0BCE"/>
    <w:rsid w:val="002F1BA8"/>
    <w:rsid w:val="002F1E91"/>
    <w:rsid w:val="002F2AD1"/>
    <w:rsid w:val="002F391E"/>
    <w:rsid w:val="002F6B55"/>
    <w:rsid w:val="00300793"/>
    <w:rsid w:val="00300B4A"/>
    <w:rsid w:val="0030186D"/>
    <w:rsid w:val="0030204E"/>
    <w:rsid w:val="003028C9"/>
    <w:rsid w:val="003031D2"/>
    <w:rsid w:val="00303FEC"/>
    <w:rsid w:val="00304E68"/>
    <w:rsid w:val="00305AD8"/>
    <w:rsid w:val="00305DCB"/>
    <w:rsid w:val="00306127"/>
    <w:rsid w:val="00306F8D"/>
    <w:rsid w:val="00306FC3"/>
    <w:rsid w:val="00310890"/>
    <w:rsid w:val="00310CC2"/>
    <w:rsid w:val="00311134"/>
    <w:rsid w:val="0031266F"/>
    <w:rsid w:val="0031495A"/>
    <w:rsid w:val="00320980"/>
    <w:rsid w:val="00322248"/>
    <w:rsid w:val="00324067"/>
    <w:rsid w:val="00325528"/>
    <w:rsid w:val="0032563B"/>
    <w:rsid w:val="003278C3"/>
    <w:rsid w:val="00330911"/>
    <w:rsid w:val="00331A31"/>
    <w:rsid w:val="00331D31"/>
    <w:rsid w:val="00331ECA"/>
    <w:rsid w:val="00340042"/>
    <w:rsid w:val="00340E91"/>
    <w:rsid w:val="003411BA"/>
    <w:rsid w:val="003442C2"/>
    <w:rsid w:val="0034545A"/>
    <w:rsid w:val="00347324"/>
    <w:rsid w:val="00350F03"/>
    <w:rsid w:val="00350F18"/>
    <w:rsid w:val="003545C3"/>
    <w:rsid w:val="00354AFA"/>
    <w:rsid w:val="003557D1"/>
    <w:rsid w:val="00357886"/>
    <w:rsid w:val="00360375"/>
    <w:rsid w:val="00360A08"/>
    <w:rsid w:val="003632A9"/>
    <w:rsid w:val="00363338"/>
    <w:rsid w:val="003633E0"/>
    <w:rsid w:val="003637C1"/>
    <w:rsid w:val="003650A6"/>
    <w:rsid w:val="00366967"/>
    <w:rsid w:val="00367DAC"/>
    <w:rsid w:val="00372A96"/>
    <w:rsid w:val="003751ED"/>
    <w:rsid w:val="00375907"/>
    <w:rsid w:val="00380761"/>
    <w:rsid w:val="003818E4"/>
    <w:rsid w:val="003825B2"/>
    <w:rsid w:val="003831A7"/>
    <w:rsid w:val="00383F38"/>
    <w:rsid w:val="00385C40"/>
    <w:rsid w:val="003870BA"/>
    <w:rsid w:val="003945A8"/>
    <w:rsid w:val="00397661"/>
    <w:rsid w:val="003A0463"/>
    <w:rsid w:val="003A1B1A"/>
    <w:rsid w:val="003A5F85"/>
    <w:rsid w:val="003A699B"/>
    <w:rsid w:val="003B075A"/>
    <w:rsid w:val="003B12EB"/>
    <w:rsid w:val="003B1A87"/>
    <w:rsid w:val="003B4E9A"/>
    <w:rsid w:val="003B5E00"/>
    <w:rsid w:val="003B667E"/>
    <w:rsid w:val="003C0EC3"/>
    <w:rsid w:val="003C2799"/>
    <w:rsid w:val="003C3C3A"/>
    <w:rsid w:val="003C3E49"/>
    <w:rsid w:val="003C484E"/>
    <w:rsid w:val="003C6153"/>
    <w:rsid w:val="003C61A7"/>
    <w:rsid w:val="003D04A7"/>
    <w:rsid w:val="003D19BF"/>
    <w:rsid w:val="003D3832"/>
    <w:rsid w:val="003D69B7"/>
    <w:rsid w:val="003E3ADB"/>
    <w:rsid w:val="003E54E7"/>
    <w:rsid w:val="003E57C4"/>
    <w:rsid w:val="003E7E6D"/>
    <w:rsid w:val="003F1946"/>
    <w:rsid w:val="003F27C7"/>
    <w:rsid w:val="003F3BBF"/>
    <w:rsid w:val="003F3F75"/>
    <w:rsid w:val="003F4FF1"/>
    <w:rsid w:val="003F5088"/>
    <w:rsid w:val="003F5A10"/>
    <w:rsid w:val="003F799E"/>
    <w:rsid w:val="003F7ADA"/>
    <w:rsid w:val="00400AD9"/>
    <w:rsid w:val="00400F3D"/>
    <w:rsid w:val="00401134"/>
    <w:rsid w:val="004020A6"/>
    <w:rsid w:val="00403A0D"/>
    <w:rsid w:val="00410566"/>
    <w:rsid w:val="004123FC"/>
    <w:rsid w:val="00414895"/>
    <w:rsid w:val="00415813"/>
    <w:rsid w:val="004168EE"/>
    <w:rsid w:val="0041738E"/>
    <w:rsid w:val="00417B23"/>
    <w:rsid w:val="00420A9C"/>
    <w:rsid w:val="00421C86"/>
    <w:rsid w:val="00424627"/>
    <w:rsid w:val="00425968"/>
    <w:rsid w:val="00425DB6"/>
    <w:rsid w:val="0042720C"/>
    <w:rsid w:val="004279D8"/>
    <w:rsid w:val="00427E2C"/>
    <w:rsid w:val="0043200A"/>
    <w:rsid w:val="00433010"/>
    <w:rsid w:val="00433680"/>
    <w:rsid w:val="00433DE0"/>
    <w:rsid w:val="004355BD"/>
    <w:rsid w:val="0043722A"/>
    <w:rsid w:val="00440969"/>
    <w:rsid w:val="004419CE"/>
    <w:rsid w:val="0044471D"/>
    <w:rsid w:val="0044476A"/>
    <w:rsid w:val="0044549D"/>
    <w:rsid w:val="00447C6C"/>
    <w:rsid w:val="00447CF3"/>
    <w:rsid w:val="00453128"/>
    <w:rsid w:val="00454DA2"/>
    <w:rsid w:val="0045540C"/>
    <w:rsid w:val="00455A42"/>
    <w:rsid w:val="0045660C"/>
    <w:rsid w:val="00456838"/>
    <w:rsid w:val="00460DC9"/>
    <w:rsid w:val="00461C72"/>
    <w:rsid w:val="00461E60"/>
    <w:rsid w:val="00461F6E"/>
    <w:rsid w:val="00467012"/>
    <w:rsid w:val="00467BB6"/>
    <w:rsid w:val="004700A2"/>
    <w:rsid w:val="00471056"/>
    <w:rsid w:val="00472D55"/>
    <w:rsid w:val="004753B5"/>
    <w:rsid w:val="00476DE1"/>
    <w:rsid w:val="004826FD"/>
    <w:rsid w:val="00483414"/>
    <w:rsid w:val="004878A3"/>
    <w:rsid w:val="00495F94"/>
    <w:rsid w:val="004A2679"/>
    <w:rsid w:val="004A559D"/>
    <w:rsid w:val="004A5D19"/>
    <w:rsid w:val="004B0B01"/>
    <w:rsid w:val="004B3023"/>
    <w:rsid w:val="004B5A5C"/>
    <w:rsid w:val="004B5BD6"/>
    <w:rsid w:val="004B6705"/>
    <w:rsid w:val="004B7BBF"/>
    <w:rsid w:val="004B7BEF"/>
    <w:rsid w:val="004C08BE"/>
    <w:rsid w:val="004C0D7E"/>
    <w:rsid w:val="004C2104"/>
    <w:rsid w:val="004C3048"/>
    <w:rsid w:val="004C4274"/>
    <w:rsid w:val="004C5054"/>
    <w:rsid w:val="004C57C8"/>
    <w:rsid w:val="004D043F"/>
    <w:rsid w:val="004D1182"/>
    <w:rsid w:val="004D23E8"/>
    <w:rsid w:val="004D4FA8"/>
    <w:rsid w:val="004D6C9C"/>
    <w:rsid w:val="004D75DA"/>
    <w:rsid w:val="004D7C89"/>
    <w:rsid w:val="004E062B"/>
    <w:rsid w:val="004E1CA3"/>
    <w:rsid w:val="004E4970"/>
    <w:rsid w:val="004E5B15"/>
    <w:rsid w:val="004E7A07"/>
    <w:rsid w:val="004E7C5B"/>
    <w:rsid w:val="004E7D4D"/>
    <w:rsid w:val="004F15C8"/>
    <w:rsid w:val="004F20B6"/>
    <w:rsid w:val="004F2DE9"/>
    <w:rsid w:val="004F3AD6"/>
    <w:rsid w:val="004F4C48"/>
    <w:rsid w:val="004F4F3C"/>
    <w:rsid w:val="004F53AF"/>
    <w:rsid w:val="0050193A"/>
    <w:rsid w:val="00502632"/>
    <w:rsid w:val="00502983"/>
    <w:rsid w:val="005045C1"/>
    <w:rsid w:val="00504C94"/>
    <w:rsid w:val="005054AE"/>
    <w:rsid w:val="005069A3"/>
    <w:rsid w:val="00506BFB"/>
    <w:rsid w:val="00511CCB"/>
    <w:rsid w:val="00512C31"/>
    <w:rsid w:val="00513566"/>
    <w:rsid w:val="005149C2"/>
    <w:rsid w:val="00516E20"/>
    <w:rsid w:val="0051734D"/>
    <w:rsid w:val="00517776"/>
    <w:rsid w:val="00522240"/>
    <w:rsid w:val="00523668"/>
    <w:rsid w:val="00525059"/>
    <w:rsid w:val="00526576"/>
    <w:rsid w:val="00526DED"/>
    <w:rsid w:val="00530E32"/>
    <w:rsid w:val="0053240A"/>
    <w:rsid w:val="00532B64"/>
    <w:rsid w:val="0053748C"/>
    <w:rsid w:val="005430BD"/>
    <w:rsid w:val="00544E7D"/>
    <w:rsid w:val="005461A2"/>
    <w:rsid w:val="005555B8"/>
    <w:rsid w:val="00561260"/>
    <w:rsid w:val="005615DC"/>
    <w:rsid w:val="00561BE5"/>
    <w:rsid w:val="00564054"/>
    <w:rsid w:val="00565227"/>
    <w:rsid w:val="00565889"/>
    <w:rsid w:val="0057202D"/>
    <w:rsid w:val="00572FEC"/>
    <w:rsid w:val="0057485B"/>
    <w:rsid w:val="0057732C"/>
    <w:rsid w:val="00581D2B"/>
    <w:rsid w:val="005863C2"/>
    <w:rsid w:val="00592959"/>
    <w:rsid w:val="005955E7"/>
    <w:rsid w:val="005968CF"/>
    <w:rsid w:val="00596ADC"/>
    <w:rsid w:val="005976C4"/>
    <w:rsid w:val="005A31C4"/>
    <w:rsid w:val="005A446B"/>
    <w:rsid w:val="005A63F9"/>
    <w:rsid w:val="005A7454"/>
    <w:rsid w:val="005A7A7F"/>
    <w:rsid w:val="005B0123"/>
    <w:rsid w:val="005B1AF6"/>
    <w:rsid w:val="005B3887"/>
    <w:rsid w:val="005B4B10"/>
    <w:rsid w:val="005B533E"/>
    <w:rsid w:val="005B7833"/>
    <w:rsid w:val="005B7E7D"/>
    <w:rsid w:val="005C239C"/>
    <w:rsid w:val="005C652C"/>
    <w:rsid w:val="005D185C"/>
    <w:rsid w:val="005D2428"/>
    <w:rsid w:val="005D2FBE"/>
    <w:rsid w:val="005D3D88"/>
    <w:rsid w:val="005D4125"/>
    <w:rsid w:val="005D481E"/>
    <w:rsid w:val="005D527F"/>
    <w:rsid w:val="005D52D1"/>
    <w:rsid w:val="005D690E"/>
    <w:rsid w:val="005D6C47"/>
    <w:rsid w:val="005D7CD9"/>
    <w:rsid w:val="005E10AA"/>
    <w:rsid w:val="005E2814"/>
    <w:rsid w:val="005E2D9F"/>
    <w:rsid w:val="005F31AB"/>
    <w:rsid w:val="005F47AD"/>
    <w:rsid w:val="005F47CB"/>
    <w:rsid w:val="005F4EBB"/>
    <w:rsid w:val="005F51AE"/>
    <w:rsid w:val="005F51E5"/>
    <w:rsid w:val="005F5DE2"/>
    <w:rsid w:val="005F6D36"/>
    <w:rsid w:val="005F6D57"/>
    <w:rsid w:val="005F77D0"/>
    <w:rsid w:val="0060004D"/>
    <w:rsid w:val="006017C2"/>
    <w:rsid w:val="00601FB6"/>
    <w:rsid w:val="00605B7D"/>
    <w:rsid w:val="00606026"/>
    <w:rsid w:val="0060634C"/>
    <w:rsid w:val="00611A00"/>
    <w:rsid w:val="00611BBD"/>
    <w:rsid w:val="006130EF"/>
    <w:rsid w:val="00614337"/>
    <w:rsid w:val="00614679"/>
    <w:rsid w:val="00616562"/>
    <w:rsid w:val="00622B14"/>
    <w:rsid w:val="00623E12"/>
    <w:rsid w:val="0062613D"/>
    <w:rsid w:val="00631376"/>
    <w:rsid w:val="006326C4"/>
    <w:rsid w:val="0063271D"/>
    <w:rsid w:val="00633BEB"/>
    <w:rsid w:val="006340C8"/>
    <w:rsid w:val="00636744"/>
    <w:rsid w:val="00637577"/>
    <w:rsid w:val="00641192"/>
    <w:rsid w:val="006415D9"/>
    <w:rsid w:val="00642F77"/>
    <w:rsid w:val="00643FAB"/>
    <w:rsid w:val="006463CA"/>
    <w:rsid w:val="00646AB6"/>
    <w:rsid w:val="00647309"/>
    <w:rsid w:val="0065137A"/>
    <w:rsid w:val="006548FA"/>
    <w:rsid w:val="00654F1E"/>
    <w:rsid w:val="00660528"/>
    <w:rsid w:val="00661135"/>
    <w:rsid w:val="006611DD"/>
    <w:rsid w:val="00661AD0"/>
    <w:rsid w:val="00662475"/>
    <w:rsid w:val="006639CE"/>
    <w:rsid w:val="00665417"/>
    <w:rsid w:val="00665AB1"/>
    <w:rsid w:val="0066655C"/>
    <w:rsid w:val="0066674D"/>
    <w:rsid w:val="00667666"/>
    <w:rsid w:val="00667AF8"/>
    <w:rsid w:val="00672AAF"/>
    <w:rsid w:val="00676E21"/>
    <w:rsid w:val="00677870"/>
    <w:rsid w:val="00681548"/>
    <w:rsid w:val="006824D1"/>
    <w:rsid w:val="0068363C"/>
    <w:rsid w:val="00683F2E"/>
    <w:rsid w:val="006846C9"/>
    <w:rsid w:val="00685CBE"/>
    <w:rsid w:val="00686042"/>
    <w:rsid w:val="00686ED2"/>
    <w:rsid w:val="00690C35"/>
    <w:rsid w:val="0069229F"/>
    <w:rsid w:val="006929F1"/>
    <w:rsid w:val="00695473"/>
    <w:rsid w:val="00695A1B"/>
    <w:rsid w:val="006969A7"/>
    <w:rsid w:val="00696C90"/>
    <w:rsid w:val="006A1CA9"/>
    <w:rsid w:val="006A2382"/>
    <w:rsid w:val="006A5483"/>
    <w:rsid w:val="006A56AD"/>
    <w:rsid w:val="006A5CEA"/>
    <w:rsid w:val="006B0776"/>
    <w:rsid w:val="006B1AF3"/>
    <w:rsid w:val="006B2DF1"/>
    <w:rsid w:val="006B4AC9"/>
    <w:rsid w:val="006B62C4"/>
    <w:rsid w:val="006B670F"/>
    <w:rsid w:val="006C2211"/>
    <w:rsid w:val="006C2224"/>
    <w:rsid w:val="006C3EE4"/>
    <w:rsid w:val="006C6C1C"/>
    <w:rsid w:val="006C75E7"/>
    <w:rsid w:val="006C7D8F"/>
    <w:rsid w:val="006D2240"/>
    <w:rsid w:val="006D2981"/>
    <w:rsid w:val="006D29CB"/>
    <w:rsid w:val="006D2C9B"/>
    <w:rsid w:val="006D3CEE"/>
    <w:rsid w:val="006D4CD2"/>
    <w:rsid w:val="006D54C2"/>
    <w:rsid w:val="006D5911"/>
    <w:rsid w:val="006E0D22"/>
    <w:rsid w:val="006E24D8"/>
    <w:rsid w:val="006E3624"/>
    <w:rsid w:val="006F03DD"/>
    <w:rsid w:val="006F19F6"/>
    <w:rsid w:val="006F40BF"/>
    <w:rsid w:val="006F4E9B"/>
    <w:rsid w:val="006F55B3"/>
    <w:rsid w:val="006F6327"/>
    <w:rsid w:val="006F7C97"/>
    <w:rsid w:val="00702CE3"/>
    <w:rsid w:val="007037A5"/>
    <w:rsid w:val="00706961"/>
    <w:rsid w:val="0070730C"/>
    <w:rsid w:val="00707C18"/>
    <w:rsid w:val="0071248E"/>
    <w:rsid w:val="007133CE"/>
    <w:rsid w:val="0071382D"/>
    <w:rsid w:val="00715C0D"/>
    <w:rsid w:val="00716A05"/>
    <w:rsid w:val="00717E93"/>
    <w:rsid w:val="00720D19"/>
    <w:rsid w:val="007228A4"/>
    <w:rsid w:val="00724272"/>
    <w:rsid w:val="00725CAD"/>
    <w:rsid w:val="00725E93"/>
    <w:rsid w:val="0072600E"/>
    <w:rsid w:val="007262DC"/>
    <w:rsid w:val="00726CD2"/>
    <w:rsid w:val="00731BBD"/>
    <w:rsid w:val="0073236B"/>
    <w:rsid w:val="00733923"/>
    <w:rsid w:val="0073561D"/>
    <w:rsid w:val="00735699"/>
    <w:rsid w:val="007375FB"/>
    <w:rsid w:val="00740E14"/>
    <w:rsid w:val="00740F09"/>
    <w:rsid w:val="00743C83"/>
    <w:rsid w:val="00744D44"/>
    <w:rsid w:val="0075194D"/>
    <w:rsid w:val="00753733"/>
    <w:rsid w:val="00754485"/>
    <w:rsid w:val="00754489"/>
    <w:rsid w:val="0075456A"/>
    <w:rsid w:val="00760943"/>
    <w:rsid w:val="00760945"/>
    <w:rsid w:val="00762336"/>
    <w:rsid w:val="0076286B"/>
    <w:rsid w:val="00766073"/>
    <w:rsid w:val="00770C9D"/>
    <w:rsid w:val="00771FE8"/>
    <w:rsid w:val="00775DB0"/>
    <w:rsid w:val="00776B7B"/>
    <w:rsid w:val="007820AC"/>
    <w:rsid w:val="0078354A"/>
    <w:rsid w:val="00783E2A"/>
    <w:rsid w:val="00791419"/>
    <w:rsid w:val="0079167D"/>
    <w:rsid w:val="00791783"/>
    <w:rsid w:val="007923B2"/>
    <w:rsid w:val="0079286C"/>
    <w:rsid w:val="00794D74"/>
    <w:rsid w:val="00794D87"/>
    <w:rsid w:val="00796CEE"/>
    <w:rsid w:val="00796E02"/>
    <w:rsid w:val="007A14A1"/>
    <w:rsid w:val="007A29B6"/>
    <w:rsid w:val="007A63B7"/>
    <w:rsid w:val="007A727D"/>
    <w:rsid w:val="007B200C"/>
    <w:rsid w:val="007B207B"/>
    <w:rsid w:val="007B5A7C"/>
    <w:rsid w:val="007B7439"/>
    <w:rsid w:val="007B7B0D"/>
    <w:rsid w:val="007B7BB9"/>
    <w:rsid w:val="007C0FB9"/>
    <w:rsid w:val="007C4FD1"/>
    <w:rsid w:val="007C50BE"/>
    <w:rsid w:val="007C6207"/>
    <w:rsid w:val="007C678E"/>
    <w:rsid w:val="007D0338"/>
    <w:rsid w:val="007D20FF"/>
    <w:rsid w:val="007D2A09"/>
    <w:rsid w:val="007D4ECD"/>
    <w:rsid w:val="007D5A1D"/>
    <w:rsid w:val="007D623D"/>
    <w:rsid w:val="007E0D0B"/>
    <w:rsid w:val="007E1A4B"/>
    <w:rsid w:val="007E2875"/>
    <w:rsid w:val="007E42E3"/>
    <w:rsid w:val="007E44E1"/>
    <w:rsid w:val="007E57BA"/>
    <w:rsid w:val="007E6004"/>
    <w:rsid w:val="007F0A00"/>
    <w:rsid w:val="007F0D7E"/>
    <w:rsid w:val="007F3E43"/>
    <w:rsid w:val="007F59A2"/>
    <w:rsid w:val="007F705E"/>
    <w:rsid w:val="0080104B"/>
    <w:rsid w:val="00803BCD"/>
    <w:rsid w:val="00804A7B"/>
    <w:rsid w:val="00805FC1"/>
    <w:rsid w:val="0081283D"/>
    <w:rsid w:val="00814490"/>
    <w:rsid w:val="008151A8"/>
    <w:rsid w:val="008175BD"/>
    <w:rsid w:val="008207C2"/>
    <w:rsid w:val="00822A67"/>
    <w:rsid w:val="00823AF7"/>
    <w:rsid w:val="00825A0E"/>
    <w:rsid w:val="00834A5C"/>
    <w:rsid w:val="0083595F"/>
    <w:rsid w:val="00835E1C"/>
    <w:rsid w:val="008400FA"/>
    <w:rsid w:val="00840D65"/>
    <w:rsid w:val="008418EB"/>
    <w:rsid w:val="00842812"/>
    <w:rsid w:val="0084383D"/>
    <w:rsid w:val="00844459"/>
    <w:rsid w:val="00845126"/>
    <w:rsid w:val="008451B4"/>
    <w:rsid w:val="00845205"/>
    <w:rsid w:val="0084692B"/>
    <w:rsid w:val="00847568"/>
    <w:rsid w:val="00847DDC"/>
    <w:rsid w:val="00850C0F"/>
    <w:rsid w:val="00851BF9"/>
    <w:rsid w:val="00851D53"/>
    <w:rsid w:val="00852C4F"/>
    <w:rsid w:val="00854C77"/>
    <w:rsid w:val="00855321"/>
    <w:rsid w:val="00855881"/>
    <w:rsid w:val="00855CFD"/>
    <w:rsid w:val="00855F16"/>
    <w:rsid w:val="00856A1F"/>
    <w:rsid w:val="00856C1D"/>
    <w:rsid w:val="0085767E"/>
    <w:rsid w:val="00860F27"/>
    <w:rsid w:val="00865818"/>
    <w:rsid w:val="00865FF1"/>
    <w:rsid w:val="0086709B"/>
    <w:rsid w:val="00871CB4"/>
    <w:rsid w:val="008738FF"/>
    <w:rsid w:val="00874A65"/>
    <w:rsid w:val="0087710A"/>
    <w:rsid w:val="00880B83"/>
    <w:rsid w:val="00882696"/>
    <w:rsid w:val="00883F3F"/>
    <w:rsid w:val="00890B07"/>
    <w:rsid w:val="00890C7F"/>
    <w:rsid w:val="008922C1"/>
    <w:rsid w:val="008956B8"/>
    <w:rsid w:val="00895B77"/>
    <w:rsid w:val="008A242E"/>
    <w:rsid w:val="008A2EE4"/>
    <w:rsid w:val="008A4063"/>
    <w:rsid w:val="008A7433"/>
    <w:rsid w:val="008B0D7B"/>
    <w:rsid w:val="008B53CB"/>
    <w:rsid w:val="008B5B6A"/>
    <w:rsid w:val="008B7386"/>
    <w:rsid w:val="008C1981"/>
    <w:rsid w:val="008C459B"/>
    <w:rsid w:val="008C5B15"/>
    <w:rsid w:val="008C62B3"/>
    <w:rsid w:val="008D02FD"/>
    <w:rsid w:val="008D340B"/>
    <w:rsid w:val="008D34EF"/>
    <w:rsid w:val="008D4752"/>
    <w:rsid w:val="008D5311"/>
    <w:rsid w:val="008D557C"/>
    <w:rsid w:val="008E0688"/>
    <w:rsid w:val="008E1728"/>
    <w:rsid w:val="008E1823"/>
    <w:rsid w:val="008E33DC"/>
    <w:rsid w:val="008E3A86"/>
    <w:rsid w:val="008E3F0C"/>
    <w:rsid w:val="008E6AB6"/>
    <w:rsid w:val="008E74F5"/>
    <w:rsid w:val="008F06CC"/>
    <w:rsid w:val="008F159C"/>
    <w:rsid w:val="008F3F6B"/>
    <w:rsid w:val="008F5CB3"/>
    <w:rsid w:val="00906750"/>
    <w:rsid w:val="0091110F"/>
    <w:rsid w:val="00911277"/>
    <w:rsid w:val="009113E7"/>
    <w:rsid w:val="0091264A"/>
    <w:rsid w:val="009141F2"/>
    <w:rsid w:val="0091431F"/>
    <w:rsid w:val="00917A6E"/>
    <w:rsid w:val="00921F20"/>
    <w:rsid w:val="00922254"/>
    <w:rsid w:val="00922F68"/>
    <w:rsid w:val="009269BD"/>
    <w:rsid w:val="00927F41"/>
    <w:rsid w:val="00927F52"/>
    <w:rsid w:val="00930D3C"/>
    <w:rsid w:val="0093154B"/>
    <w:rsid w:val="009338B1"/>
    <w:rsid w:val="009347B2"/>
    <w:rsid w:val="0093520D"/>
    <w:rsid w:val="00940084"/>
    <w:rsid w:val="00944FAF"/>
    <w:rsid w:val="00946A39"/>
    <w:rsid w:val="0094772A"/>
    <w:rsid w:val="00947C5B"/>
    <w:rsid w:val="00950EDA"/>
    <w:rsid w:val="00951B23"/>
    <w:rsid w:val="009520E4"/>
    <w:rsid w:val="00952AE1"/>
    <w:rsid w:val="0095573D"/>
    <w:rsid w:val="00957E84"/>
    <w:rsid w:val="009643CB"/>
    <w:rsid w:val="00964A36"/>
    <w:rsid w:val="00966A64"/>
    <w:rsid w:val="00966F90"/>
    <w:rsid w:val="009707EA"/>
    <w:rsid w:val="00974359"/>
    <w:rsid w:val="00977BFF"/>
    <w:rsid w:val="00994C28"/>
    <w:rsid w:val="00996AB5"/>
    <w:rsid w:val="00997776"/>
    <w:rsid w:val="009A000F"/>
    <w:rsid w:val="009A00EB"/>
    <w:rsid w:val="009A0E41"/>
    <w:rsid w:val="009A1CBD"/>
    <w:rsid w:val="009A3C10"/>
    <w:rsid w:val="009A48D2"/>
    <w:rsid w:val="009A4F9A"/>
    <w:rsid w:val="009A6918"/>
    <w:rsid w:val="009B10E7"/>
    <w:rsid w:val="009B3166"/>
    <w:rsid w:val="009B40C9"/>
    <w:rsid w:val="009B5DB8"/>
    <w:rsid w:val="009C32AC"/>
    <w:rsid w:val="009C581F"/>
    <w:rsid w:val="009C61B6"/>
    <w:rsid w:val="009C6EED"/>
    <w:rsid w:val="009C7E40"/>
    <w:rsid w:val="009D0739"/>
    <w:rsid w:val="009D0886"/>
    <w:rsid w:val="009D13AF"/>
    <w:rsid w:val="009D1BAF"/>
    <w:rsid w:val="009D4A8D"/>
    <w:rsid w:val="009D567C"/>
    <w:rsid w:val="009D7468"/>
    <w:rsid w:val="009E3C4D"/>
    <w:rsid w:val="009E4828"/>
    <w:rsid w:val="009E4EFD"/>
    <w:rsid w:val="009E5E13"/>
    <w:rsid w:val="009E664D"/>
    <w:rsid w:val="009E6940"/>
    <w:rsid w:val="009E7782"/>
    <w:rsid w:val="009F154A"/>
    <w:rsid w:val="009F2CCE"/>
    <w:rsid w:val="009F306C"/>
    <w:rsid w:val="009F6878"/>
    <w:rsid w:val="00A01A2A"/>
    <w:rsid w:val="00A04462"/>
    <w:rsid w:val="00A04BEE"/>
    <w:rsid w:val="00A050DB"/>
    <w:rsid w:val="00A11C56"/>
    <w:rsid w:val="00A1227C"/>
    <w:rsid w:val="00A12579"/>
    <w:rsid w:val="00A125EA"/>
    <w:rsid w:val="00A15133"/>
    <w:rsid w:val="00A22963"/>
    <w:rsid w:val="00A30A11"/>
    <w:rsid w:val="00A31405"/>
    <w:rsid w:val="00A32BD6"/>
    <w:rsid w:val="00A35D2D"/>
    <w:rsid w:val="00A35FAF"/>
    <w:rsid w:val="00A37E2A"/>
    <w:rsid w:val="00A40ECC"/>
    <w:rsid w:val="00A41740"/>
    <w:rsid w:val="00A41B18"/>
    <w:rsid w:val="00A41E19"/>
    <w:rsid w:val="00A42B36"/>
    <w:rsid w:val="00A43C37"/>
    <w:rsid w:val="00A47C9C"/>
    <w:rsid w:val="00A52413"/>
    <w:rsid w:val="00A52B13"/>
    <w:rsid w:val="00A541EF"/>
    <w:rsid w:val="00A54EA4"/>
    <w:rsid w:val="00A5515C"/>
    <w:rsid w:val="00A565FE"/>
    <w:rsid w:val="00A56EDA"/>
    <w:rsid w:val="00A570C2"/>
    <w:rsid w:val="00A62383"/>
    <w:rsid w:val="00A64AAC"/>
    <w:rsid w:val="00A65DEA"/>
    <w:rsid w:val="00A722C1"/>
    <w:rsid w:val="00A726BD"/>
    <w:rsid w:val="00A756DD"/>
    <w:rsid w:val="00A778F4"/>
    <w:rsid w:val="00A779BC"/>
    <w:rsid w:val="00A77B55"/>
    <w:rsid w:val="00A80C65"/>
    <w:rsid w:val="00A83107"/>
    <w:rsid w:val="00A841D9"/>
    <w:rsid w:val="00A84DD8"/>
    <w:rsid w:val="00A872F0"/>
    <w:rsid w:val="00A92103"/>
    <w:rsid w:val="00A93AAB"/>
    <w:rsid w:val="00A93DC7"/>
    <w:rsid w:val="00A958FE"/>
    <w:rsid w:val="00AA0A18"/>
    <w:rsid w:val="00AA30CA"/>
    <w:rsid w:val="00AA43E0"/>
    <w:rsid w:val="00AA4CEB"/>
    <w:rsid w:val="00AB1FA9"/>
    <w:rsid w:val="00AB2A69"/>
    <w:rsid w:val="00AB30E1"/>
    <w:rsid w:val="00AB3A69"/>
    <w:rsid w:val="00AB4ED1"/>
    <w:rsid w:val="00AC0F80"/>
    <w:rsid w:val="00AC1371"/>
    <w:rsid w:val="00AC16C5"/>
    <w:rsid w:val="00AC6378"/>
    <w:rsid w:val="00AD0901"/>
    <w:rsid w:val="00AD2FFE"/>
    <w:rsid w:val="00AD4573"/>
    <w:rsid w:val="00AE1A7B"/>
    <w:rsid w:val="00AE2654"/>
    <w:rsid w:val="00AE39B0"/>
    <w:rsid w:val="00AE4452"/>
    <w:rsid w:val="00AE4959"/>
    <w:rsid w:val="00AE4E2C"/>
    <w:rsid w:val="00AE6321"/>
    <w:rsid w:val="00AE7F2A"/>
    <w:rsid w:val="00AF1451"/>
    <w:rsid w:val="00AF1665"/>
    <w:rsid w:val="00AF368E"/>
    <w:rsid w:val="00AF3CE5"/>
    <w:rsid w:val="00AF5FB3"/>
    <w:rsid w:val="00AF6F28"/>
    <w:rsid w:val="00B01A0A"/>
    <w:rsid w:val="00B02BFA"/>
    <w:rsid w:val="00B041D9"/>
    <w:rsid w:val="00B041FC"/>
    <w:rsid w:val="00B07FA7"/>
    <w:rsid w:val="00B11F65"/>
    <w:rsid w:val="00B129F6"/>
    <w:rsid w:val="00B12E15"/>
    <w:rsid w:val="00B15D4F"/>
    <w:rsid w:val="00B21B46"/>
    <w:rsid w:val="00B21D27"/>
    <w:rsid w:val="00B22758"/>
    <w:rsid w:val="00B22D44"/>
    <w:rsid w:val="00B23E93"/>
    <w:rsid w:val="00B24C59"/>
    <w:rsid w:val="00B26069"/>
    <w:rsid w:val="00B270BE"/>
    <w:rsid w:val="00B27476"/>
    <w:rsid w:val="00B27BAE"/>
    <w:rsid w:val="00B309B7"/>
    <w:rsid w:val="00B3272B"/>
    <w:rsid w:val="00B330C6"/>
    <w:rsid w:val="00B335AD"/>
    <w:rsid w:val="00B33B92"/>
    <w:rsid w:val="00B3552E"/>
    <w:rsid w:val="00B3648F"/>
    <w:rsid w:val="00B37A71"/>
    <w:rsid w:val="00B37B9F"/>
    <w:rsid w:val="00B42D31"/>
    <w:rsid w:val="00B45951"/>
    <w:rsid w:val="00B5032A"/>
    <w:rsid w:val="00B506B8"/>
    <w:rsid w:val="00B51B4B"/>
    <w:rsid w:val="00B52D80"/>
    <w:rsid w:val="00B57B9D"/>
    <w:rsid w:val="00B6066A"/>
    <w:rsid w:val="00B63C2E"/>
    <w:rsid w:val="00B6613E"/>
    <w:rsid w:val="00B6624C"/>
    <w:rsid w:val="00B67BF0"/>
    <w:rsid w:val="00B70ECA"/>
    <w:rsid w:val="00B720A6"/>
    <w:rsid w:val="00B72B6D"/>
    <w:rsid w:val="00B73A02"/>
    <w:rsid w:val="00B76E22"/>
    <w:rsid w:val="00B77E09"/>
    <w:rsid w:val="00B81197"/>
    <w:rsid w:val="00BA1ABD"/>
    <w:rsid w:val="00BA2B5B"/>
    <w:rsid w:val="00BA50BC"/>
    <w:rsid w:val="00BA50E2"/>
    <w:rsid w:val="00BB223E"/>
    <w:rsid w:val="00BB5E13"/>
    <w:rsid w:val="00BB619F"/>
    <w:rsid w:val="00BB68A7"/>
    <w:rsid w:val="00BC2216"/>
    <w:rsid w:val="00BC2461"/>
    <w:rsid w:val="00BC4EB3"/>
    <w:rsid w:val="00BC73B6"/>
    <w:rsid w:val="00BD10E2"/>
    <w:rsid w:val="00BD356D"/>
    <w:rsid w:val="00BD5A2C"/>
    <w:rsid w:val="00BD6FE6"/>
    <w:rsid w:val="00BE26BD"/>
    <w:rsid w:val="00BE2F6B"/>
    <w:rsid w:val="00BE529B"/>
    <w:rsid w:val="00BE5354"/>
    <w:rsid w:val="00BE5FA3"/>
    <w:rsid w:val="00BF198B"/>
    <w:rsid w:val="00BF1A92"/>
    <w:rsid w:val="00BF29E5"/>
    <w:rsid w:val="00BF3176"/>
    <w:rsid w:val="00BF373A"/>
    <w:rsid w:val="00BF4680"/>
    <w:rsid w:val="00C025A6"/>
    <w:rsid w:val="00C038EA"/>
    <w:rsid w:val="00C050CD"/>
    <w:rsid w:val="00C05657"/>
    <w:rsid w:val="00C05D02"/>
    <w:rsid w:val="00C05F5C"/>
    <w:rsid w:val="00C065AC"/>
    <w:rsid w:val="00C06B17"/>
    <w:rsid w:val="00C12AD3"/>
    <w:rsid w:val="00C13B3B"/>
    <w:rsid w:val="00C15B9D"/>
    <w:rsid w:val="00C1638E"/>
    <w:rsid w:val="00C17BBB"/>
    <w:rsid w:val="00C2013B"/>
    <w:rsid w:val="00C20B7E"/>
    <w:rsid w:val="00C21EA8"/>
    <w:rsid w:val="00C239C6"/>
    <w:rsid w:val="00C301CA"/>
    <w:rsid w:val="00C30423"/>
    <w:rsid w:val="00C33E0D"/>
    <w:rsid w:val="00C3665F"/>
    <w:rsid w:val="00C37B13"/>
    <w:rsid w:val="00C414C2"/>
    <w:rsid w:val="00C42021"/>
    <w:rsid w:val="00C42605"/>
    <w:rsid w:val="00C42817"/>
    <w:rsid w:val="00C43740"/>
    <w:rsid w:val="00C4517A"/>
    <w:rsid w:val="00C45812"/>
    <w:rsid w:val="00C45DAC"/>
    <w:rsid w:val="00C51C7E"/>
    <w:rsid w:val="00C53646"/>
    <w:rsid w:val="00C557EB"/>
    <w:rsid w:val="00C576E3"/>
    <w:rsid w:val="00C61199"/>
    <w:rsid w:val="00C62071"/>
    <w:rsid w:val="00C623A6"/>
    <w:rsid w:val="00C6267A"/>
    <w:rsid w:val="00C646F3"/>
    <w:rsid w:val="00C70303"/>
    <w:rsid w:val="00C72981"/>
    <w:rsid w:val="00C72C38"/>
    <w:rsid w:val="00C73075"/>
    <w:rsid w:val="00C77F75"/>
    <w:rsid w:val="00C83343"/>
    <w:rsid w:val="00C842FC"/>
    <w:rsid w:val="00C844E3"/>
    <w:rsid w:val="00C85B18"/>
    <w:rsid w:val="00C86244"/>
    <w:rsid w:val="00C865E4"/>
    <w:rsid w:val="00C875A8"/>
    <w:rsid w:val="00C90815"/>
    <w:rsid w:val="00C911A6"/>
    <w:rsid w:val="00C91BD4"/>
    <w:rsid w:val="00C92F8E"/>
    <w:rsid w:val="00C9617E"/>
    <w:rsid w:val="00C97264"/>
    <w:rsid w:val="00C976C7"/>
    <w:rsid w:val="00CA6593"/>
    <w:rsid w:val="00CA677B"/>
    <w:rsid w:val="00CA7786"/>
    <w:rsid w:val="00CB09D3"/>
    <w:rsid w:val="00CB0EAE"/>
    <w:rsid w:val="00CB6FD3"/>
    <w:rsid w:val="00CC081C"/>
    <w:rsid w:val="00CC1986"/>
    <w:rsid w:val="00CC3664"/>
    <w:rsid w:val="00CC4CB3"/>
    <w:rsid w:val="00CC4D5C"/>
    <w:rsid w:val="00CC5EB2"/>
    <w:rsid w:val="00CC67A8"/>
    <w:rsid w:val="00CD0E69"/>
    <w:rsid w:val="00CD19FE"/>
    <w:rsid w:val="00CD3206"/>
    <w:rsid w:val="00CD4444"/>
    <w:rsid w:val="00CD51DC"/>
    <w:rsid w:val="00CD53AE"/>
    <w:rsid w:val="00CE1502"/>
    <w:rsid w:val="00CE2D04"/>
    <w:rsid w:val="00CE4E08"/>
    <w:rsid w:val="00CE6A89"/>
    <w:rsid w:val="00CF0B81"/>
    <w:rsid w:val="00CF1A89"/>
    <w:rsid w:val="00CF2FBA"/>
    <w:rsid w:val="00CF77D0"/>
    <w:rsid w:val="00CF78A7"/>
    <w:rsid w:val="00CF7B4F"/>
    <w:rsid w:val="00D012E7"/>
    <w:rsid w:val="00D01426"/>
    <w:rsid w:val="00D02A38"/>
    <w:rsid w:val="00D057E2"/>
    <w:rsid w:val="00D06816"/>
    <w:rsid w:val="00D139C9"/>
    <w:rsid w:val="00D160D0"/>
    <w:rsid w:val="00D174E3"/>
    <w:rsid w:val="00D213CD"/>
    <w:rsid w:val="00D22795"/>
    <w:rsid w:val="00D23A5E"/>
    <w:rsid w:val="00D245CD"/>
    <w:rsid w:val="00D24E51"/>
    <w:rsid w:val="00D27592"/>
    <w:rsid w:val="00D27FF7"/>
    <w:rsid w:val="00D31336"/>
    <w:rsid w:val="00D316A9"/>
    <w:rsid w:val="00D316BE"/>
    <w:rsid w:val="00D329A4"/>
    <w:rsid w:val="00D32C10"/>
    <w:rsid w:val="00D32E81"/>
    <w:rsid w:val="00D370C3"/>
    <w:rsid w:val="00D40922"/>
    <w:rsid w:val="00D40B68"/>
    <w:rsid w:val="00D40D26"/>
    <w:rsid w:val="00D43467"/>
    <w:rsid w:val="00D43BAE"/>
    <w:rsid w:val="00D470D6"/>
    <w:rsid w:val="00D473A5"/>
    <w:rsid w:val="00D52D7D"/>
    <w:rsid w:val="00D53844"/>
    <w:rsid w:val="00D54468"/>
    <w:rsid w:val="00D54E3A"/>
    <w:rsid w:val="00D54E7B"/>
    <w:rsid w:val="00D55A8D"/>
    <w:rsid w:val="00D574B0"/>
    <w:rsid w:val="00D62C61"/>
    <w:rsid w:val="00D62ED7"/>
    <w:rsid w:val="00D639E4"/>
    <w:rsid w:val="00D6402A"/>
    <w:rsid w:val="00D67B4E"/>
    <w:rsid w:val="00D71437"/>
    <w:rsid w:val="00D73164"/>
    <w:rsid w:val="00D737E0"/>
    <w:rsid w:val="00D75736"/>
    <w:rsid w:val="00D775E3"/>
    <w:rsid w:val="00D802D9"/>
    <w:rsid w:val="00D822C9"/>
    <w:rsid w:val="00D83074"/>
    <w:rsid w:val="00D8349F"/>
    <w:rsid w:val="00D850BA"/>
    <w:rsid w:val="00D874E4"/>
    <w:rsid w:val="00D92C5F"/>
    <w:rsid w:val="00D9535A"/>
    <w:rsid w:val="00D9665D"/>
    <w:rsid w:val="00DA3211"/>
    <w:rsid w:val="00DA4EC2"/>
    <w:rsid w:val="00DB159E"/>
    <w:rsid w:val="00DB292D"/>
    <w:rsid w:val="00DB4045"/>
    <w:rsid w:val="00DB6692"/>
    <w:rsid w:val="00DB6C2E"/>
    <w:rsid w:val="00DB78C3"/>
    <w:rsid w:val="00DC0965"/>
    <w:rsid w:val="00DC2AFD"/>
    <w:rsid w:val="00DC5C63"/>
    <w:rsid w:val="00DC5F26"/>
    <w:rsid w:val="00DC7095"/>
    <w:rsid w:val="00DC75B3"/>
    <w:rsid w:val="00DD0628"/>
    <w:rsid w:val="00DD09A6"/>
    <w:rsid w:val="00DD0C1C"/>
    <w:rsid w:val="00DD0EAC"/>
    <w:rsid w:val="00DD16FB"/>
    <w:rsid w:val="00DD5EDE"/>
    <w:rsid w:val="00DE1234"/>
    <w:rsid w:val="00DE3780"/>
    <w:rsid w:val="00DE67B2"/>
    <w:rsid w:val="00DE6855"/>
    <w:rsid w:val="00DF1176"/>
    <w:rsid w:val="00DF12BE"/>
    <w:rsid w:val="00DF20B7"/>
    <w:rsid w:val="00DF2596"/>
    <w:rsid w:val="00DF2B5B"/>
    <w:rsid w:val="00DF575D"/>
    <w:rsid w:val="00DF58F5"/>
    <w:rsid w:val="00DF7383"/>
    <w:rsid w:val="00E00DCA"/>
    <w:rsid w:val="00E03065"/>
    <w:rsid w:val="00E030DD"/>
    <w:rsid w:val="00E03A90"/>
    <w:rsid w:val="00E0440E"/>
    <w:rsid w:val="00E0487E"/>
    <w:rsid w:val="00E05583"/>
    <w:rsid w:val="00E05EC1"/>
    <w:rsid w:val="00E074FE"/>
    <w:rsid w:val="00E07DBD"/>
    <w:rsid w:val="00E1049B"/>
    <w:rsid w:val="00E1188A"/>
    <w:rsid w:val="00E121E2"/>
    <w:rsid w:val="00E12EC2"/>
    <w:rsid w:val="00E20127"/>
    <w:rsid w:val="00E214E0"/>
    <w:rsid w:val="00E22ADE"/>
    <w:rsid w:val="00E22AF6"/>
    <w:rsid w:val="00E303C1"/>
    <w:rsid w:val="00E31CC4"/>
    <w:rsid w:val="00E34A6F"/>
    <w:rsid w:val="00E35859"/>
    <w:rsid w:val="00E35A96"/>
    <w:rsid w:val="00E35D83"/>
    <w:rsid w:val="00E3663E"/>
    <w:rsid w:val="00E408E2"/>
    <w:rsid w:val="00E429E5"/>
    <w:rsid w:val="00E435DF"/>
    <w:rsid w:val="00E44734"/>
    <w:rsid w:val="00E47618"/>
    <w:rsid w:val="00E47A74"/>
    <w:rsid w:val="00E5028B"/>
    <w:rsid w:val="00E514F0"/>
    <w:rsid w:val="00E51B82"/>
    <w:rsid w:val="00E536FD"/>
    <w:rsid w:val="00E57583"/>
    <w:rsid w:val="00E638D2"/>
    <w:rsid w:val="00E65139"/>
    <w:rsid w:val="00E660DC"/>
    <w:rsid w:val="00E662FF"/>
    <w:rsid w:val="00E663BC"/>
    <w:rsid w:val="00E66510"/>
    <w:rsid w:val="00E713F3"/>
    <w:rsid w:val="00E71B75"/>
    <w:rsid w:val="00E723BC"/>
    <w:rsid w:val="00E736FD"/>
    <w:rsid w:val="00E753FE"/>
    <w:rsid w:val="00E778E1"/>
    <w:rsid w:val="00E87EAC"/>
    <w:rsid w:val="00E92BB0"/>
    <w:rsid w:val="00E92C14"/>
    <w:rsid w:val="00E9324D"/>
    <w:rsid w:val="00E94221"/>
    <w:rsid w:val="00E9487F"/>
    <w:rsid w:val="00E95D8C"/>
    <w:rsid w:val="00EA0486"/>
    <w:rsid w:val="00EA1D9B"/>
    <w:rsid w:val="00EA2C59"/>
    <w:rsid w:val="00EA496D"/>
    <w:rsid w:val="00EA593B"/>
    <w:rsid w:val="00EA74D7"/>
    <w:rsid w:val="00EA75AE"/>
    <w:rsid w:val="00EB03E5"/>
    <w:rsid w:val="00EB048A"/>
    <w:rsid w:val="00EB1609"/>
    <w:rsid w:val="00EB1D18"/>
    <w:rsid w:val="00EB2445"/>
    <w:rsid w:val="00EB4AC7"/>
    <w:rsid w:val="00EB4B94"/>
    <w:rsid w:val="00EC0DC2"/>
    <w:rsid w:val="00EC4D33"/>
    <w:rsid w:val="00EC58EA"/>
    <w:rsid w:val="00EC6028"/>
    <w:rsid w:val="00ED00C5"/>
    <w:rsid w:val="00ED2108"/>
    <w:rsid w:val="00ED4B7C"/>
    <w:rsid w:val="00ED5E45"/>
    <w:rsid w:val="00ED6C95"/>
    <w:rsid w:val="00EE009C"/>
    <w:rsid w:val="00EE2B4C"/>
    <w:rsid w:val="00EE43C3"/>
    <w:rsid w:val="00EE58D3"/>
    <w:rsid w:val="00EE6DD1"/>
    <w:rsid w:val="00EF0765"/>
    <w:rsid w:val="00EF2E4F"/>
    <w:rsid w:val="00EF3267"/>
    <w:rsid w:val="00EF3F7F"/>
    <w:rsid w:val="00EF4594"/>
    <w:rsid w:val="00EF4FA7"/>
    <w:rsid w:val="00EF59FC"/>
    <w:rsid w:val="00EF73A4"/>
    <w:rsid w:val="00EF767F"/>
    <w:rsid w:val="00F00BA3"/>
    <w:rsid w:val="00F01F81"/>
    <w:rsid w:val="00F02018"/>
    <w:rsid w:val="00F02096"/>
    <w:rsid w:val="00F04B65"/>
    <w:rsid w:val="00F07041"/>
    <w:rsid w:val="00F07B3B"/>
    <w:rsid w:val="00F106E3"/>
    <w:rsid w:val="00F11D97"/>
    <w:rsid w:val="00F14985"/>
    <w:rsid w:val="00F17DB5"/>
    <w:rsid w:val="00F224AD"/>
    <w:rsid w:val="00F2295D"/>
    <w:rsid w:val="00F23072"/>
    <w:rsid w:val="00F237FE"/>
    <w:rsid w:val="00F25AFF"/>
    <w:rsid w:val="00F271D7"/>
    <w:rsid w:val="00F303A5"/>
    <w:rsid w:val="00F317B6"/>
    <w:rsid w:val="00F32CC5"/>
    <w:rsid w:val="00F34C54"/>
    <w:rsid w:val="00F358BF"/>
    <w:rsid w:val="00F36D02"/>
    <w:rsid w:val="00F37AFF"/>
    <w:rsid w:val="00F404A3"/>
    <w:rsid w:val="00F41D16"/>
    <w:rsid w:val="00F42E5B"/>
    <w:rsid w:val="00F438DD"/>
    <w:rsid w:val="00F43EED"/>
    <w:rsid w:val="00F441B7"/>
    <w:rsid w:val="00F4595F"/>
    <w:rsid w:val="00F460F5"/>
    <w:rsid w:val="00F50F5B"/>
    <w:rsid w:val="00F53A88"/>
    <w:rsid w:val="00F548D7"/>
    <w:rsid w:val="00F55E0C"/>
    <w:rsid w:val="00F568CF"/>
    <w:rsid w:val="00F569A6"/>
    <w:rsid w:val="00F60321"/>
    <w:rsid w:val="00F62212"/>
    <w:rsid w:val="00F630B9"/>
    <w:rsid w:val="00F64E1D"/>
    <w:rsid w:val="00F70171"/>
    <w:rsid w:val="00F705F1"/>
    <w:rsid w:val="00F70635"/>
    <w:rsid w:val="00F708C3"/>
    <w:rsid w:val="00F75859"/>
    <w:rsid w:val="00F76763"/>
    <w:rsid w:val="00F76B0B"/>
    <w:rsid w:val="00F81446"/>
    <w:rsid w:val="00F818C3"/>
    <w:rsid w:val="00F820AC"/>
    <w:rsid w:val="00F821CA"/>
    <w:rsid w:val="00F84F8C"/>
    <w:rsid w:val="00F866D1"/>
    <w:rsid w:val="00F91A89"/>
    <w:rsid w:val="00F957AF"/>
    <w:rsid w:val="00F965C7"/>
    <w:rsid w:val="00F97F8D"/>
    <w:rsid w:val="00FA778A"/>
    <w:rsid w:val="00FA7EF9"/>
    <w:rsid w:val="00FB0446"/>
    <w:rsid w:val="00FB0BFD"/>
    <w:rsid w:val="00FB2DE8"/>
    <w:rsid w:val="00FB36B4"/>
    <w:rsid w:val="00FB372F"/>
    <w:rsid w:val="00FB4CCD"/>
    <w:rsid w:val="00FB7448"/>
    <w:rsid w:val="00FC05AC"/>
    <w:rsid w:val="00FC0FB2"/>
    <w:rsid w:val="00FC2695"/>
    <w:rsid w:val="00FC3BE7"/>
    <w:rsid w:val="00FC64DC"/>
    <w:rsid w:val="00FC6A2F"/>
    <w:rsid w:val="00FC73FB"/>
    <w:rsid w:val="00FD1619"/>
    <w:rsid w:val="00FD52CF"/>
    <w:rsid w:val="00FD7CEE"/>
    <w:rsid w:val="00FE59E6"/>
    <w:rsid w:val="00FE77DA"/>
    <w:rsid w:val="00FE7882"/>
    <w:rsid w:val="00FF1654"/>
    <w:rsid w:val="00FF1677"/>
    <w:rsid w:val="00FF20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EE"/>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paragraph" w:styleId="Textodenotadefim">
    <w:name w:val="endnote text"/>
    <w:basedOn w:val="Normal"/>
    <w:link w:val="TextodenotadefimChar"/>
    <w:uiPriority w:val="99"/>
    <w:semiHidden/>
    <w:unhideWhenUsed/>
    <w:rsid w:val="00667666"/>
    <w:rPr>
      <w:sz w:val="20"/>
      <w:szCs w:val="20"/>
    </w:rPr>
  </w:style>
  <w:style w:type="character" w:customStyle="1" w:styleId="TextodenotadefimChar">
    <w:name w:val="Texto de nota de fim Char"/>
    <w:basedOn w:val="Fontepargpadro"/>
    <w:link w:val="Textodenotadefim"/>
    <w:uiPriority w:val="99"/>
    <w:semiHidden/>
    <w:rsid w:val="00667666"/>
    <w:rPr>
      <w:rFonts w:ascii="Cambria" w:eastAsia="Cambria" w:hAnsi="Cambria" w:cs="Times New Roman"/>
      <w:sz w:val="20"/>
      <w:szCs w:val="20"/>
    </w:rPr>
  </w:style>
  <w:style w:type="character" w:styleId="Refdenotadefim">
    <w:name w:val="endnote reference"/>
    <w:basedOn w:val="Fontepargpadro"/>
    <w:uiPriority w:val="99"/>
    <w:semiHidden/>
    <w:unhideWhenUsed/>
    <w:rsid w:val="00667666"/>
    <w:rPr>
      <w:vertAlign w:val="superscript"/>
    </w:rPr>
  </w:style>
  <w:style w:type="table" w:customStyle="1" w:styleId="PlainTable3">
    <w:name w:val="Plain Table 3"/>
    <w:basedOn w:val="Tabelanormal"/>
    <w:uiPriority w:val="43"/>
    <w:rsid w:val="00880B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CEE"/>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paragraph" w:styleId="Textodenotadefim">
    <w:name w:val="endnote text"/>
    <w:basedOn w:val="Normal"/>
    <w:link w:val="TextodenotadefimChar"/>
    <w:uiPriority w:val="99"/>
    <w:semiHidden/>
    <w:unhideWhenUsed/>
    <w:rsid w:val="00667666"/>
    <w:rPr>
      <w:sz w:val="20"/>
      <w:szCs w:val="20"/>
    </w:rPr>
  </w:style>
  <w:style w:type="character" w:customStyle="1" w:styleId="TextodenotadefimChar">
    <w:name w:val="Texto de nota de fim Char"/>
    <w:basedOn w:val="Fontepargpadro"/>
    <w:link w:val="Textodenotadefim"/>
    <w:uiPriority w:val="99"/>
    <w:semiHidden/>
    <w:rsid w:val="00667666"/>
    <w:rPr>
      <w:rFonts w:ascii="Cambria" w:eastAsia="Cambria" w:hAnsi="Cambria" w:cs="Times New Roman"/>
      <w:sz w:val="20"/>
      <w:szCs w:val="20"/>
    </w:rPr>
  </w:style>
  <w:style w:type="character" w:styleId="Refdenotadefim">
    <w:name w:val="endnote reference"/>
    <w:basedOn w:val="Fontepargpadro"/>
    <w:uiPriority w:val="99"/>
    <w:semiHidden/>
    <w:unhideWhenUsed/>
    <w:rsid w:val="00667666"/>
    <w:rPr>
      <w:vertAlign w:val="superscript"/>
    </w:rPr>
  </w:style>
  <w:style w:type="table" w:customStyle="1" w:styleId="PlainTable3">
    <w:name w:val="Plain Table 3"/>
    <w:basedOn w:val="Tabelanormal"/>
    <w:uiPriority w:val="43"/>
    <w:rsid w:val="00880B8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30528735">
      <w:bodyDiv w:val="1"/>
      <w:marLeft w:val="0"/>
      <w:marRight w:val="0"/>
      <w:marTop w:val="0"/>
      <w:marBottom w:val="0"/>
      <w:divBdr>
        <w:top w:val="none" w:sz="0" w:space="0" w:color="auto"/>
        <w:left w:val="none" w:sz="0" w:space="0" w:color="auto"/>
        <w:bottom w:val="none" w:sz="0" w:space="0" w:color="auto"/>
        <w:right w:val="none" w:sz="0" w:space="0" w:color="auto"/>
      </w:divBdr>
    </w:div>
    <w:div w:id="433014906">
      <w:bodyDiv w:val="1"/>
      <w:marLeft w:val="0"/>
      <w:marRight w:val="0"/>
      <w:marTop w:val="0"/>
      <w:marBottom w:val="0"/>
      <w:divBdr>
        <w:top w:val="none" w:sz="0" w:space="0" w:color="auto"/>
        <w:left w:val="none" w:sz="0" w:space="0" w:color="auto"/>
        <w:bottom w:val="none" w:sz="0" w:space="0" w:color="auto"/>
        <w:right w:val="none" w:sz="0" w:space="0" w:color="auto"/>
      </w:divBdr>
    </w:div>
    <w:div w:id="481312858">
      <w:bodyDiv w:val="1"/>
      <w:marLeft w:val="0"/>
      <w:marRight w:val="0"/>
      <w:marTop w:val="0"/>
      <w:marBottom w:val="0"/>
      <w:divBdr>
        <w:top w:val="none" w:sz="0" w:space="0" w:color="auto"/>
        <w:left w:val="none" w:sz="0" w:space="0" w:color="auto"/>
        <w:bottom w:val="none" w:sz="0" w:space="0" w:color="auto"/>
        <w:right w:val="none" w:sz="0" w:space="0" w:color="auto"/>
      </w:divBdr>
    </w:div>
    <w:div w:id="601650316">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6243094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49931517">
      <w:bodyDiv w:val="1"/>
      <w:marLeft w:val="0"/>
      <w:marRight w:val="0"/>
      <w:marTop w:val="0"/>
      <w:marBottom w:val="0"/>
      <w:divBdr>
        <w:top w:val="none" w:sz="0" w:space="0" w:color="auto"/>
        <w:left w:val="none" w:sz="0" w:space="0" w:color="auto"/>
        <w:bottom w:val="none" w:sz="0" w:space="0" w:color="auto"/>
        <w:right w:val="none" w:sz="0" w:space="0" w:color="auto"/>
      </w:divBdr>
    </w:div>
    <w:div w:id="1546327934">
      <w:bodyDiv w:val="1"/>
      <w:marLeft w:val="0"/>
      <w:marRight w:val="0"/>
      <w:marTop w:val="0"/>
      <w:marBottom w:val="0"/>
      <w:divBdr>
        <w:top w:val="none" w:sz="0" w:space="0" w:color="auto"/>
        <w:left w:val="none" w:sz="0" w:space="0" w:color="auto"/>
        <w:bottom w:val="none" w:sz="0" w:space="0" w:color="auto"/>
        <w:right w:val="none" w:sz="0" w:space="0" w:color="auto"/>
      </w:divBdr>
    </w:div>
    <w:div w:id="163140274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1057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D7042-4A59-49B5-9C96-CDFC33C3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Pages>
  <Words>1232</Words>
  <Characters>6658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Luciana Eloy Lima</cp:lastModifiedBy>
  <cp:revision>94</cp:revision>
  <cp:lastPrinted>2020-11-04T14:42:00Z</cp:lastPrinted>
  <dcterms:created xsi:type="dcterms:W3CDTF">2020-12-02T18:10:00Z</dcterms:created>
  <dcterms:modified xsi:type="dcterms:W3CDTF">2021-01-11T18:17:00Z</dcterms:modified>
</cp:coreProperties>
</file>