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114"/>
        <w:gridCol w:w="2989"/>
        <w:gridCol w:w="1843"/>
        <w:gridCol w:w="2410"/>
      </w:tblGrid>
      <w:tr w:rsidR="00123E80" w:rsidRPr="005B3475" w:rsidTr="00F1290C">
        <w:trPr>
          <w:trHeight w:val="250"/>
          <w:jc w:val="center"/>
        </w:trPr>
        <w:tc>
          <w:tcPr>
            <w:tcW w:w="9356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123E80" w:rsidRPr="00CF76FB" w:rsidRDefault="00423C07" w:rsidP="00D66E9D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CF76F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SÚMULA DA 11</w:t>
            </w:r>
            <w:r w:rsidR="00F1290C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6</w:t>
            </w:r>
            <w:r w:rsidR="00123E80" w:rsidRPr="00CF76F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ª REUNIÃO ORDINÁRIA D</w:t>
            </w:r>
            <w:r w:rsidR="00123E80" w:rsidRPr="00CF76FB">
              <w:rPr>
                <w:rFonts w:ascii="Times New Roman" w:hAnsi="Times New Roman"/>
                <w:b/>
                <w:caps/>
                <w:spacing w:val="4"/>
                <w:sz w:val="22"/>
                <w:szCs w:val="22"/>
                <w:lang w:bidi="en-US"/>
              </w:rPr>
              <w:t>O</w:t>
            </w:r>
            <w:r w:rsidR="00123E80" w:rsidRPr="00CF76F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123E80" w:rsidRPr="00CF76FB">
              <w:rPr>
                <w:rFonts w:ascii="Times New Roman" w:hAnsi="Times New Roman"/>
                <w:b/>
                <w:sz w:val="22"/>
                <w:szCs w:val="22"/>
              </w:rPr>
              <w:t>CEAU-CAU/RS</w:t>
            </w:r>
          </w:p>
          <w:p w:rsidR="00D91E6D" w:rsidRPr="005B3475" w:rsidRDefault="00D91E6D" w:rsidP="00D66E9D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</w:pPr>
          </w:p>
        </w:tc>
      </w:tr>
      <w:tr w:rsidR="00123E80" w:rsidRPr="005B3475" w:rsidTr="00F1290C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304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CF76FB" w:rsidRDefault="00123E80" w:rsidP="00D96811">
            <w:pPr>
              <w:spacing w:before="40" w:after="40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  <w:lang w:bidi="en-US"/>
              </w:rPr>
            </w:pPr>
            <w:r w:rsidRPr="00CF76FB">
              <w:rPr>
                <w:rFonts w:ascii="Times New Roman" w:hAnsi="Times New Roman"/>
                <w:b/>
                <w:caps/>
                <w:spacing w:val="4"/>
                <w:sz w:val="22"/>
                <w:szCs w:val="22"/>
                <w:lang w:bidi="en-US"/>
              </w:rPr>
              <w:t>DATA: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123E80" w:rsidRPr="005B3475" w:rsidRDefault="00F1290C" w:rsidP="00DF192B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07 de junho</w:t>
            </w:r>
            <w:r w:rsidR="008536A9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de </w:t>
            </w:r>
            <w:r w:rsidR="00D66E9D">
              <w:rPr>
                <w:rFonts w:ascii="Times New Roman" w:hAnsi="Times New Roman"/>
                <w:spacing w:val="4"/>
                <w:sz w:val="22"/>
                <w:szCs w:val="22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CF76FB" w:rsidRDefault="00123E80" w:rsidP="00D96811">
            <w:pPr>
              <w:spacing w:before="40" w:after="40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  <w:lang w:bidi="en-US"/>
              </w:rPr>
            </w:pPr>
            <w:r w:rsidRPr="00CF76FB">
              <w:rPr>
                <w:rFonts w:ascii="Times New Roman" w:hAnsi="Times New Roman"/>
                <w:b/>
                <w:caps/>
                <w:spacing w:val="4"/>
                <w:sz w:val="22"/>
                <w:szCs w:val="22"/>
                <w:lang w:bidi="en-US"/>
              </w:rPr>
              <w:t>HORÁRIO: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5B3475" w:rsidRDefault="00123E80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pacing w:val="4"/>
                <w:sz w:val="22"/>
                <w:szCs w:val="22"/>
              </w:rPr>
              <w:t>14h00 às 1</w:t>
            </w:r>
            <w:r w:rsidR="00FA2C7E" w:rsidRPr="005B3475">
              <w:rPr>
                <w:rFonts w:ascii="Times New Roman" w:hAnsi="Times New Roman"/>
                <w:spacing w:val="4"/>
                <w:sz w:val="22"/>
                <w:szCs w:val="22"/>
              </w:rPr>
              <w:t>7</w:t>
            </w:r>
            <w:r w:rsidRPr="005B3475">
              <w:rPr>
                <w:rFonts w:ascii="Times New Roman" w:hAnsi="Times New Roman"/>
                <w:spacing w:val="4"/>
                <w:sz w:val="22"/>
                <w:szCs w:val="22"/>
              </w:rPr>
              <w:t>h00</w:t>
            </w:r>
          </w:p>
        </w:tc>
      </w:tr>
      <w:tr w:rsidR="00123E80" w:rsidRPr="005B3475" w:rsidTr="00F1290C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408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CF76FB" w:rsidRDefault="00123E80" w:rsidP="00D96811">
            <w:pPr>
              <w:spacing w:before="40" w:after="40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  <w:lang w:bidi="en-US"/>
              </w:rPr>
            </w:pPr>
            <w:r w:rsidRPr="00CF76FB">
              <w:rPr>
                <w:rFonts w:ascii="Times New Roman" w:hAnsi="Times New Roman"/>
                <w:b/>
                <w:caps/>
                <w:spacing w:val="4"/>
                <w:sz w:val="22"/>
                <w:szCs w:val="22"/>
                <w:lang w:bidi="en-US"/>
              </w:rPr>
              <w:t>LOCAL:</w:t>
            </w:r>
          </w:p>
        </w:tc>
        <w:tc>
          <w:tcPr>
            <w:tcW w:w="72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5B3475" w:rsidRDefault="00123E80" w:rsidP="00DC434E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pacing w:val="4"/>
                <w:sz w:val="22"/>
                <w:szCs w:val="22"/>
              </w:rPr>
              <w:t>Sede do CAU/RS - Porto Alegre</w:t>
            </w:r>
            <w:r w:rsidR="00DC434E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</w:t>
            </w:r>
          </w:p>
        </w:tc>
      </w:tr>
    </w:tbl>
    <w:p w:rsidR="00123E80" w:rsidRPr="005B3475" w:rsidRDefault="00123E80" w:rsidP="00D9681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27"/>
        <w:gridCol w:w="2976"/>
        <w:gridCol w:w="4253"/>
      </w:tblGrid>
      <w:tr w:rsidR="0014506E" w:rsidRPr="005B3475" w:rsidTr="00C15A5E">
        <w:trPr>
          <w:trHeight w:val="284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14506E" w:rsidRPr="00C15A5E" w:rsidRDefault="0014506E" w:rsidP="00423C07">
            <w:pPr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</w:pPr>
            <w:r w:rsidRPr="00C15A5E"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  <w:t>PARTICIPANTES</w:t>
            </w:r>
            <w:r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  <w:t>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4506E" w:rsidRDefault="005663EF" w:rsidP="00423C0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="0014506E">
              <w:rPr>
                <w:rFonts w:ascii="Times New Roman" w:hAnsi="Times New Roman"/>
                <w:sz w:val="22"/>
                <w:szCs w:val="22"/>
              </w:rPr>
              <w:t xml:space="preserve">iago </w:t>
            </w:r>
            <w:proofErr w:type="spellStart"/>
            <w:r w:rsidR="0014506E">
              <w:rPr>
                <w:rFonts w:ascii="Times New Roman" w:hAnsi="Times New Roman"/>
                <w:sz w:val="22"/>
                <w:szCs w:val="22"/>
              </w:rPr>
              <w:t>Holzmann</w:t>
            </w:r>
            <w:proofErr w:type="spellEnd"/>
            <w:r w:rsidR="0014506E">
              <w:rPr>
                <w:rFonts w:ascii="Times New Roman" w:hAnsi="Times New Roman"/>
                <w:sz w:val="22"/>
                <w:szCs w:val="22"/>
              </w:rPr>
              <w:t xml:space="preserve"> da Silva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4506E" w:rsidRDefault="0014506E" w:rsidP="00F533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</w:tc>
      </w:tr>
      <w:tr w:rsidR="0014506E" w:rsidRPr="005B3475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14506E" w:rsidRPr="00C15A5E" w:rsidRDefault="0014506E" w:rsidP="00423C07">
            <w:pPr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4506E" w:rsidRPr="005B3475" w:rsidRDefault="0014506E" w:rsidP="00423C07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Teresa Peres de Souza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4506E" w:rsidRPr="005B3475" w:rsidRDefault="0014506E" w:rsidP="00F533E5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Coordenadora do CEAU-CAU/RS e Presidente do SAERGS</w:t>
            </w:r>
          </w:p>
        </w:tc>
      </w:tr>
      <w:tr w:rsidR="0014506E" w:rsidRPr="005B3475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14506E" w:rsidRPr="00CF76FB" w:rsidRDefault="0014506E" w:rsidP="00F533E5">
            <w:pPr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4506E" w:rsidRPr="005B3475" w:rsidRDefault="0014506E" w:rsidP="00F533E5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Flávia Bastiani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4506E" w:rsidRPr="005B3475" w:rsidRDefault="0014506E" w:rsidP="00DF192B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da AAI</w:t>
            </w:r>
            <w:r>
              <w:rPr>
                <w:rFonts w:ascii="Times New Roman" w:hAnsi="Times New Roman"/>
                <w:caps/>
                <w:sz w:val="22"/>
                <w:szCs w:val="22"/>
              </w:rPr>
              <w:t xml:space="preserve"> B</w:t>
            </w:r>
            <w:r>
              <w:rPr>
                <w:rFonts w:ascii="Times New Roman" w:hAnsi="Times New Roman"/>
                <w:sz w:val="22"/>
                <w:szCs w:val="22"/>
              </w:rPr>
              <w:t>rasil/RS</w:t>
            </w:r>
          </w:p>
        </w:tc>
      </w:tr>
      <w:tr w:rsidR="0014506E" w:rsidRPr="005B3475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14506E" w:rsidRPr="00CF76FB" w:rsidRDefault="0014506E" w:rsidP="00F533E5">
            <w:pPr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4506E" w:rsidRPr="005B3475" w:rsidRDefault="0014506E" w:rsidP="00F533E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Vicente Brandão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4506E" w:rsidRPr="005B3475" w:rsidRDefault="0014506E" w:rsidP="00F533E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da ASBEA/RS</w:t>
            </w:r>
          </w:p>
        </w:tc>
      </w:tr>
      <w:tr w:rsidR="0014506E" w:rsidRPr="005B3475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14506E" w:rsidRPr="00CF76FB" w:rsidRDefault="0014506E" w:rsidP="00F533E5">
            <w:pPr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4506E" w:rsidRPr="005B3475" w:rsidRDefault="0014506E" w:rsidP="00F533E5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Rafael Pavan dos Passos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4506E" w:rsidRPr="005B3475" w:rsidRDefault="0014506E" w:rsidP="00F533E5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Membro/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>Presidente do IAB-RS</w:t>
            </w:r>
          </w:p>
        </w:tc>
      </w:tr>
      <w:tr w:rsidR="0014506E" w:rsidRPr="005B3475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14506E" w:rsidRPr="00CF76FB" w:rsidRDefault="0014506E" w:rsidP="00DF192B">
            <w:pPr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4506E" w:rsidRDefault="0014506E" w:rsidP="00DF192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4506E" w:rsidRDefault="0014506E" w:rsidP="00C15A5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da CEP-CAU/RS</w:t>
            </w:r>
          </w:p>
        </w:tc>
      </w:tr>
      <w:tr w:rsidR="00351A96" w:rsidRPr="005B3475" w:rsidTr="00C15A5E">
        <w:trPr>
          <w:trHeight w:val="284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351A96" w:rsidRPr="00CF76FB" w:rsidRDefault="00351A96" w:rsidP="00DF192B">
            <w:pPr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  <w:t>CONVIDADOS</w:t>
            </w:r>
            <w:r w:rsidRPr="00CF76FB"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  <w:t>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51A96" w:rsidRPr="00AD37DB" w:rsidRDefault="00351A96" w:rsidP="00DF19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D37DB">
              <w:rPr>
                <w:rFonts w:ascii="Times New Roman" w:hAnsi="Times New Roman"/>
                <w:sz w:val="22"/>
                <w:szCs w:val="22"/>
              </w:rPr>
              <w:t>Francieli Schallenberger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51A96" w:rsidRPr="005B3475" w:rsidRDefault="00351A96" w:rsidP="00DF192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Representante da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FeNEA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/RS</w:t>
            </w:r>
          </w:p>
        </w:tc>
      </w:tr>
      <w:tr w:rsidR="00351A96" w:rsidRPr="005B3475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351A96" w:rsidRPr="00CF76FB" w:rsidRDefault="00351A96" w:rsidP="00DF192B">
            <w:pPr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51A96" w:rsidRPr="00DF43A2" w:rsidRDefault="00DF43A2" w:rsidP="00DF43A2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shd w:val="clear" w:color="auto" w:fill="FFFFFF"/>
              </w:rPr>
              <w:t>Carla</w:t>
            </w:r>
            <w:r w:rsidRPr="00DF43A2">
              <w:rPr>
                <w:rFonts w:ascii="Times New Roman" w:hAnsi="Times New Roman"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F43A2">
              <w:rPr>
                <w:rFonts w:ascii="Times New Roman" w:hAnsi="Times New Roman"/>
                <w:iCs/>
                <w:sz w:val="22"/>
                <w:szCs w:val="22"/>
                <w:shd w:val="clear" w:color="auto" w:fill="FFFFFF"/>
              </w:rPr>
              <w:t>Z</w:t>
            </w:r>
            <w:r>
              <w:rPr>
                <w:rFonts w:ascii="Times New Roman" w:hAnsi="Times New Roman"/>
                <w:iCs/>
                <w:sz w:val="22"/>
                <w:szCs w:val="22"/>
                <w:shd w:val="clear" w:color="auto" w:fill="FFFFFF"/>
              </w:rPr>
              <w:t>ignani</w:t>
            </w:r>
            <w:proofErr w:type="spellEnd"/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51A96" w:rsidRPr="00F1290C" w:rsidRDefault="00DF43A2" w:rsidP="00DF43A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97E60">
              <w:rPr>
                <w:rFonts w:ascii="Times New Roman" w:hAnsi="Times New Roman"/>
                <w:sz w:val="22"/>
                <w:szCs w:val="22"/>
              </w:rPr>
              <w:t>Vice-p</w:t>
            </w:r>
            <w:r w:rsidR="00351A96" w:rsidRPr="00D97E60">
              <w:rPr>
                <w:rFonts w:ascii="Times New Roman" w:hAnsi="Times New Roman"/>
                <w:sz w:val="22"/>
                <w:szCs w:val="22"/>
              </w:rPr>
              <w:t>residente da Sala de Arquitetos</w:t>
            </w:r>
          </w:p>
        </w:tc>
      </w:tr>
      <w:tr w:rsidR="00E07945" w:rsidRPr="005B3475" w:rsidTr="00C15A5E">
        <w:trPr>
          <w:trHeight w:val="284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E07945" w:rsidRPr="00CF76FB" w:rsidRDefault="00E07945" w:rsidP="00DF192B">
            <w:pPr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</w:pPr>
            <w:r w:rsidRPr="00CF76FB"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  <w:t>ASSESSORIA: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E07945" w:rsidRPr="005B3475" w:rsidRDefault="00E07945" w:rsidP="00DF19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Fausto Leiria Loureiro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07945" w:rsidRPr="005B3475" w:rsidRDefault="00E07945" w:rsidP="00DF192B">
            <w:pPr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Chefe de Gabinete</w:t>
            </w:r>
          </w:p>
        </w:tc>
      </w:tr>
      <w:tr w:rsidR="00E07945" w:rsidRPr="005B3475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E07945" w:rsidRPr="00CF76FB" w:rsidRDefault="00E07945" w:rsidP="00DF192B">
            <w:pPr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E07945" w:rsidRDefault="00E07945" w:rsidP="00080E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07945" w:rsidRDefault="00E07945" w:rsidP="00DF192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Secretária-geral da Mesa</w:t>
            </w:r>
          </w:p>
        </w:tc>
      </w:tr>
      <w:tr w:rsidR="00E07945" w:rsidRPr="005B3475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E07945" w:rsidRPr="00CF76FB" w:rsidRDefault="00E07945" w:rsidP="00DF192B">
            <w:pPr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E07945" w:rsidRDefault="00E07945" w:rsidP="00080E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Suzana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Rahde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Grechamnn</w:t>
            </w:r>
            <w:proofErr w:type="spellEnd"/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07945" w:rsidRDefault="00E07945" w:rsidP="00DF192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Assessora Jurídica</w:t>
            </w:r>
          </w:p>
        </w:tc>
      </w:tr>
      <w:tr w:rsidR="00E07945" w:rsidRPr="005B3475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E07945" w:rsidRPr="00CF76FB" w:rsidRDefault="00E07945" w:rsidP="00DF192B">
            <w:pPr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E07945" w:rsidRDefault="00E07945" w:rsidP="00080E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Volker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07945" w:rsidRDefault="00E07945" w:rsidP="00DF192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Gerente-geral</w:t>
            </w:r>
          </w:p>
        </w:tc>
      </w:tr>
      <w:tr w:rsidR="00DF192B" w:rsidRPr="005B3475" w:rsidTr="00C15A5E">
        <w:trPr>
          <w:trHeight w:val="284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F192B" w:rsidRPr="00CF76FB" w:rsidRDefault="00DF192B" w:rsidP="00DF192B">
            <w:pPr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</w:pPr>
            <w:r w:rsidRPr="00CF76FB">
              <w:rPr>
                <w:rFonts w:ascii="Times New Roman" w:eastAsia="MS Mincho" w:hAnsi="Times New Roman"/>
                <w:b/>
                <w:smallCaps/>
                <w:sz w:val="22"/>
                <w:szCs w:val="22"/>
              </w:rPr>
              <w:t>SECRETARIA: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DF192B" w:rsidRPr="005B3475" w:rsidRDefault="002F758D" w:rsidP="00DF19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Luciana Eloy Lima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DF192B" w:rsidRPr="005B3475" w:rsidRDefault="002F758D" w:rsidP="00DF19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Assistente de Atendimento e Fiscalização</w:t>
            </w:r>
          </w:p>
        </w:tc>
      </w:tr>
    </w:tbl>
    <w:p w:rsidR="007760EE" w:rsidRPr="005B3475" w:rsidRDefault="007760EE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5B3475" w:rsidTr="004108E9">
        <w:trPr>
          <w:cantSplit/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DF192B" w:rsidRDefault="00421C9B" w:rsidP="00DF192B">
            <w:pPr>
              <w:pStyle w:val="PargrafodaLista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F192B"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421C9B" w:rsidRPr="005B3475" w:rsidTr="00DF192B">
        <w:trPr>
          <w:trHeight w:val="5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423C07" w:rsidRPr="005B3475" w:rsidRDefault="0075571C" w:rsidP="00044B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Conforme acima nominado. Registra-se a ausência justificada do conselheiro Cl</w:t>
            </w:r>
            <w:r w:rsidR="00044BB7">
              <w:rPr>
                <w:rFonts w:ascii="Times New Roman" w:hAnsi="Times New Roman"/>
                <w:sz w:val="22"/>
                <w:szCs w:val="22"/>
              </w:rPr>
              <w:t>áudio Fischer, coordenador da CEF-CAU/RS.</w:t>
            </w:r>
          </w:p>
        </w:tc>
      </w:tr>
    </w:tbl>
    <w:p w:rsidR="00834246" w:rsidRDefault="00834246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B56281" w:rsidRPr="005B3475" w:rsidTr="00DF192B">
        <w:trPr>
          <w:trHeight w:val="33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B56281" w:rsidRPr="00DF192B" w:rsidRDefault="00B56281" w:rsidP="00DF192B">
            <w:pPr>
              <w:pStyle w:val="PargrafodaLista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F192B"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  <w:r w:rsidR="008E5A84" w:rsidRPr="00DF192B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</w:tr>
      <w:tr w:rsidR="008536A9" w:rsidRPr="00DF192B" w:rsidTr="004108E9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8536A9" w:rsidRPr="00DF192B" w:rsidRDefault="00F1290C" w:rsidP="00DF192B">
            <w:pPr>
              <w:pStyle w:val="PargrafodaLista"/>
              <w:numPr>
                <w:ilvl w:val="1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Informes da Presidência</w:t>
            </w:r>
          </w:p>
        </w:tc>
      </w:tr>
      <w:tr w:rsidR="00504F3D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04F3D" w:rsidRPr="005B3475" w:rsidRDefault="00504F3D" w:rsidP="00504F3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504F3D" w:rsidRPr="005B3475" w:rsidRDefault="005663EF" w:rsidP="00731F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="00F562AC">
              <w:rPr>
                <w:rFonts w:ascii="Times New Roman" w:hAnsi="Times New Roman"/>
                <w:sz w:val="22"/>
                <w:szCs w:val="22"/>
              </w:rPr>
              <w:t xml:space="preserve">iago </w:t>
            </w:r>
            <w:proofErr w:type="spellStart"/>
            <w:r w:rsidR="00F562AC">
              <w:rPr>
                <w:rFonts w:ascii="Times New Roman" w:hAnsi="Times New Roman"/>
                <w:sz w:val="22"/>
                <w:szCs w:val="22"/>
              </w:rPr>
              <w:t>Holzmann</w:t>
            </w:r>
            <w:proofErr w:type="spellEnd"/>
            <w:r w:rsidR="00F562AC">
              <w:rPr>
                <w:rFonts w:ascii="Times New Roman" w:hAnsi="Times New Roman"/>
                <w:sz w:val="22"/>
                <w:szCs w:val="22"/>
              </w:rPr>
              <w:t xml:space="preserve"> da Silva</w:t>
            </w:r>
          </w:p>
        </w:tc>
      </w:tr>
      <w:tr w:rsidR="00504F3D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04F3D" w:rsidRPr="005B3475" w:rsidRDefault="00504F3D" w:rsidP="00504F3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C02A4C" w:rsidRPr="005B3475" w:rsidRDefault="00D91BCD" w:rsidP="00386EA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</w:t>
            </w:r>
            <w:r w:rsidR="0008404D">
              <w:rPr>
                <w:rFonts w:ascii="Times New Roman" w:hAnsi="Times New Roman"/>
                <w:sz w:val="22"/>
                <w:szCs w:val="22"/>
              </w:rPr>
              <w:t>idente me</w:t>
            </w:r>
            <w:r w:rsidR="00CC4837">
              <w:rPr>
                <w:rFonts w:ascii="Times New Roman" w:hAnsi="Times New Roman"/>
                <w:sz w:val="22"/>
                <w:szCs w:val="22"/>
              </w:rPr>
              <w:t>n</w:t>
            </w:r>
            <w:r w:rsidR="0008404D">
              <w:rPr>
                <w:rFonts w:ascii="Times New Roman" w:hAnsi="Times New Roman"/>
                <w:sz w:val="22"/>
                <w:szCs w:val="22"/>
              </w:rPr>
              <w:t>ciona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que será realizada reunião do CEAU nacional em Santa Catarina, entendendo ser importante a presença de algum dos participantes</w:t>
            </w:r>
            <w:r w:rsidR="00E81C56">
              <w:rPr>
                <w:rFonts w:ascii="Times New Roman" w:hAnsi="Times New Roman"/>
                <w:sz w:val="22"/>
                <w:szCs w:val="22"/>
              </w:rPr>
              <w:t xml:space="preserve"> deste colegiado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no evento.</w:t>
            </w:r>
            <w:r w:rsidR="00CC4837">
              <w:rPr>
                <w:rFonts w:ascii="Times New Roman" w:hAnsi="Times New Roman"/>
                <w:sz w:val="22"/>
                <w:szCs w:val="22"/>
              </w:rPr>
              <w:t xml:space="preserve"> Mais informaç</w:t>
            </w:r>
            <w:r w:rsidR="00F40AFE">
              <w:rPr>
                <w:rFonts w:ascii="Times New Roman" w:hAnsi="Times New Roman"/>
                <w:sz w:val="22"/>
                <w:szCs w:val="22"/>
              </w:rPr>
              <w:t>ões</w:t>
            </w:r>
            <w:r w:rsidR="00CC4837">
              <w:rPr>
                <w:rFonts w:ascii="Times New Roman" w:hAnsi="Times New Roman"/>
                <w:sz w:val="22"/>
                <w:szCs w:val="22"/>
              </w:rPr>
              <w:t xml:space="preserve"> serão apresentadas posteriormente.</w:t>
            </w:r>
            <w:r w:rsidR="00386EA5">
              <w:rPr>
                <w:rFonts w:ascii="Times New Roman" w:hAnsi="Times New Roman"/>
                <w:sz w:val="22"/>
                <w:szCs w:val="22"/>
              </w:rPr>
              <w:t xml:space="preserve"> Informa que foram assinados </w:t>
            </w:r>
            <w:r w:rsidR="00B40C0D">
              <w:rPr>
                <w:rFonts w:ascii="Times New Roman" w:hAnsi="Times New Roman"/>
                <w:sz w:val="22"/>
                <w:szCs w:val="22"/>
              </w:rPr>
              <w:t>convênio com a UFRGS e</w:t>
            </w:r>
            <w:r w:rsidR="00386E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40C0D">
              <w:rPr>
                <w:rFonts w:ascii="Times New Roman" w:hAnsi="Times New Roman"/>
                <w:sz w:val="22"/>
                <w:szCs w:val="22"/>
              </w:rPr>
              <w:t>memorando de intenç</w:t>
            </w:r>
            <w:r w:rsidR="00386EA5">
              <w:rPr>
                <w:rFonts w:ascii="Times New Roman" w:hAnsi="Times New Roman"/>
                <w:sz w:val="22"/>
                <w:szCs w:val="22"/>
              </w:rPr>
              <w:t xml:space="preserve">ões </w:t>
            </w:r>
            <w:r w:rsidR="00B40C0D">
              <w:rPr>
                <w:rFonts w:ascii="Times New Roman" w:hAnsi="Times New Roman"/>
                <w:sz w:val="22"/>
                <w:szCs w:val="22"/>
              </w:rPr>
              <w:t>com o CAU/SC e o CAU</w:t>
            </w:r>
            <w:r w:rsidR="00386EA5">
              <w:rPr>
                <w:rFonts w:ascii="Times New Roman" w:hAnsi="Times New Roman"/>
                <w:sz w:val="22"/>
                <w:szCs w:val="22"/>
              </w:rPr>
              <w:t>/PR e, ainda, que</w:t>
            </w:r>
            <w:r w:rsidR="000840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86EA5">
              <w:rPr>
                <w:rFonts w:ascii="Times New Roman" w:hAnsi="Times New Roman"/>
                <w:sz w:val="22"/>
                <w:szCs w:val="22"/>
              </w:rPr>
              <w:t>o CAU/BR e o CAU/RS foram</w:t>
            </w:r>
            <w:r w:rsidR="000840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40C0D">
              <w:rPr>
                <w:rFonts w:ascii="Times New Roman" w:hAnsi="Times New Roman"/>
                <w:sz w:val="22"/>
                <w:szCs w:val="22"/>
              </w:rPr>
              <w:t>citados judicialmente pelas empresas que se sentem prejudicadas pelo posicionamento acerca do ensino</w:t>
            </w:r>
            <w:r w:rsidR="00166682">
              <w:rPr>
                <w:rFonts w:ascii="Times New Roman" w:hAnsi="Times New Roman"/>
                <w:sz w:val="22"/>
                <w:szCs w:val="22"/>
              </w:rPr>
              <w:t xml:space="preserve"> à distância</w:t>
            </w:r>
            <w:r w:rsidR="00B40C0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1290C" w:rsidRPr="00F1290C" w:rsidTr="00A50091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F1290C" w:rsidRPr="00F1290C" w:rsidRDefault="00F1290C" w:rsidP="00F1290C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1290C">
              <w:rPr>
                <w:rFonts w:ascii="Times New Roman" w:hAnsi="Times New Roman"/>
                <w:b/>
                <w:sz w:val="22"/>
                <w:szCs w:val="22"/>
              </w:rPr>
              <w:t xml:space="preserve">Informes do Gabinete </w:t>
            </w:r>
          </w:p>
        </w:tc>
      </w:tr>
      <w:tr w:rsidR="00F1290C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1290C" w:rsidRPr="005B3475" w:rsidRDefault="00F1290C" w:rsidP="00F129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F1290C" w:rsidRPr="005B3475" w:rsidRDefault="00F562AC" w:rsidP="00F562A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Fausto Loureiro</w:t>
            </w:r>
          </w:p>
        </w:tc>
      </w:tr>
      <w:tr w:rsidR="00F1290C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1290C" w:rsidRPr="005B3475" w:rsidRDefault="00F1290C" w:rsidP="00F129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F1290C" w:rsidRPr="005B3475" w:rsidRDefault="00F562AC" w:rsidP="00C9197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chefe de gabinete</w:t>
            </w:r>
            <w:r w:rsidR="00C91979">
              <w:rPr>
                <w:rFonts w:ascii="Times New Roman" w:hAnsi="Times New Roman"/>
                <w:sz w:val="22"/>
                <w:szCs w:val="22"/>
              </w:rPr>
              <w:t>, Fausto Loureiro, informa, sobre a Lei Kiss, que o assunto foi trazido ao CAU/RS pela conselheira Orildes Tres, representante do Conselho no COESPPCI. Quanto ao assunto da CORSAN, afirma que solicitou, através da secretária do presidente da entidade, reuni</w:t>
            </w:r>
            <w:r w:rsidR="00496F4C">
              <w:rPr>
                <w:rFonts w:ascii="Times New Roman" w:hAnsi="Times New Roman"/>
                <w:sz w:val="22"/>
                <w:szCs w:val="22"/>
              </w:rPr>
              <w:t>ão para tratar sobre o tema e aguarda retorno.</w:t>
            </w:r>
            <w:r w:rsidR="00660287">
              <w:rPr>
                <w:rFonts w:ascii="Times New Roman" w:hAnsi="Times New Roman"/>
                <w:sz w:val="22"/>
                <w:szCs w:val="22"/>
              </w:rPr>
              <w:t xml:space="preserve"> A presidente do SAERGS questiona sobre o of</w:t>
            </w:r>
            <w:r w:rsidR="00EF264D">
              <w:rPr>
                <w:rFonts w:ascii="Times New Roman" w:hAnsi="Times New Roman"/>
                <w:sz w:val="22"/>
                <w:szCs w:val="22"/>
              </w:rPr>
              <w:t>ício a ser enviado</w:t>
            </w:r>
            <w:r w:rsidR="00660287">
              <w:rPr>
                <w:rFonts w:ascii="Times New Roman" w:hAnsi="Times New Roman"/>
                <w:sz w:val="22"/>
                <w:szCs w:val="22"/>
              </w:rPr>
              <w:t xml:space="preserve"> às IES relativo às experiências com ATHIS e o chefe de gabinete informa que providenciará o encaminhamento.</w:t>
            </w:r>
          </w:p>
        </w:tc>
      </w:tr>
      <w:tr w:rsidR="00504F3D" w:rsidRPr="00504F3D" w:rsidTr="004C5ADF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504F3D" w:rsidRPr="00DF192B" w:rsidRDefault="00504F3D" w:rsidP="00DF192B">
            <w:pPr>
              <w:pStyle w:val="PargrafodaLista"/>
              <w:numPr>
                <w:ilvl w:val="1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F192B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Informes da AAI</w:t>
            </w:r>
            <w:r w:rsidR="00254C72" w:rsidRPr="00DF192B">
              <w:rPr>
                <w:rFonts w:ascii="Times New Roman" w:hAnsi="Times New Roman"/>
                <w:b/>
                <w:sz w:val="22"/>
                <w:szCs w:val="22"/>
              </w:rPr>
              <w:t>/RS</w:t>
            </w:r>
          </w:p>
        </w:tc>
      </w:tr>
      <w:tr w:rsidR="00504F3D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04F3D" w:rsidRPr="005B3475" w:rsidRDefault="00504F3D" w:rsidP="00504F3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504F3D" w:rsidRPr="005B3475" w:rsidRDefault="00F562AC" w:rsidP="00504F3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Flávia Bastiani</w:t>
            </w:r>
          </w:p>
        </w:tc>
      </w:tr>
      <w:tr w:rsidR="00504F3D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04F3D" w:rsidRPr="005B3475" w:rsidRDefault="00504F3D" w:rsidP="00504F3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3713F8" w:rsidRPr="005B3475" w:rsidRDefault="00F562AC" w:rsidP="00800E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presidente</w:t>
            </w:r>
            <w:r w:rsidR="004F06B7">
              <w:rPr>
                <w:rFonts w:ascii="Times New Roman" w:hAnsi="Times New Roman"/>
                <w:sz w:val="22"/>
                <w:szCs w:val="22"/>
              </w:rPr>
              <w:t xml:space="preserve"> da AAI/RS, Flávia Bastiani, informa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que</w:t>
            </w:r>
            <w:r w:rsidR="00155865">
              <w:rPr>
                <w:rFonts w:ascii="Times New Roman" w:hAnsi="Times New Roman"/>
                <w:sz w:val="22"/>
                <w:szCs w:val="22"/>
              </w:rPr>
              <w:t xml:space="preserve"> em 30/05 foi reali</w:t>
            </w:r>
            <w:r w:rsidR="002F36A8">
              <w:rPr>
                <w:rFonts w:ascii="Times New Roman" w:hAnsi="Times New Roman"/>
                <w:sz w:val="22"/>
                <w:szCs w:val="22"/>
              </w:rPr>
              <w:t>zado evento</w:t>
            </w:r>
            <w:r w:rsidR="00155865">
              <w:rPr>
                <w:rFonts w:ascii="Times New Roman" w:hAnsi="Times New Roman"/>
                <w:sz w:val="22"/>
                <w:szCs w:val="22"/>
              </w:rPr>
              <w:t xml:space="preserve"> com dois advogados para tratar sobre formalização da criação de escritórios de arquitetura, inclusive sobre o regime tributário. Menciona que muitos escritórios ainda trabalham na info</w:t>
            </w:r>
            <w:r w:rsidR="002827B6">
              <w:rPr>
                <w:rFonts w:ascii="Times New Roman" w:hAnsi="Times New Roman"/>
                <w:sz w:val="22"/>
                <w:szCs w:val="22"/>
              </w:rPr>
              <w:t>rmalidade</w:t>
            </w:r>
            <w:r w:rsidR="00D3534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r w:rsidR="00C31B77">
              <w:rPr>
                <w:rFonts w:ascii="Times New Roman" w:hAnsi="Times New Roman"/>
                <w:sz w:val="22"/>
                <w:szCs w:val="22"/>
              </w:rPr>
              <w:t xml:space="preserve">que </w:t>
            </w:r>
            <w:r w:rsidR="00D3534C">
              <w:rPr>
                <w:rFonts w:ascii="Times New Roman" w:hAnsi="Times New Roman"/>
                <w:sz w:val="22"/>
                <w:szCs w:val="22"/>
              </w:rPr>
              <w:t>muitos profissionais apresentam desconhecimento sobre as questões burocráticas</w:t>
            </w:r>
            <w:r w:rsidR="00155865">
              <w:rPr>
                <w:rFonts w:ascii="Times New Roman" w:hAnsi="Times New Roman"/>
                <w:sz w:val="22"/>
                <w:szCs w:val="22"/>
              </w:rPr>
              <w:t>, o que justifica a necessidade de discutir o tema.</w:t>
            </w:r>
            <w:r w:rsidR="00D353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36136">
              <w:rPr>
                <w:rFonts w:ascii="Times New Roman" w:hAnsi="Times New Roman"/>
                <w:sz w:val="22"/>
                <w:szCs w:val="22"/>
              </w:rPr>
              <w:t>Informa que em 27/06 será realizado na IMED o primeiro dos quatro projetos relativos ao projeto “Vivência</w:t>
            </w:r>
            <w:r w:rsidR="00D047E5">
              <w:rPr>
                <w:rFonts w:ascii="Times New Roman" w:hAnsi="Times New Roman"/>
                <w:sz w:val="22"/>
                <w:szCs w:val="22"/>
              </w:rPr>
              <w:t>s</w:t>
            </w:r>
            <w:r w:rsidR="005361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046D8">
              <w:rPr>
                <w:rFonts w:ascii="Times New Roman" w:hAnsi="Times New Roman"/>
                <w:sz w:val="22"/>
                <w:szCs w:val="22"/>
              </w:rPr>
              <w:t>A</w:t>
            </w:r>
            <w:r w:rsidR="00536136">
              <w:rPr>
                <w:rFonts w:ascii="Times New Roman" w:hAnsi="Times New Roman"/>
                <w:sz w:val="22"/>
                <w:szCs w:val="22"/>
              </w:rPr>
              <w:t>AI”, que será sobre acessibilidade</w:t>
            </w:r>
            <w:r w:rsidR="00800EC8">
              <w:rPr>
                <w:rFonts w:ascii="Times New Roman" w:hAnsi="Times New Roman"/>
                <w:sz w:val="22"/>
                <w:szCs w:val="22"/>
              </w:rPr>
              <w:t>,</w:t>
            </w:r>
            <w:r w:rsidR="005361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00EC8">
              <w:rPr>
                <w:rFonts w:ascii="Times New Roman" w:hAnsi="Times New Roman"/>
                <w:sz w:val="22"/>
                <w:szCs w:val="22"/>
              </w:rPr>
              <w:t xml:space="preserve">ocorrendo uma </w:t>
            </w:r>
            <w:r w:rsidR="00536136">
              <w:rPr>
                <w:rFonts w:ascii="Times New Roman" w:hAnsi="Times New Roman"/>
                <w:sz w:val="22"/>
                <w:szCs w:val="22"/>
              </w:rPr>
              <w:t>peça de teatro ao final do evento com um ator cadeirante.</w:t>
            </w:r>
            <w:r w:rsidR="00E51EED">
              <w:rPr>
                <w:rFonts w:ascii="Times New Roman" w:hAnsi="Times New Roman"/>
                <w:sz w:val="22"/>
                <w:szCs w:val="22"/>
              </w:rPr>
              <w:t xml:space="preserve"> O convite será encaminhado aos participantes do CEAU-CAU/RS.</w:t>
            </w:r>
          </w:p>
        </w:tc>
      </w:tr>
      <w:tr w:rsidR="008536A9" w:rsidRPr="004D7E94" w:rsidTr="004108E9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8536A9" w:rsidRPr="00DF192B" w:rsidRDefault="008536A9" w:rsidP="00DF192B">
            <w:pPr>
              <w:pStyle w:val="PargrafodaLista"/>
              <w:numPr>
                <w:ilvl w:val="1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F192B">
              <w:rPr>
                <w:rFonts w:ascii="Times New Roman" w:hAnsi="Times New Roman"/>
                <w:b/>
                <w:sz w:val="22"/>
                <w:szCs w:val="22"/>
              </w:rPr>
              <w:t xml:space="preserve">Informes da </w:t>
            </w:r>
            <w:proofErr w:type="spellStart"/>
            <w:r w:rsidRPr="00DF192B">
              <w:rPr>
                <w:rFonts w:ascii="Times New Roman" w:hAnsi="Times New Roman"/>
                <w:b/>
                <w:sz w:val="22"/>
                <w:szCs w:val="22"/>
              </w:rPr>
              <w:t>AsBEA</w:t>
            </w:r>
            <w:proofErr w:type="spellEnd"/>
          </w:p>
        </w:tc>
      </w:tr>
      <w:tr w:rsidR="008536A9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536A9" w:rsidRPr="005B3475" w:rsidRDefault="008536A9" w:rsidP="008536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8536A9" w:rsidRPr="005B3475" w:rsidRDefault="00F562AC" w:rsidP="008536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Vicente Brandão</w:t>
            </w:r>
          </w:p>
        </w:tc>
      </w:tr>
      <w:tr w:rsidR="008536A9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536A9" w:rsidRPr="005B3475" w:rsidRDefault="008536A9" w:rsidP="008536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8536A9" w:rsidRPr="005B3475" w:rsidRDefault="00F562AC" w:rsidP="00D6194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da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AsBEA/</w:t>
            </w:r>
            <w:r w:rsidR="006E256E">
              <w:rPr>
                <w:rFonts w:ascii="Times New Roman" w:hAnsi="Times New Roman"/>
                <w:sz w:val="22"/>
                <w:szCs w:val="22"/>
              </w:rPr>
              <w:t>RS</w:t>
            </w:r>
            <w:proofErr w:type="spellEnd"/>
            <w:r w:rsidR="006E256E">
              <w:rPr>
                <w:rFonts w:ascii="Times New Roman" w:hAnsi="Times New Roman"/>
                <w:sz w:val="22"/>
                <w:szCs w:val="22"/>
              </w:rPr>
              <w:t>, Vicente Brandão, entende ser necessário um levantamento de interesses em comum das entidades pertencentes do CEAU-CAU/RS para que possa haver um esforço conjunto fo</w:t>
            </w:r>
            <w:r w:rsidR="00D61946">
              <w:rPr>
                <w:rFonts w:ascii="Times New Roman" w:hAnsi="Times New Roman"/>
                <w:sz w:val="22"/>
                <w:szCs w:val="22"/>
              </w:rPr>
              <w:t>cado nesses</w:t>
            </w:r>
            <w:r w:rsidR="006E256E">
              <w:rPr>
                <w:rFonts w:ascii="Times New Roman" w:hAnsi="Times New Roman"/>
                <w:sz w:val="22"/>
                <w:szCs w:val="22"/>
              </w:rPr>
              <w:t xml:space="preserve"> temas.</w:t>
            </w:r>
          </w:p>
        </w:tc>
      </w:tr>
      <w:tr w:rsidR="008536A9" w:rsidRPr="004D7E94" w:rsidTr="004108E9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8536A9" w:rsidRPr="00DF192B" w:rsidRDefault="008536A9" w:rsidP="00DF192B">
            <w:pPr>
              <w:pStyle w:val="PargrafodaLista"/>
              <w:numPr>
                <w:ilvl w:val="1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F192B">
              <w:rPr>
                <w:rFonts w:ascii="Times New Roman" w:hAnsi="Times New Roman"/>
                <w:b/>
                <w:sz w:val="22"/>
                <w:szCs w:val="22"/>
              </w:rPr>
              <w:t>Informes IAB/RS</w:t>
            </w:r>
          </w:p>
        </w:tc>
      </w:tr>
      <w:tr w:rsidR="008536A9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536A9" w:rsidRPr="005B3475" w:rsidRDefault="008536A9" w:rsidP="008536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8536A9" w:rsidRPr="005B3475" w:rsidRDefault="00F562AC" w:rsidP="008536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Rafael Passos</w:t>
            </w:r>
          </w:p>
        </w:tc>
      </w:tr>
      <w:tr w:rsidR="008536A9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536A9" w:rsidRPr="005B3475" w:rsidRDefault="008536A9" w:rsidP="008536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2B0794" w:rsidRPr="005B3475" w:rsidRDefault="00F562AC" w:rsidP="00CC48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do IAB/RS, Rafael Passos, informa que</w:t>
            </w:r>
            <w:r w:rsidR="00B40C0D">
              <w:rPr>
                <w:rFonts w:ascii="Times New Roman" w:hAnsi="Times New Roman"/>
                <w:sz w:val="22"/>
                <w:szCs w:val="22"/>
              </w:rPr>
              <w:t xml:space="preserve"> em Reunião Plen</w:t>
            </w:r>
            <w:r w:rsidR="007D71B2">
              <w:rPr>
                <w:rFonts w:ascii="Times New Roman" w:hAnsi="Times New Roman"/>
                <w:sz w:val="22"/>
                <w:szCs w:val="22"/>
              </w:rPr>
              <w:t>ária d</w:t>
            </w:r>
            <w:r w:rsidR="00CC4837">
              <w:rPr>
                <w:rFonts w:ascii="Times New Roman" w:hAnsi="Times New Roman"/>
                <w:sz w:val="22"/>
                <w:szCs w:val="22"/>
              </w:rPr>
              <w:t>o CAU/RS decidiu-se</w:t>
            </w:r>
            <w:r w:rsidR="007D71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C4837">
              <w:rPr>
                <w:rFonts w:ascii="Times New Roman" w:hAnsi="Times New Roman"/>
                <w:sz w:val="22"/>
                <w:szCs w:val="22"/>
              </w:rPr>
              <w:t>pela</w:t>
            </w:r>
            <w:r w:rsidR="00B40C0D">
              <w:rPr>
                <w:rFonts w:ascii="Times New Roman" w:hAnsi="Times New Roman"/>
                <w:sz w:val="22"/>
                <w:szCs w:val="22"/>
              </w:rPr>
              <w:t xml:space="preserve"> redução do valor de inscrições</w:t>
            </w:r>
            <w:r w:rsidR="007D71B2">
              <w:rPr>
                <w:rFonts w:ascii="Times New Roman" w:hAnsi="Times New Roman"/>
                <w:sz w:val="22"/>
                <w:szCs w:val="22"/>
              </w:rPr>
              <w:t xml:space="preserve"> no 21º C</w:t>
            </w:r>
            <w:r w:rsidR="00DF69F8">
              <w:rPr>
                <w:rFonts w:ascii="Times New Roman" w:hAnsi="Times New Roman"/>
                <w:sz w:val="22"/>
                <w:szCs w:val="22"/>
              </w:rPr>
              <w:t xml:space="preserve">ongresso </w:t>
            </w:r>
            <w:r w:rsidR="007D71B2">
              <w:rPr>
                <w:rFonts w:ascii="Times New Roman" w:hAnsi="Times New Roman"/>
                <w:sz w:val="22"/>
                <w:szCs w:val="22"/>
              </w:rPr>
              <w:t>B</w:t>
            </w:r>
            <w:r w:rsidR="00DF69F8">
              <w:rPr>
                <w:rFonts w:ascii="Times New Roman" w:hAnsi="Times New Roman"/>
                <w:sz w:val="22"/>
                <w:szCs w:val="22"/>
              </w:rPr>
              <w:t xml:space="preserve">rasileiro de </w:t>
            </w:r>
            <w:r w:rsidR="007D71B2">
              <w:rPr>
                <w:rFonts w:ascii="Times New Roman" w:hAnsi="Times New Roman"/>
                <w:sz w:val="22"/>
                <w:szCs w:val="22"/>
              </w:rPr>
              <w:t>A</w:t>
            </w:r>
            <w:r w:rsidR="00DF69F8">
              <w:rPr>
                <w:rFonts w:ascii="Times New Roman" w:hAnsi="Times New Roman"/>
                <w:sz w:val="22"/>
                <w:szCs w:val="22"/>
              </w:rPr>
              <w:t>rquitetos</w:t>
            </w:r>
            <w:r w:rsidR="00B40C0D">
              <w:rPr>
                <w:rFonts w:ascii="Times New Roman" w:hAnsi="Times New Roman"/>
                <w:sz w:val="22"/>
                <w:szCs w:val="22"/>
              </w:rPr>
              <w:t xml:space="preserve"> para arquitetos do Rio Grande do Sul</w:t>
            </w:r>
            <w:r w:rsidR="007D71B2">
              <w:rPr>
                <w:rFonts w:ascii="Times New Roman" w:hAnsi="Times New Roman"/>
                <w:sz w:val="22"/>
                <w:szCs w:val="22"/>
              </w:rPr>
              <w:t xml:space="preserve"> c</w:t>
            </w:r>
            <w:r w:rsidR="00B40C0D">
              <w:rPr>
                <w:rFonts w:ascii="Times New Roman" w:hAnsi="Times New Roman"/>
                <w:sz w:val="22"/>
                <w:szCs w:val="22"/>
              </w:rPr>
              <w:t>om anuidades quitadas e que está em análi</w:t>
            </w:r>
            <w:r w:rsidR="006C3BFD">
              <w:rPr>
                <w:rFonts w:ascii="Times New Roman" w:hAnsi="Times New Roman"/>
                <w:sz w:val="22"/>
                <w:szCs w:val="22"/>
              </w:rPr>
              <w:t>se a possibilidade de conceder</w:t>
            </w:r>
            <w:r w:rsidR="00B40C0D">
              <w:rPr>
                <w:rFonts w:ascii="Times New Roman" w:hAnsi="Times New Roman"/>
                <w:sz w:val="22"/>
                <w:szCs w:val="22"/>
              </w:rPr>
              <w:t xml:space="preserve"> desconto aos estudantes. Afirma que realizou reunião com a Daniela do CAU/BR para tratar da programaç</w:t>
            </w:r>
            <w:r w:rsidR="007D366F">
              <w:rPr>
                <w:rFonts w:ascii="Times New Roman" w:hAnsi="Times New Roman"/>
                <w:sz w:val="22"/>
                <w:szCs w:val="22"/>
              </w:rPr>
              <w:t>ão</w:t>
            </w:r>
            <w:r w:rsidR="00B40C0D">
              <w:rPr>
                <w:rFonts w:ascii="Times New Roman" w:hAnsi="Times New Roman"/>
                <w:sz w:val="22"/>
                <w:szCs w:val="22"/>
              </w:rPr>
              <w:t xml:space="preserve"> e das demandas das comissões</w:t>
            </w:r>
            <w:r w:rsidR="006C3BFD">
              <w:rPr>
                <w:rFonts w:ascii="Times New Roman" w:hAnsi="Times New Roman"/>
                <w:sz w:val="22"/>
                <w:szCs w:val="22"/>
              </w:rPr>
              <w:t xml:space="preserve"> e das entidades</w:t>
            </w:r>
            <w:r w:rsidR="00B40C0D">
              <w:rPr>
                <w:rFonts w:ascii="Times New Roman" w:hAnsi="Times New Roman"/>
                <w:sz w:val="22"/>
                <w:szCs w:val="22"/>
              </w:rPr>
              <w:t xml:space="preserve"> para o evento.</w:t>
            </w:r>
            <w:r w:rsidR="007D71B2">
              <w:rPr>
                <w:rFonts w:ascii="Times New Roman" w:hAnsi="Times New Roman"/>
                <w:sz w:val="22"/>
                <w:szCs w:val="22"/>
              </w:rPr>
              <w:t xml:space="preserve"> Menciona</w:t>
            </w:r>
            <w:r w:rsidR="007D366F">
              <w:rPr>
                <w:rFonts w:ascii="Times New Roman" w:hAnsi="Times New Roman"/>
                <w:sz w:val="22"/>
                <w:szCs w:val="22"/>
              </w:rPr>
              <w:t>, ainda,</w:t>
            </w:r>
            <w:r w:rsidR="007D71B2">
              <w:rPr>
                <w:rFonts w:ascii="Times New Roman" w:hAnsi="Times New Roman"/>
                <w:sz w:val="22"/>
                <w:szCs w:val="22"/>
              </w:rPr>
              <w:t xml:space="preserve"> que há dificuldades quanto à locaç</w:t>
            </w:r>
            <w:r w:rsidR="007D366F">
              <w:rPr>
                <w:rFonts w:ascii="Times New Roman" w:hAnsi="Times New Roman"/>
                <w:sz w:val="22"/>
                <w:szCs w:val="22"/>
              </w:rPr>
              <w:t xml:space="preserve">ão de espaços </w:t>
            </w:r>
            <w:r w:rsidR="007D71B2">
              <w:rPr>
                <w:rFonts w:ascii="Times New Roman" w:hAnsi="Times New Roman"/>
                <w:sz w:val="22"/>
                <w:szCs w:val="22"/>
              </w:rPr>
              <w:t>em razão de muitos já estarem reservados.</w:t>
            </w:r>
            <w:r w:rsidR="002D1078">
              <w:rPr>
                <w:rFonts w:ascii="Times New Roman" w:hAnsi="Times New Roman"/>
                <w:sz w:val="22"/>
                <w:szCs w:val="22"/>
              </w:rPr>
              <w:t xml:space="preserve"> Informa sobre a situação do Cais Mau</w:t>
            </w:r>
            <w:r w:rsidR="00BE1CEB">
              <w:rPr>
                <w:rFonts w:ascii="Times New Roman" w:hAnsi="Times New Roman"/>
                <w:sz w:val="22"/>
                <w:szCs w:val="22"/>
              </w:rPr>
              <w:t>á, afirmando que</w:t>
            </w:r>
            <w:r w:rsidR="002D1078">
              <w:rPr>
                <w:rFonts w:ascii="Times New Roman" w:hAnsi="Times New Roman"/>
                <w:sz w:val="22"/>
                <w:szCs w:val="22"/>
              </w:rPr>
              <w:t xml:space="preserve"> os advogados do consórcio entrarão com ação para tornar sem efeito o ato de rescisão do governador</w:t>
            </w:r>
            <w:r w:rsidR="00BE1CEB">
              <w:rPr>
                <w:rFonts w:ascii="Times New Roman" w:hAnsi="Times New Roman"/>
                <w:sz w:val="22"/>
                <w:szCs w:val="22"/>
              </w:rPr>
              <w:t xml:space="preserve"> caso este se concretize</w:t>
            </w:r>
            <w:r w:rsidR="002D1078">
              <w:rPr>
                <w:rFonts w:ascii="Times New Roman" w:hAnsi="Times New Roman"/>
                <w:sz w:val="22"/>
                <w:szCs w:val="22"/>
              </w:rPr>
              <w:t>, entendendo que ao IAB cabe proporcionar o diálogo para buscar uma alternativa viável e transparente para o assunto</w:t>
            </w:r>
            <w:r w:rsidR="00BE1CEB">
              <w:rPr>
                <w:rFonts w:ascii="Times New Roman" w:hAnsi="Times New Roman"/>
                <w:sz w:val="22"/>
                <w:szCs w:val="22"/>
              </w:rPr>
              <w:t>, trazendo a sociedade civil para o debate</w:t>
            </w:r>
            <w:r w:rsidR="002D107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536A9" w:rsidRPr="008536A9" w:rsidTr="004108E9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8536A9" w:rsidRPr="00DF192B" w:rsidRDefault="008536A9" w:rsidP="00DF192B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F192B">
              <w:rPr>
                <w:rFonts w:ascii="Times New Roman" w:hAnsi="Times New Roman"/>
                <w:b/>
                <w:sz w:val="22"/>
                <w:szCs w:val="22"/>
              </w:rPr>
              <w:t>Informes do SAERGS</w:t>
            </w:r>
          </w:p>
        </w:tc>
      </w:tr>
      <w:tr w:rsidR="008536A9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536A9" w:rsidRPr="005B3475" w:rsidRDefault="008536A9" w:rsidP="008536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8536A9" w:rsidRPr="005B3475" w:rsidRDefault="00F562AC" w:rsidP="00F129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Teresa Peres de Souza</w:t>
            </w:r>
          </w:p>
        </w:tc>
      </w:tr>
      <w:tr w:rsidR="008536A9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536A9" w:rsidRPr="005B3475" w:rsidRDefault="008536A9" w:rsidP="008536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FB461C" w:rsidRPr="005B3475" w:rsidRDefault="00F562AC" w:rsidP="00B714F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presidente do SAERGS, Maria Teresa Peres de Souza, informa que</w:t>
            </w:r>
            <w:r w:rsidR="00DF69F8">
              <w:rPr>
                <w:rFonts w:ascii="Times New Roman" w:hAnsi="Times New Roman"/>
                <w:sz w:val="22"/>
                <w:szCs w:val="22"/>
              </w:rPr>
              <w:t xml:space="preserve"> na</w:t>
            </w:r>
            <w:r w:rsidR="007A7C1C">
              <w:rPr>
                <w:rFonts w:ascii="Times New Roman" w:hAnsi="Times New Roman"/>
                <w:sz w:val="22"/>
                <w:szCs w:val="22"/>
              </w:rPr>
              <w:t>s</w:t>
            </w:r>
            <w:r w:rsidR="00DF69F8">
              <w:rPr>
                <w:rFonts w:ascii="Times New Roman" w:hAnsi="Times New Roman"/>
                <w:sz w:val="22"/>
                <w:szCs w:val="22"/>
              </w:rPr>
              <w:t xml:space="preserve"> última</w:t>
            </w:r>
            <w:r w:rsidR="007A7C1C">
              <w:rPr>
                <w:rFonts w:ascii="Times New Roman" w:hAnsi="Times New Roman"/>
                <w:sz w:val="22"/>
                <w:szCs w:val="22"/>
              </w:rPr>
              <w:t>s</w:t>
            </w:r>
            <w:r w:rsidR="00DF69F8">
              <w:rPr>
                <w:rFonts w:ascii="Times New Roman" w:hAnsi="Times New Roman"/>
                <w:sz w:val="22"/>
                <w:szCs w:val="22"/>
              </w:rPr>
              <w:t xml:space="preserve"> semana</w:t>
            </w:r>
            <w:r w:rsidR="007A7C1C">
              <w:rPr>
                <w:rFonts w:ascii="Times New Roman" w:hAnsi="Times New Roman"/>
                <w:sz w:val="22"/>
                <w:szCs w:val="22"/>
              </w:rPr>
              <w:t>s</w:t>
            </w:r>
            <w:r w:rsidR="00DF69F8">
              <w:rPr>
                <w:rFonts w:ascii="Times New Roman" w:hAnsi="Times New Roman"/>
                <w:sz w:val="22"/>
                <w:szCs w:val="22"/>
              </w:rPr>
              <w:t xml:space="preserve"> ocorreram dois eventos patrocinados pelo edital de apoio do CAU/RS: o Seminário de ATHIS na </w:t>
            </w:r>
            <w:proofErr w:type="spellStart"/>
            <w:r w:rsidR="00DF69F8">
              <w:rPr>
                <w:rFonts w:ascii="Times New Roman" w:hAnsi="Times New Roman"/>
                <w:sz w:val="22"/>
                <w:szCs w:val="22"/>
              </w:rPr>
              <w:t>Unisinos</w:t>
            </w:r>
            <w:proofErr w:type="spellEnd"/>
            <w:r w:rsidR="00DF69F8">
              <w:rPr>
                <w:rFonts w:ascii="Times New Roman" w:hAnsi="Times New Roman"/>
                <w:sz w:val="22"/>
                <w:szCs w:val="22"/>
              </w:rPr>
              <w:t xml:space="preserve"> em 29/05 e o evento “ATHIS e Movimentos Sociais” na Câmara de Vereadores de Porto Alegre em 06/06. Informa que no primeiro evento houve um alto n</w:t>
            </w:r>
            <w:r w:rsidR="00C75FD6">
              <w:rPr>
                <w:rFonts w:ascii="Times New Roman" w:hAnsi="Times New Roman"/>
                <w:sz w:val="22"/>
                <w:szCs w:val="22"/>
              </w:rPr>
              <w:t>úmero de participantes para debate do tema.</w:t>
            </w:r>
            <w:r w:rsidR="00FB5B18">
              <w:rPr>
                <w:rFonts w:ascii="Times New Roman" w:hAnsi="Times New Roman"/>
                <w:sz w:val="22"/>
                <w:szCs w:val="22"/>
              </w:rPr>
              <w:t xml:space="preserve"> Quanto ao segundo, menciona que houve debates produtivos resultando em diversos encaminhamentos, tendo sido muito positiva a participação do GATHIS no evento.</w:t>
            </w:r>
            <w:r w:rsidR="00B316AE">
              <w:rPr>
                <w:rFonts w:ascii="Times New Roman" w:hAnsi="Times New Roman"/>
                <w:sz w:val="22"/>
                <w:szCs w:val="22"/>
              </w:rPr>
              <w:t xml:space="preserve"> Informa que há previs</w:t>
            </w:r>
            <w:r w:rsidR="004B6E6D">
              <w:rPr>
                <w:rFonts w:ascii="Times New Roman" w:hAnsi="Times New Roman"/>
                <w:sz w:val="22"/>
                <w:szCs w:val="22"/>
              </w:rPr>
              <w:t>ão de a</w:t>
            </w:r>
            <w:r w:rsidR="00B316AE">
              <w:rPr>
                <w:rFonts w:ascii="Times New Roman" w:hAnsi="Times New Roman"/>
                <w:sz w:val="22"/>
                <w:szCs w:val="22"/>
              </w:rPr>
              <w:t xml:space="preserve"> próxima oficina ser sobre “</w:t>
            </w:r>
            <w:r w:rsidR="006A2D22">
              <w:rPr>
                <w:rFonts w:ascii="Times New Roman" w:hAnsi="Times New Roman"/>
                <w:sz w:val="22"/>
                <w:szCs w:val="22"/>
              </w:rPr>
              <w:t>ATHIS e o</w:t>
            </w:r>
            <w:r w:rsidR="00B316AE">
              <w:rPr>
                <w:rFonts w:ascii="Times New Roman" w:hAnsi="Times New Roman"/>
                <w:sz w:val="22"/>
                <w:szCs w:val="22"/>
              </w:rPr>
              <w:t xml:space="preserve"> setor público”</w:t>
            </w:r>
            <w:r w:rsidR="004D2A8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B714F9">
              <w:rPr>
                <w:rFonts w:ascii="Times New Roman" w:hAnsi="Times New Roman"/>
                <w:sz w:val="22"/>
                <w:szCs w:val="22"/>
              </w:rPr>
              <w:t xml:space="preserve">em parceria com a FAMURS, </w:t>
            </w:r>
            <w:r w:rsidR="004D2A8D">
              <w:rPr>
                <w:rFonts w:ascii="Times New Roman" w:hAnsi="Times New Roman"/>
                <w:sz w:val="22"/>
                <w:szCs w:val="22"/>
              </w:rPr>
              <w:t>estando</w:t>
            </w:r>
            <w:r w:rsidR="002A3DE4">
              <w:rPr>
                <w:rFonts w:ascii="Times New Roman" w:hAnsi="Times New Roman"/>
                <w:sz w:val="22"/>
                <w:szCs w:val="22"/>
              </w:rPr>
              <w:t xml:space="preserve"> o</w:t>
            </w:r>
            <w:r w:rsidR="004D2A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714F9">
              <w:rPr>
                <w:rFonts w:ascii="Times New Roman" w:hAnsi="Times New Roman"/>
                <w:sz w:val="22"/>
                <w:szCs w:val="22"/>
              </w:rPr>
              <w:t>GATHIS convidado a participar.</w:t>
            </w:r>
          </w:p>
        </w:tc>
      </w:tr>
      <w:tr w:rsidR="00FB466F" w:rsidRPr="00FB466F" w:rsidTr="004C5ADF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FB466F" w:rsidRPr="00FB466F" w:rsidRDefault="00FB466F" w:rsidP="00FB466F">
            <w:pPr>
              <w:pStyle w:val="PargrafodaLista"/>
              <w:numPr>
                <w:ilvl w:val="1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Informes da CEP-CAU/RS </w:t>
            </w:r>
          </w:p>
        </w:tc>
      </w:tr>
      <w:tr w:rsidR="00FB466F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B466F" w:rsidRPr="005B3475" w:rsidRDefault="00FB466F" w:rsidP="00FB466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FB466F" w:rsidRPr="005B3475" w:rsidRDefault="00F562AC" w:rsidP="00FB466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FB466F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B466F" w:rsidRPr="005B3475" w:rsidRDefault="00FB466F" w:rsidP="00FB466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Comunicado </w:t>
            </w:r>
          </w:p>
        </w:tc>
        <w:tc>
          <w:tcPr>
            <w:tcW w:w="7234" w:type="dxa"/>
            <w:vAlign w:val="center"/>
          </w:tcPr>
          <w:p w:rsidR="009B54D2" w:rsidRPr="005B3475" w:rsidRDefault="00F562AC" w:rsidP="008E12B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coordenador da CEP-CAU/RS, Ori</w:t>
            </w:r>
            <w:r w:rsidR="004F06B7">
              <w:rPr>
                <w:rFonts w:ascii="Times New Roman" w:hAnsi="Times New Roman"/>
                <w:sz w:val="22"/>
                <w:szCs w:val="22"/>
              </w:rPr>
              <w:t xml:space="preserve">tz </w:t>
            </w:r>
            <w:r w:rsidR="00BD483B">
              <w:rPr>
                <w:rFonts w:ascii="Times New Roman" w:hAnsi="Times New Roman"/>
                <w:sz w:val="22"/>
                <w:szCs w:val="22"/>
              </w:rPr>
              <w:t xml:space="preserve">Adriano Adams de Campos, informa </w:t>
            </w:r>
            <w:r w:rsidR="00C06AE8">
              <w:rPr>
                <w:rFonts w:ascii="Times New Roman" w:hAnsi="Times New Roman"/>
                <w:sz w:val="22"/>
                <w:szCs w:val="22"/>
              </w:rPr>
              <w:t>que o CAU/RS recebeu em 06/06 profissionais para tratar sobre a prorrogação do prazo de adaptação da Lei Kiss, tendo o entendimento predominante sido pela não prorrogação.</w:t>
            </w:r>
            <w:r w:rsidR="005C47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376A3">
              <w:rPr>
                <w:rFonts w:ascii="Times New Roman" w:hAnsi="Times New Roman"/>
                <w:sz w:val="22"/>
                <w:szCs w:val="22"/>
              </w:rPr>
              <w:t>Afirma que a ideia do grupo</w:t>
            </w:r>
            <w:r w:rsidR="00EB307D">
              <w:rPr>
                <w:rFonts w:ascii="Times New Roman" w:hAnsi="Times New Roman"/>
                <w:sz w:val="22"/>
                <w:szCs w:val="22"/>
              </w:rPr>
              <w:t xml:space="preserve"> formado</w:t>
            </w:r>
            <w:r w:rsidR="00E376A3">
              <w:rPr>
                <w:rFonts w:ascii="Times New Roman" w:hAnsi="Times New Roman"/>
                <w:sz w:val="22"/>
                <w:szCs w:val="22"/>
              </w:rPr>
              <w:t xml:space="preserve"> é subsidiar as discussões no CAU/RS e informar a sociedade sobre o tema.</w:t>
            </w:r>
            <w:r w:rsidR="001D5F53">
              <w:rPr>
                <w:rFonts w:ascii="Times New Roman" w:hAnsi="Times New Roman"/>
                <w:sz w:val="22"/>
                <w:szCs w:val="22"/>
              </w:rPr>
              <w:t xml:space="preserve"> Informará que em 29 e 30 de agosto ocorrerá o Seminário de Exercício Profissional do CAU/RS e em 07 e 08 de outubro ocorrerá o encontro nacional das CEP/UF no Rio Grande do Sul.</w:t>
            </w:r>
            <w:r w:rsidR="0009709C">
              <w:rPr>
                <w:rFonts w:ascii="Times New Roman" w:hAnsi="Times New Roman"/>
                <w:sz w:val="22"/>
                <w:szCs w:val="22"/>
              </w:rPr>
              <w:t xml:space="preserve"> Discorre sobre sua participação na Comissão Temporária de Fiscalizaç</w:t>
            </w:r>
            <w:r w:rsidR="004A282B">
              <w:rPr>
                <w:rFonts w:ascii="Times New Roman" w:hAnsi="Times New Roman"/>
                <w:sz w:val="22"/>
                <w:szCs w:val="22"/>
              </w:rPr>
              <w:t>ão d</w:t>
            </w:r>
            <w:r w:rsidR="0009709C">
              <w:rPr>
                <w:rFonts w:ascii="Times New Roman" w:hAnsi="Times New Roman"/>
                <w:sz w:val="22"/>
                <w:szCs w:val="22"/>
              </w:rPr>
              <w:t>o CAU/BR juntamente com a fiscal Andrea Borba Pinheiro do CAU/RS.</w:t>
            </w:r>
            <w:r w:rsidR="00471771">
              <w:rPr>
                <w:rFonts w:ascii="Times New Roman" w:hAnsi="Times New Roman"/>
                <w:sz w:val="22"/>
                <w:szCs w:val="22"/>
              </w:rPr>
              <w:t xml:space="preserve"> Afirma que a CEP-CAU/RS está estudando a possibilidade de criação de um simulador de RRT</w:t>
            </w:r>
            <w:r w:rsidR="008E12B2">
              <w:rPr>
                <w:rFonts w:ascii="Times New Roman" w:hAnsi="Times New Roman"/>
                <w:sz w:val="22"/>
                <w:szCs w:val="22"/>
              </w:rPr>
              <w:t xml:space="preserve"> em conjunto com o CAU/BR e que assinou deliberação acerca da data de duração de arquitetura efêmera. Afirma, ainda, que está sendo desenvolvida uma campanha para os síndicos sobre temas atinentes a arquitetura de interiores e a PPCI, dentre outros.</w:t>
            </w:r>
            <w:r w:rsidR="008B5447">
              <w:rPr>
                <w:rFonts w:ascii="Times New Roman" w:hAnsi="Times New Roman"/>
                <w:sz w:val="22"/>
                <w:szCs w:val="22"/>
              </w:rPr>
              <w:t xml:space="preserve"> Discute-se sobre as atividades de fiscalização do Conselho e o conselheiro Oritz informa que está sendo estudado o desenvolvimento de aplicativo do CAU/RS com possibilidade de acesso pela sociedade civil.</w:t>
            </w:r>
          </w:p>
        </w:tc>
      </w:tr>
      <w:tr w:rsidR="00FB466F" w:rsidRPr="00BA3F52" w:rsidTr="004108E9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FB466F" w:rsidRPr="00DF192B" w:rsidRDefault="00FB466F" w:rsidP="00FB466F">
            <w:pPr>
              <w:pStyle w:val="PargrafodaLista"/>
              <w:numPr>
                <w:ilvl w:val="1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F192B">
              <w:rPr>
                <w:rFonts w:ascii="Times New Roman" w:hAnsi="Times New Roman"/>
                <w:b/>
                <w:sz w:val="22"/>
                <w:szCs w:val="22"/>
              </w:rPr>
              <w:t xml:space="preserve">Informes da </w:t>
            </w:r>
            <w:proofErr w:type="spellStart"/>
            <w:r w:rsidRPr="00DF192B">
              <w:rPr>
                <w:rFonts w:ascii="Times New Roman" w:hAnsi="Times New Roman"/>
                <w:b/>
                <w:sz w:val="22"/>
                <w:szCs w:val="22"/>
              </w:rPr>
              <w:t>FeNEA</w:t>
            </w:r>
            <w:proofErr w:type="spellEnd"/>
          </w:p>
        </w:tc>
      </w:tr>
      <w:tr w:rsidR="00FB466F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B466F" w:rsidRPr="005B3475" w:rsidRDefault="00FB466F" w:rsidP="00FB466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FB466F" w:rsidRPr="005B3475" w:rsidRDefault="00F562AC" w:rsidP="00FB466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Francielli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Schalemberger</w:t>
            </w:r>
            <w:proofErr w:type="spellEnd"/>
          </w:p>
        </w:tc>
      </w:tr>
      <w:tr w:rsidR="00FB466F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B466F" w:rsidRPr="005B3475" w:rsidRDefault="00FB466F" w:rsidP="00FB466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FB466F" w:rsidRPr="005B3475" w:rsidRDefault="00F562AC" w:rsidP="00F562A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diretora-geral da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FeNEA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Francielli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Schalemberger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informa que </w:t>
            </w:r>
            <w:r w:rsidR="00B40C0D">
              <w:rPr>
                <w:rFonts w:ascii="Times New Roman" w:hAnsi="Times New Roman"/>
                <w:sz w:val="22"/>
                <w:szCs w:val="22"/>
              </w:rPr>
              <w:t>o Conselho de Entidades de Estudantes Nacional será realizado em Brasília e terá com</w:t>
            </w:r>
            <w:r w:rsidR="001A0D1C">
              <w:rPr>
                <w:rFonts w:ascii="Times New Roman" w:hAnsi="Times New Roman"/>
                <w:sz w:val="22"/>
                <w:szCs w:val="22"/>
              </w:rPr>
              <w:t>o principal pauta o ensino à distância.</w:t>
            </w:r>
          </w:p>
        </w:tc>
      </w:tr>
      <w:tr w:rsidR="00FB466F" w:rsidRPr="00BA3F52" w:rsidTr="004108E9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FB466F" w:rsidRPr="00DF192B" w:rsidRDefault="00FB466F" w:rsidP="00FB466F">
            <w:pPr>
              <w:pStyle w:val="PargrafodaLista"/>
              <w:numPr>
                <w:ilvl w:val="1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DF192B">
              <w:rPr>
                <w:rFonts w:ascii="Times New Roman" w:hAnsi="Times New Roman"/>
                <w:b/>
                <w:sz w:val="22"/>
                <w:szCs w:val="22"/>
              </w:rPr>
              <w:t>Informes da Sala de Arquitetos</w:t>
            </w:r>
          </w:p>
        </w:tc>
      </w:tr>
      <w:tr w:rsidR="00FB466F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B466F" w:rsidRPr="005B3475" w:rsidRDefault="00FB466F" w:rsidP="00FB466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FB466F" w:rsidRPr="005B3475" w:rsidRDefault="006837C6" w:rsidP="00FB466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Carla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Zignani</w:t>
            </w:r>
            <w:proofErr w:type="spellEnd"/>
          </w:p>
        </w:tc>
      </w:tr>
      <w:tr w:rsidR="00FB466F" w:rsidRPr="005B3475" w:rsidTr="004108E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B466F" w:rsidRPr="005B3475" w:rsidRDefault="00FB466F" w:rsidP="00FB466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4E2389" w:rsidRPr="005B3475" w:rsidRDefault="00F562AC" w:rsidP="001E0A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A43F3D">
              <w:rPr>
                <w:rFonts w:ascii="Times New Roman" w:hAnsi="Times New Roman"/>
                <w:sz w:val="22"/>
                <w:szCs w:val="22"/>
              </w:rPr>
              <w:t xml:space="preserve">representante do Fórum das Entidades e </w:t>
            </w:r>
            <w:r w:rsidR="006837C6">
              <w:rPr>
                <w:rFonts w:ascii="Times New Roman" w:hAnsi="Times New Roman"/>
                <w:sz w:val="22"/>
                <w:szCs w:val="22"/>
              </w:rPr>
              <w:t>vice-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presidente da Sala de Arquitetos, </w:t>
            </w:r>
            <w:r w:rsidR="0062536B">
              <w:rPr>
                <w:rFonts w:ascii="Times New Roman" w:hAnsi="Times New Roman"/>
                <w:sz w:val="22"/>
                <w:szCs w:val="22"/>
              </w:rPr>
              <w:t xml:space="preserve">Carla </w:t>
            </w:r>
            <w:proofErr w:type="spellStart"/>
            <w:r w:rsidR="0062536B">
              <w:rPr>
                <w:rFonts w:ascii="Times New Roman" w:hAnsi="Times New Roman"/>
                <w:sz w:val="22"/>
                <w:szCs w:val="22"/>
              </w:rPr>
              <w:t>Zignani</w:t>
            </w:r>
            <w:proofErr w:type="spellEnd"/>
            <w:r w:rsidR="004F06B7">
              <w:rPr>
                <w:rFonts w:ascii="Times New Roman" w:hAnsi="Times New Roman"/>
                <w:sz w:val="22"/>
                <w:szCs w:val="22"/>
              </w:rPr>
              <w:t>, informa que</w:t>
            </w:r>
            <w:r w:rsidR="00EF30B6">
              <w:rPr>
                <w:rFonts w:ascii="Times New Roman" w:hAnsi="Times New Roman"/>
                <w:sz w:val="22"/>
                <w:szCs w:val="22"/>
              </w:rPr>
              <w:t xml:space="preserve"> a entidade tem trabalhado na revista própria da Sala de Arquitetos</w:t>
            </w:r>
            <w:r w:rsidR="00DB1416">
              <w:rPr>
                <w:rFonts w:ascii="Times New Roman" w:hAnsi="Times New Roman"/>
                <w:sz w:val="22"/>
                <w:szCs w:val="22"/>
              </w:rPr>
              <w:t>,</w:t>
            </w:r>
            <w:r w:rsidR="00EF30B6">
              <w:rPr>
                <w:rFonts w:ascii="Times New Roman" w:hAnsi="Times New Roman"/>
                <w:sz w:val="22"/>
                <w:szCs w:val="22"/>
              </w:rPr>
              <w:t xml:space="preserve"> que contém três edições anuais, entregando exemplares aos integrantes do CEAU-CAU/RS para apresentação.</w:t>
            </w:r>
          </w:p>
        </w:tc>
      </w:tr>
    </w:tbl>
    <w:p w:rsidR="00511F35" w:rsidRDefault="00511F35" w:rsidP="00AD37DB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58"/>
        <w:gridCol w:w="7285"/>
      </w:tblGrid>
      <w:tr w:rsidR="00DF192B" w:rsidRPr="006474F2" w:rsidTr="004C5ADF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192B" w:rsidRPr="00612FBB" w:rsidRDefault="00DF192B" w:rsidP="00DF192B">
            <w:pPr>
              <w:pStyle w:val="PargrafodaLista"/>
              <w:numPr>
                <w:ilvl w:val="0"/>
                <w:numId w:val="12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12FB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Análise da pauta e </w:t>
            </w:r>
            <w:proofErr w:type="spellStart"/>
            <w:r w:rsidRPr="00612FBB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DF192B" w:rsidRPr="006474F2" w:rsidTr="004C5ADF">
        <w:trPr>
          <w:trHeight w:val="257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F192B" w:rsidRPr="00612FBB" w:rsidRDefault="00DF192B" w:rsidP="004C5ADF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12FBB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192B" w:rsidRPr="00612FBB" w:rsidRDefault="00E07945" w:rsidP="004C5ADF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12FBB">
              <w:rPr>
                <w:rFonts w:ascii="Times New Roman" w:hAnsi="Times New Roman"/>
                <w:b/>
                <w:sz w:val="22"/>
                <w:szCs w:val="22"/>
              </w:rPr>
              <w:t>Editais de Patrocínio</w:t>
            </w:r>
          </w:p>
        </w:tc>
      </w:tr>
      <w:tr w:rsidR="00DF192B" w:rsidRPr="006474F2" w:rsidTr="004C5ADF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F192B" w:rsidRPr="00612FBB" w:rsidRDefault="00DF192B" w:rsidP="004C5ADF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12FB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192B" w:rsidRPr="00612FBB" w:rsidRDefault="00E07945" w:rsidP="004C5ADF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12FBB"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F1290C" w:rsidRPr="006474F2" w:rsidTr="004C5ADF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1290C" w:rsidRPr="00612FBB" w:rsidRDefault="00F1290C" w:rsidP="00F1290C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12FBB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1290C" w:rsidRPr="00612FBB" w:rsidRDefault="00612FBB" w:rsidP="00F1290C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12FBB">
              <w:rPr>
                <w:rFonts w:ascii="Times New Roman" w:hAnsi="Times New Roman"/>
                <w:b/>
                <w:sz w:val="22"/>
                <w:szCs w:val="22"/>
              </w:rPr>
              <w:t>Escopo de contrataç</w:t>
            </w:r>
            <w:r w:rsidR="00854535">
              <w:rPr>
                <w:rFonts w:ascii="Times New Roman" w:hAnsi="Times New Roman"/>
                <w:b/>
                <w:sz w:val="22"/>
                <w:szCs w:val="22"/>
              </w:rPr>
              <w:t>ão BIM</w:t>
            </w:r>
          </w:p>
        </w:tc>
      </w:tr>
      <w:tr w:rsidR="00F1290C" w:rsidRPr="006474F2" w:rsidTr="004C5ADF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1290C" w:rsidRPr="00612FBB" w:rsidRDefault="00F1290C" w:rsidP="00F1290C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12FB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1290C" w:rsidRPr="00612FBB" w:rsidRDefault="00612FBB" w:rsidP="00F1290C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Vicente Brandão</w:t>
            </w:r>
          </w:p>
        </w:tc>
      </w:tr>
    </w:tbl>
    <w:p w:rsidR="00F1290C" w:rsidRDefault="00F1290C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Y="34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D3909" w:rsidRPr="005B3475" w:rsidTr="00CD3909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3909" w:rsidRPr="005B3475" w:rsidRDefault="00CD3909" w:rsidP="00DF192B">
            <w:pPr>
              <w:pStyle w:val="PargrafodaLista"/>
              <w:numPr>
                <w:ilvl w:val="0"/>
                <w:numId w:val="12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Ordem do dia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</w:tr>
    </w:tbl>
    <w:p w:rsidR="00CD3909" w:rsidRDefault="00CD3909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351A96" w:rsidRPr="005B3475" w:rsidTr="004C5ADF">
        <w:trPr>
          <w:trHeight w:hRule="exact" w:val="292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51A96" w:rsidRPr="00DF192B" w:rsidRDefault="0008303C" w:rsidP="004C5ADF">
            <w:pPr>
              <w:pStyle w:val="PargrafodaLista"/>
              <w:numPr>
                <w:ilvl w:val="1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AB4713">
              <w:rPr>
                <w:rFonts w:ascii="Times New Roman" w:hAnsi="Times New Roman"/>
                <w:b/>
                <w:sz w:val="22"/>
                <w:szCs w:val="22"/>
              </w:rPr>
              <w:t>Seminário “Experiências de ATHIS com as IES”</w:t>
            </w:r>
          </w:p>
        </w:tc>
      </w:tr>
      <w:tr w:rsidR="0008303C" w:rsidRPr="005B3475" w:rsidTr="00CE67C1">
        <w:trPr>
          <w:trHeight w:val="23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5B3475" w:rsidRDefault="0008303C" w:rsidP="000830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08303C" w:rsidRPr="00B842C6" w:rsidRDefault="0008303C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08303C" w:rsidRPr="005B3475" w:rsidTr="00CE67C1">
        <w:trPr>
          <w:trHeight w:val="188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5B3475" w:rsidRDefault="0008303C" w:rsidP="000830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08303C" w:rsidRPr="00B842C6" w:rsidRDefault="0008303C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08303C" w:rsidRPr="005B3475" w:rsidTr="004C5ADF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5B3475" w:rsidRDefault="0008303C" w:rsidP="000830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043C9D" w:rsidRPr="00C40B6C" w:rsidRDefault="006F768D" w:rsidP="009071DD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P</w:t>
            </w:r>
            <w:r w:rsidR="00950B0B">
              <w:rPr>
                <w:rFonts w:ascii="Times New Roman" w:hAnsi="Times New Roman"/>
                <w:sz w:val="22"/>
                <w:szCs w:val="22"/>
              </w:rPr>
              <w:t>residente do SAERGS destaca a necessidade de serem enviadas as cartas às IES e de elaborar o edital a ser publicado</w:t>
            </w:r>
            <w:r w:rsidR="002C3724">
              <w:rPr>
                <w:rFonts w:ascii="Times New Roman" w:hAnsi="Times New Roman"/>
                <w:sz w:val="22"/>
                <w:szCs w:val="22"/>
              </w:rPr>
              <w:t xml:space="preserve"> no site do CAU/RS, </w:t>
            </w:r>
            <w:r w:rsidR="00EC6172">
              <w:rPr>
                <w:rFonts w:ascii="Times New Roman" w:hAnsi="Times New Roman"/>
                <w:sz w:val="22"/>
                <w:szCs w:val="22"/>
              </w:rPr>
              <w:t>apresenta</w:t>
            </w:r>
            <w:r w:rsidR="002C3724">
              <w:rPr>
                <w:rFonts w:ascii="Times New Roman" w:hAnsi="Times New Roman"/>
                <w:sz w:val="22"/>
                <w:szCs w:val="22"/>
              </w:rPr>
              <w:t>ndo</w:t>
            </w:r>
            <w:r w:rsidR="00EC6172">
              <w:rPr>
                <w:rFonts w:ascii="Times New Roman" w:hAnsi="Times New Roman"/>
                <w:sz w:val="22"/>
                <w:szCs w:val="22"/>
              </w:rPr>
              <w:t xml:space="preserve"> o tema 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Secretária-</w:t>
            </w:r>
            <w:r w:rsidR="002C3724">
              <w:rPr>
                <w:rFonts w:ascii="Times New Roman" w:hAnsi="Times New Roman"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sz w:val="22"/>
                <w:szCs w:val="22"/>
              </w:rPr>
              <w:t>eral da Mesa</w:t>
            </w:r>
            <w:r w:rsidR="006421F1">
              <w:rPr>
                <w:rFonts w:ascii="Times New Roman" w:hAnsi="Times New Roman"/>
                <w:sz w:val="22"/>
                <w:szCs w:val="22"/>
              </w:rPr>
              <w:t xml:space="preserve"> Josiane Bernardi</w:t>
            </w:r>
            <w:r w:rsidR="00EC6172">
              <w:rPr>
                <w:rFonts w:ascii="Times New Roman" w:hAnsi="Times New Roman"/>
                <w:sz w:val="22"/>
                <w:szCs w:val="22"/>
              </w:rPr>
              <w:t>, respons</w:t>
            </w:r>
            <w:r w:rsidR="003E4436">
              <w:rPr>
                <w:rFonts w:ascii="Times New Roman" w:hAnsi="Times New Roman"/>
                <w:sz w:val="22"/>
                <w:szCs w:val="22"/>
              </w:rPr>
              <w:t>ável pela Unidade de Eventos do CAU/RS.</w:t>
            </w:r>
            <w:r w:rsidR="0033061B">
              <w:rPr>
                <w:rFonts w:ascii="Times New Roman" w:hAnsi="Times New Roman"/>
                <w:sz w:val="22"/>
                <w:szCs w:val="22"/>
              </w:rPr>
              <w:t xml:space="preserve"> Esta menciona não ter recebido pelo presidente Tiago a Proposta CEAU-CAU/RS nº 001/2019.</w:t>
            </w:r>
            <w:r w:rsidR="001176B0">
              <w:rPr>
                <w:rFonts w:ascii="Times New Roman" w:hAnsi="Times New Roman"/>
                <w:sz w:val="22"/>
                <w:szCs w:val="22"/>
              </w:rPr>
              <w:t xml:space="preserve"> Discute-se acerca do nome do evento e a Maria Teresa e o Rafael Passos entendem não ser adequada a inserção de “boas práticas” no nome do seminário.</w:t>
            </w:r>
            <w:r w:rsidR="006403CA">
              <w:rPr>
                <w:rFonts w:ascii="Times New Roman" w:hAnsi="Times New Roman"/>
                <w:sz w:val="22"/>
                <w:szCs w:val="22"/>
              </w:rPr>
              <w:t xml:space="preserve"> Josiane ressalta que já existe uma Comissão </w:t>
            </w:r>
            <w:r w:rsidR="006403CA">
              <w:rPr>
                <w:rFonts w:ascii="Times New Roman" w:hAnsi="Times New Roman"/>
                <w:sz w:val="22"/>
                <w:szCs w:val="22"/>
              </w:rPr>
              <w:lastRenderedPageBreak/>
              <w:t>específica para tratar sobre o tema de Assistência Técnica, mas entende ser viável a realização de um Seminário com o respectivo tema pelo CEAU-CAU/RS.</w:t>
            </w:r>
            <w:r w:rsidR="00750A83">
              <w:rPr>
                <w:rFonts w:ascii="Times New Roman" w:hAnsi="Times New Roman"/>
                <w:sz w:val="22"/>
                <w:szCs w:val="22"/>
              </w:rPr>
              <w:t xml:space="preserve"> A Flávia sugere incluir tema relativo ao mercado de trabalho no semin</w:t>
            </w:r>
            <w:r w:rsidR="009A4BEC">
              <w:rPr>
                <w:rFonts w:ascii="Times New Roman" w:hAnsi="Times New Roman"/>
                <w:sz w:val="22"/>
                <w:szCs w:val="22"/>
              </w:rPr>
              <w:t xml:space="preserve">ário e a Maria Teresa entende ser tema distante daquele já definido para o evento, </w:t>
            </w:r>
            <w:r w:rsidR="00750A83">
              <w:rPr>
                <w:rFonts w:ascii="Times New Roman" w:hAnsi="Times New Roman"/>
                <w:sz w:val="22"/>
                <w:szCs w:val="22"/>
              </w:rPr>
              <w:t>conclui</w:t>
            </w:r>
            <w:r w:rsidR="009A4BEC">
              <w:rPr>
                <w:rFonts w:ascii="Times New Roman" w:hAnsi="Times New Roman"/>
                <w:sz w:val="22"/>
                <w:szCs w:val="22"/>
              </w:rPr>
              <w:t>ndo-se</w:t>
            </w:r>
            <w:r w:rsidR="00750A83">
              <w:rPr>
                <w:rFonts w:ascii="Times New Roman" w:hAnsi="Times New Roman"/>
                <w:sz w:val="22"/>
                <w:szCs w:val="22"/>
              </w:rPr>
              <w:t xml:space="preserve"> por manter a proposta original.</w:t>
            </w:r>
            <w:r w:rsidR="001C0F2C">
              <w:rPr>
                <w:rFonts w:ascii="Times New Roman" w:hAnsi="Times New Roman"/>
                <w:sz w:val="22"/>
                <w:szCs w:val="22"/>
              </w:rPr>
              <w:t xml:space="preserve"> A Proposta CEAU-CAU/RS nº 001/2019 é assinada por todos os </w:t>
            </w:r>
            <w:r w:rsidR="00065A34">
              <w:rPr>
                <w:rFonts w:ascii="Times New Roman" w:hAnsi="Times New Roman"/>
                <w:sz w:val="22"/>
                <w:szCs w:val="22"/>
              </w:rPr>
              <w:t>membros presentes</w:t>
            </w:r>
            <w:r w:rsidR="001C0F2C">
              <w:rPr>
                <w:rFonts w:ascii="Times New Roman" w:hAnsi="Times New Roman"/>
                <w:sz w:val="22"/>
                <w:szCs w:val="22"/>
              </w:rPr>
              <w:t>, devendo ser encaminhada à presid</w:t>
            </w:r>
            <w:r w:rsidR="00386A3E">
              <w:rPr>
                <w:rFonts w:ascii="Times New Roman" w:hAnsi="Times New Roman"/>
                <w:sz w:val="22"/>
                <w:szCs w:val="22"/>
              </w:rPr>
              <w:t>ência e apresentado o retorno do presidente ao colegiado.</w:t>
            </w:r>
          </w:p>
        </w:tc>
      </w:tr>
      <w:tr w:rsidR="0008303C" w:rsidRPr="005B3475" w:rsidTr="004C5ADF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5B3475" w:rsidRDefault="0008303C" w:rsidP="000830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234" w:type="dxa"/>
            <w:vAlign w:val="center"/>
          </w:tcPr>
          <w:p w:rsidR="00B80FC1" w:rsidRPr="00223ADA" w:rsidRDefault="001C0F2C" w:rsidP="008D5E8E">
            <w:pPr>
              <w:pStyle w:val="PargrafodaLista"/>
              <w:numPr>
                <w:ilvl w:val="0"/>
                <w:numId w:val="22"/>
              </w:numPr>
              <w:ind w:left="459" w:hanging="42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23ADA">
              <w:rPr>
                <w:rFonts w:ascii="Times New Roman" w:hAnsi="Times New Roman"/>
                <w:sz w:val="22"/>
                <w:szCs w:val="22"/>
              </w:rPr>
              <w:t xml:space="preserve">Encaminhar à presidência a </w:t>
            </w:r>
            <w:r w:rsidR="009071DD" w:rsidRPr="00223ADA">
              <w:rPr>
                <w:rFonts w:ascii="Times New Roman" w:hAnsi="Times New Roman"/>
                <w:sz w:val="22"/>
                <w:szCs w:val="22"/>
              </w:rPr>
              <w:t>Proposta</w:t>
            </w:r>
            <w:r w:rsidR="00D07291">
              <w:rPr>
                <w:rFonts w:ascii="Times New Roman" w:hAnsi="Times New Roman"/>
                <w:sz w:val="22"/>
                <w:szCs w:val="22"/>
              </w:rPr>
              <w:t xml:space="preserve"> CEAU-CAU/RS nº 001/</w:t>
            </w:r>
            <w:r w:rsidR="009071DD" w:rsidRPr="00223ADA">
              <w:rPr>
                <w:rFonts w:ascii="Times New Roman" w:hAnsi="Times New Roman"/>
                <w:sz w:val="22"/>
                <w:szCs w:val="22"/>
              </w:rPr>
              <w:t xml:space="preserve">019 </w:t>
            </w:r>
            <w:r w:rsidR="00223ADA" w:rsidRPr="00223ADA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="00223ADA">
              <w:rPr>
                <w:rFonts w:ascii="Times New Roman" w:hAnsi="Times New Roman"/>
                <w:sz w:val="22"/>
                <w:szCs w:val="22"/>
              </w:rPr>
              <w:t>a</w:t>
            </w:r>
            <w:r w:rsidR="00B80FC1" w:rsidRPr="00223ADA">
              <w:rPr>
                <w:rFonts w:ascii="Times New Roman" w:hAnsi="Times New Roman"/>
                <w:sz w:val="22"/>
                <w:szCs w:val="22"/>
              </w:rPr>
              <w:t>presentar ao colegiado o retorno d</w:t>
            </w:r>
            <w:r w:rsidR="00D07291">
              <w:rPr>
                <w:rFonts w:ascii="Times New Roman" w:hAnsi="Times New Roman"/>
                <w:sz w:val="22"/>
                <w:szCs w:val="22"/>
              </w:rPr>
              <w:t>o presidente Tiago</w:t>
            </w:r>
            <w:r w:rsidR="00B80FC1" w:rsidRPr="00223ADA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AB1C5E" w:rsidRPr="00AB1C5E" w:rsidRDefault="00AB1C5E" w:rsidP="00AB1C5E">
            <w:pPr>
              <w:pStyle w:val="PargrafodaLista"/>
              <w:numPr>
                <w:ilvl w:val="0"/>
                <w:numId w:val="22"/>
              </w:numPr>
              <w:ind w:left="459" w:hanging="42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Definir estrutura e programação do seminário.</w:t>
            </w:r>
          </w:p>
        </w:tc>
      </w:tr>
      <w:tr w:rsidR="0008303C" w:rsidRPr="005B3475" w:rsidTr="004C5ADF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5B3475" w:rsidRDefault="0008303C" w:rsidP="000830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08303C" w:rsidRDefault="009071DD" w:rsidP="00AB1C5E">
            <w:pPr>
              <w:pStyle w:val="PargrafodaLista"/>
              <w:numPr>
                <w:ilvl w:val="0"/>
                <w:numId w:val="23"/>
              </w:numPr>
              <w:ind w:left="459" w:hanging="42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C5E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  <w:p w:rsidR="00AB1C5E" w:rsidRPr="00AB1C5E" w:rsidRDefault="00AB1C5E" w:rsidP="00AB1C5E">
            <w:pPr>
              <w:pStyle w:val="PargrafodaLista"/>
              <w:numPr>
                <w:ilvl w:val="0"/>
                <w:numId w:val="23"/>
              </w:numPr>
              <w:ind w:left="459" w:hanging="42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</w:tbl>
    <w:p w:rsidR="00351A96" w:rsidRDefault="00351A96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351A96" w:rsidRPr="005B3475" w:rsidTr="004C5ADF">
        <w:trPr>
          <w:trHeight w:hRule="exact" w:val="307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51A96" w:rsidRPr="00351A96" w:rsidRDefault="0008303C" w:rsidP="00351A96">
            <w:pPr>
              <w:pStyle w:val="PargrafodaLista"/>
              <w:numPr>
                <w:ilvl w:val="1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AB4713">
              <w:rPr>
                <w:rFonts w:ascii="Times New Roman" w:hAnsi="Times New Roman"/>
                <w:b/>
                <w:sz w:val="22"/>
                <w:szCs w:val="22"/>
              </w:rPr>
              <w:t xml:space="preserve">Participação do CEAU-CAU/RS na </w:t>
            </w:r>
            <w:proofErr w:type="spellStart"/>
            <w:r w:rsidRPr="00AB4713">
              <w:rPr>
                <w:rFonts w:ascii="Times New Roman" w:hAnsi="Times New Roman"/>
                <w:b/>
                <w:sz w:val="22"/>
                <w:szCs w:val="22"/>
              </w:rPr>
              <w:t>Construsul</w:t>
            </w:r>
            <w:proofErr w:type="spellEnd"/>
          </w:p>
        </w:tc>
      </w:tr>
      <w:tr w:rsidR="0008303C" w:rsidRPr="005B3475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5B3475" w:rsidRDefault="0008303C" w:rsidP="000830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08303C" w:rsidRPr="00B842C6" w:rsidRDefault="0008303C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08303C" w:rsidRPr="005B3475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5B3475" w:rsidRDefault="0008303C" w:rsidP="000830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08303C" w:rsidRPr="00B842C6" w:rsidRDefault="0008303C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08303C" w:rsidRPr="005B3475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5B3475" w:rsidRDefault="0008303C" w:rsidP="000830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043C9D" w:rsidRPr="005B3475" w:rsidRDefault="00AD0473" w:rsidP="0002309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da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AsBEA/RS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Vicente Brandão, informa que o representante da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Construsul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afirmou ser possível ofe</w:t>
            </w:r>
            <w:r w:rsidR="001A07DA">
              <w:rPr>
                <w:rFonts w:ascii="Times New Roman" w:hAnsi="Times New Roman"/>
                <w:sz w:val="22"/>
                <w:szCs w:val="22"/>
              </w:rPr>
              <w:t xml:space="preserve">recer estande, mas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que o custo </w:t>
            </w:r>
            <w:r w:rsidR="001A07DA">
              <w:rPr>
                <w:rFonts w:ascii="Times New Roman" w:hAnsi="Times New Roman"/>
                <w:sz w:val="22"/>
                <w:szCs w:val="22"/>
              </w:rPr>
              <w:t xml:space="preserve">para confecção </w:t>
            </w:r>
            <w:r>
              <w:rPr>
                <w:rFonts w:ascii="Times New Roman" w:hAnsi="Times New Roman"/>
                <w:sz w:val="22"/>
                <w:szCs w:val="22"/>
              </w:rPr>
              <w:t>do estande seria de R$20.000,00, valor que o CAU/RS não ter</w:t>
            </w:r>
            <w:r w:rsidR="001A07DA">
              <w:rPr>
                <w:rFonts w:ascii="Times New Roman" w:hAnsi="Times New Roman"/>
                <w:sz w:val="22"/>
                <w:szCs w:val="22"/>
              </w:rPr>
              <w:t>ia disponibilidade de oferecer. Assim, apresenta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possibilidade de planejamento de uma </w:t>
            </w:r>
            <w:r w:rsidR="001A07DA">
              <w:rPr>
                <w:rFonts w:ascii="Times New Roman" w:hAnsi="Times New Roman"/>
                <w:sz w:val="22"/>
                <w:szCs w:val="22"/>
              </w:rPr>
              <w:t xml:space="preserve">área com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piso elevado,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banner</w:t>
            </w:r>
            <w:r w:rsidR="00005431">
              <w:rPr>
                <w:rFonts w:ascii="Times New Roman" w:hAnsi="Times New Roman"/>
                <w:sz w:val="22"/>
                <w:szCs w:val="22"/>
              </w:rPr>
              <w:t xml:space="preserve"> e mobiliário</w:t>
            </w:r>
            <w:r w:rsidR="00B44C05">
              <w:rPr>
                <w:rFonts w:ascii="Times New Roman" w:hAnsi="Times New Roman"/>
                <w:sz w:val="22"/>
                <w:szCs w:val="22"/>
              </w:rPr>
              <w:t xml:space="preserve"> para o</w:t>
            </w:r>
            <w:r w:rsidR="00005431">
              <w:rPr>
                <w:rFonts w:ascii="Times New Roman" w:hAnsi="Times New Roman"/>
                <w:sz w:val="22"/>
                <w:szCs w:val="22"/>
              </w:rPr>
              <w:t xml:space="preserve"> CEAU-CAU/R, sendo os</w:t>
            </w:r>
            <w:r w:rsidR="001A07DA">
              <w:rPr>
                <w:rFonts w:ascii="Times New Roman" w:hAnsi="Times New Roman"/>
                <w:sz w:val="22"/>
                <w:szCs w:val="22"/>
              </w:rPr>
              <w:t xml:space="preserve"> móveis fornecidos pelo Conselho.</w:t>
            </w:r>
            <w:r w:rsidR="0000543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56539">
              <w:rPr>
                <w:rFonts w:ascii="Times New Roman" w:hAnsi="Times New Roman"/>
                <w:sz w:val="22"/>
                <w:szCs w:val="22"/>
              </w:rPr>
              <w:t>Vicente informa que pode fornecer piso elevado e pessoa respons</w:t>
            </w:r>
            <w:r w:rsidR="00023099">
              <w:rPr>
                <w:rFonts w:ascii="Times New Roman" w:hAnsi="Times New Roman"/>
                <w:sz w:val="22"/>
                <w:szCs w:val="22"/>
              </w:rPr>
              <w:t>ável pela</w:t>
            </w:r>
            <w:r w:rsidR="00A26683">
              <w:rPr>
                <w:rFonts w:ascii="Times New Roman" w:hAnsi="Times New Roman"/>
                <w:sz w:val="22"/>
                <w:szCs w:val="22"/>
              </w:rPr>
              <w:t xml:space="preserve"> guarda dos objetos e Josiane verificará os móveis disponíveis para uso.</w:t>
            </w:r>
          </w:p>
        </w:tc>
      </w:tr>
      <w:tr w:rsidR="0008303C" w:rsidRPr="005B3475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5B3475" w:rsidRDefault="0008303C" w:rsidP="000830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B44833" w:rsidRPr="00B44833" w:rsidRDefault="00B44833" w:rsidP="00B4483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Organizar espaço do CEAU-CAU/RS no evento e verificar mobili</w:t>
            </w:r>
            <w:r w:rsidR="000475A0">
              <w:rPr>
                <w:rFonts w:ascii="Times New Roman" w:hAnsi="Times New Roman"/>
                <w:sz w:val="22"/>
                <w:szCs w:val="22"/>
              </w:rPr>
              <w:t>ário disponível.</w:t>
            </w:r>
          </w:p>
        </w:tc>
      </w:tr>
      <w:tr w:rsidR="0008303C" w:rsidRPr="005B3475" w:rsidTr="004C5ADF">
        <w:trPr>
          <w:trHeight w:val="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5B3475" w:rsidRDefault="0008303C" w:rsidP="000830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08303C" w:rsidRPr="005B3475" w:rsidRDefault="00B44833" w:rsidP="000830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Josiane Bernardi e Vicente Brandão</w:t>
            </w:r>
            <w:bookmarkStart w:id="0" w:name="_GoBack"/>
            <w:bookmarkEnd w:id="0"/>
          </w:p>
        </w:tc>
      </w:tr>
    </w:tbl>
    <w:p w:rsidR="00351A96" w:rsidRDefault="00351A96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5B3475" w:rsidTr="00B87DDB">
        <w:trPr>
          <w:trHeight w:hRule="exact" w:val="292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DF192B" w:rsidRDefault="0008303C" w:rsidP="00351A96">
            <w:pPr>
              <w:pStyle w:val="PargrafodaLista"/>
              <w:numPr>
                <w:ilvl w:val="1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AB4713">
              <w:rPr>
                <w:rFonts w:ascii="Times New Roman" w:hAnsi="Times New Roman"/>
                <w:b/>
                <w:sz w:val="22"/>
                <w:szCs w:val="22"/>
              </w:rPr>
              <w:t>Relato da fiscalização sobre mostras de arquitetura de interiores</w:t>
            </w:r>
          </w:p>
        </w:tc>
      </w:tr>
      <w:tr w:rsidR="0008303C" w:rsidRPr="005B3475" w:rsidTr="00AE415E">
        <w:trPr>
          <w:trHeight w:val="31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5B3475" w:rsidRDefault="0008303C" w:rsidP="000830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08303C" w:rsidRPr="00B842C6" w:rsidRDefault="0008303C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08303C" w:rsidRPr="005B3475" w:rsidTr="00CE67C1">
        <w:trPr>
          <w:trHeight w:val="2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5B3475" w:rsidRDefault="0008303C" w:rsidP="000830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08303C" w:rsidRPr="00B842C6" w:rsidRDefault="0008303C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08303C" w:rsidRPr="005B3475" w:rsidTr="004108E9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5B3475" w:rsidRDefault="0008303C" w:rsidP="000830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08303C" w:rsidRPr="00C40B6C" w:rsidRDefault="0070463E" w:rsidP="0008303C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chefe de gabinete Fausto informa que a Gerência de Atendimento e Fiscalização está finalizando o relatório geral que será apresentado na próxima Reunião Plenária, agendando-se a apresentação para o CEAU-CAU/RS na próxima reunião.</w:t>
            </w:r>
          </w:p>
        </w:tc>
      </w:tr>
      <w:tr w:rsidR="0008303C" w:rsidRPr="005B3475" w:rsidTr="004108E9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5B3475" w:rsidRDefault="0008303C" w:rsidP="000830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08303C" w:rsidRPr="00FE23FA" w:rsidRDefault="0070463E" w:rsidP="0008303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Pautar apresentação para a próxima reunião.</w:t>
            </w:r>
          </w:p>
        </w:tc>
      </w:tr>
      <w:tr w:rsidR="0008303C" w:rsidRPr="005B3475" w:rsidTr="0008303C">
        <w:trPr>
          <w:trHeight w:val="269"/>
        </w:trPr>
        <w:tc>
          <w:tcPr>
            <w:tcW w:w="2127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8303C" w:rsidRPr="005B3475" w:rsidRDefault="0008303C" w:rsidP="000830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tcBorders>
              <w:bottom w:val="single" w:sz="4" w:space="0" w:color="A6A6A6"/>
            </w:tcBorders>
            <w:vAlign w:val="center"/>
          </w:tcPr>
          <w:p w:rsidR="0008303C" w:rsidRDefault="0070463E" w:rsidP="0008303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Lago</w:t>
            </w:r>
          </w:p>
        </w:tc>
      </w:tr>
      <w:tr w:rsidR="0008303C" w:rsidRPr="005B3475" w:rsidTr="0008303C">
        <w:trPr>
          <w:trHeight w:val="269"/>
        </w:trPr>
        <w:tc>
          <w:tcPr>
            <w:tcW w:w="936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8303C" w:rsidRDefault="0008303C" w:rsidP="0008303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303C" w:rsidRPr="005B3475" w:rsidTr="00097979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08303C" w:rsidRDefault="0008303C" w:rsidP="0008303C">
            <w:pPr>
              <w:pStyle w:val="PargrafodaLista"/>
              <w:numPr>
                <w:ilvl w:val="1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  <w:r w:rsidRPr="00AB4713">
              <w:rPr>
                <w:rFonts w:ascii="Times New Roman" w:hAnsi="Times New Roman"/>
                <w:b/>
                <w:sz w:val="22"/>
                <w:szCs w:val="22"/>
              </w:rPr>
              <w:t>Tributação de serviços de arquitetura</w:t>
            </w:r>
          </w:p>
        </w:tc>
      </w:tr>
      <w:tr w:rsidR="0008303C" w:rsidRPr="005B3475" w:rsidTr="004108E9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5B3475" w:rsidRDefault="0008303C" w:rsidP="000830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08303C" w:rsidRPr="00B842C6" w:rsidRDefault="0008303C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08303C" w:rsidRPr="005B3475" w:rsidTr="004108E9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5B3475" w:rsidRDefault="0008303C" w:rsidP="000830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08303C" w:rsidRPr="00B842C6" w:rsidRDefault="0008303C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08303C" w:rsidRPr="005B3475" w:rsidTr="004108E9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5B3475" w:rsidRDefault="0008303C" w:rsidP="000830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08303C" w:rsidRDefault="0070463E" w:rsidP="0008303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assessoria informa que o assunto já está sendo tratado pelo CAU/BR</w:t>
            </w:r>
            <w:r w:rsidR="008A084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8303C" w:rsidRPr="005B3475" w:rsidTr="004108E9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5B3475" w:rsidRDefault="0008303C" w:rsidP="000830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08303C" w:rsidRDefault="0070463E" w:rsidP="0008303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Solicitar ao conselheiro federal do CAU/RS relato sobre o andamento do tema no CAU/BR</w:t>
            </w:r>
            <w:r w:rsidR="008A084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8303C" w:rsidRPr="005B3475" w:rsidTr="004108E9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5B3475" w:rsidRDefault="0008303C" w:rsidP="000830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08303C" w:rsidRDefault="0070463E" w:rsidP="0008303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Fausto Loureiro</w:t>
            </w:r>
          </w:p>
        </w:tc>
      </w:tr>
    </w:tbl>
    <w:p w:rsidR="00421C9B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9"/>
        <w:gridCol w:w="7464"/>
      </w:tblGrid>
      <w:tr w:rsidR="00CD3909" w:rsidRPr="005B3475" w:rsidTr="004108E9">
        <w:tc>
          <w:tcPr>
            <w:tcW w:w="934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3909" w:rsidRPr="005B3475" w:rsidRDefault="00CD3909" w:rsidP="00351A96">
            <w:pPr>
              <w:pStyle w:val="PargrafodaLista"/>
              <w:numPr>
                <w:ilvl w:val="0"/>
                <w:numId w:val="12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2750BA" w:rsidRPr="00174C4F" w:rsidTr="004108E9">
        <w:tc>
          <w:tcPr>
            <w:tcW w:w="9343" w:type="dxa"/>
            <w:gridSpan w:val="2"/>
            <w:shd w:val="clear" w:color="auto" w:fill="F2F2F2" w:themeFill="background1" w:themeFillShade="F2"/>
          </w:tcPr>
          <w:p w:rsidR="002750BA" w:rsidRPr="00DF192B" w:rsidRDefault="00E07945" w:rsidP="00351A96">
            <w:pPr>
              <w:pStyle w:val="PargrafodaLista"/>
              <w:numPr>
                <w:ilvl w:val="1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Editais de Patrocínio</w:t>
            </w:r>
          </w:p>
        </w:tc>
      </w:tr>
      <w:tr w:rsidR="00E07945" w:rsidRPr="00174C4F" w:rsidTr="00FB66F3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E07945" w:rsidRPr="005B3475" w:rsidRDefault="00E07945" w:rsidP="00E0794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464" w:type="dxa"/>
            <w:shd w:val="clear" w:color="auto" w:fill="auto"/>
            <w:vAlign w:val="center"/>
          </w:tcPr>
          <w:p w:rsidR="00E07945" w:rsidRPr="00B842C6" w:rsidRDefault="00E07945" w:rsidP="00E07945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E07945" w:rsidRPr="00174C4F" w:rsidTr="00FB66F3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E07945" w:rsidRPr="005B3475" w:rsidRDefault="00E07945" w:rsidP="00E0794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464" w:type="dxa"/>
            <w:shd w:val="clear" w:color="auto" w:fill="auto"/>
            <w:vAlign w:val="center"/>
          </w:tcPr>
          <w:p w:rsidR="00E07945" w:rsidRPr="00B842C6" w:rsidRDefault="00E07945" w:rsidP="00E07945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E07945" w:rsidRPr="00174C4F" w:rsidTr="002750B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E07945" w:rsidRPr="005B3475" w:rsidRDefault="00E07945" w:rsidP="00E0794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64" w:type="dxa"/>
            <w:shd w:val="clear" w:color="auto" w:fill="auto"/>
          </w:tcPr>
          <w:p w:rsidR="00E07945" w:rsidRPr="005C0E3B" w:rsidRDefault="00D97E60" w:rsidP="00324F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assessora jur</w:t>
            </w:r>
            <w:r w:rsidR="00223560">
              <w:rPr>
                <w:rFonts w:ascii="Times New Roman" w:hAnsi="Times New Roman"/>
                <w:sz w:val="22"/>
                <w:szCs w:val="22"/>
              </w:rPr>
              <w:t>ídica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Suzana </w:t>
            </w:r>
            <w:r w:rsidR="00223560">
              <w:rPr>
                <w:rFonts w:ascii="Times New Roman" w:hAnsi="Times New Roman"/>
                <w:sz w:val="22"/>
                <w:szCs w:val="22"/>
              </w:rPr>
              <w:t>e o gerente-geral Tales informam que a Suzana será a assessora dos editais de patrocínio do CAU/RS no ano de 2019.</w:t>
            </w:r>
            <w:r w:rsidR="00825AA4">
              <w:rPr>
                <w:rFonts w:ascii="Times New Roman" w:hAnsi="Times New Roman"/>
                <w:sz w:val="22"/>
                <w:szCs w:val="22"/>
              </w:rPr>
              <w:t xml:space="preserve"> Afirmam que, em geral, as</w:t>
            </w:r>
            <w:r w:rsidR="00DF44FE">
              <w:rPr>
                <w:rFonts w:ascii="Times New Roman" w:hAnsi="Times New Roman"/>
                <w:sz w:val="22"/>
                <w:szCs w:val="22"/>
              </w:rPr>
              <w:t xml:space="preserve"> prestações de contas dos editais</w:t>
            </w:r>
            <w:r w:rsidR="00825AA4">
              <w:rPr>
                <w:rFonts w:ascii="Times New Roman" w:hAnsi="Times New Roman"/>
                <w:sz w:val="22"/>
                <w:szCs w:val="22"/>
              </w:rPr>
              <w:t xml:space="preserve"> carecem de informações importantes que deveriam ser fornecidas</w:t>
            </w:r>
            <w:r w:rsidR="00DF44FE">
              <w:rPr>
                <w:rFonts w:ascii="Times New Roman" w:hAnsi="Times New Roman"/>
                <w:sz w:val="22"/>
                <w:szCs w:val="22"/>
              </w:rPr>
              <w:t>, o que dificulta a análise de sua aprovação</w:t>
            </w:r>
            <w:r w:rsidR="00D413F5">
              <w:rPr>
                <w:rFonts w:ascii="Times New Roman" w:hAnsi="Times New Roman"/>
                <w:sz w:val="22"/>
                <w:szCs w:val="22"/>
              </w:rPr>
              <w:t>, de modo que pretendem esclarecer os procedimentos necessários para uma adequada prestação de contas</w:t>
            </w:r>
            <w:r w:rsidR="00DF44FE">
              <w:rPr>
                <w:rFonts w:ascii="Times New Roman" w:hAnsi="Times New Roman"/>
                <w:sz w:val="22"/>
                <w:szCs w:val="22"/>
              </w:rPr>
              <w:t>.</w:t>
            </w:r>
            <w:r w:rsidR="00F3518B">
              <w:rPr>
                <w:rFonts w:ascii="Times New Roman" w:hAnsi="Times New Roman"/>
                <w:sz w:val="22"/>
                <w:szCs w:val="22"/>
              </w:rPr>
              <w:t xml:space="preserve"> A presidente do SAERGS sugere que seja realizado um curso de capacitação </w:t>
            </w:r>
            <w:r w:rsidR="00C21AB0">
              <w:rPr>
                <w:rFonts w:ascii="Times New Roman" w:hAnsi="Times New Roman"/>
                <w:sz w:val="22"/>
                <w:szCs w:val="22"/>
              </w:rPr>
              <w:t>e que haja uniformização dos procedimentos de an</w:t>
            </w:r>
            <w:r w:rsidR="000F29B5">
              <w:rPr>
                <w:rFonts w:ascii="Times New Roman" w:hAnsi="Times New Roman"/>
                <w:sz w:val="22"/>
                <w:szCs w:val="22"/>
              </w:rPr>
              <w:t>álise por parte da comissão.</w:t>
            </w:r>
            <w:r w:rsidR="005663EF">
              <w:rPr>
                <w:rFonts w:ascii="Times New Roman" w:hAnsi="Times New Roman"/>
                <w:sz w:val="22"/>
                <w:szCs w:val="22"/>
              </w:rPr>
              <w:t xml:space="preserve"> O presidente Tiago esclarece que os editais de patrocínio estão em processo de evolução, estando o CAU/RS em busca da uniformização e do aprimoramento dos procedimentos.</w:t>
            </w:r>
            <w:r w:rsidR="00CD518A">
              <w:rPr>
                <w:rFonts w:ascii="Times New Roman" w:hAnsi="Times New Roman"/>
                <w:sz w:val="22"/>
                <w:szCs w:val="22"/>
              </w:rPr>
              <w:t xml:space="preserve"> Informa sobre os novos procedimentos adotados pelo Conselho e sobre os próximos projetos que ser</w:t>
            </w:r>
            <w:r w:rsidR="008F139B">
              <w:rPr>
                <w:rFonts w:ascii="Times New Roman" w:hAnsi="Times New Roman"/>
                <w:sz w:val="22"/>
                <w:szCs w:val="22"/>
              </w:rPr>
              <w:t>ão apoiados pelo</w:t>
            </w:r>
            <w:r w:rsidR="00A6297A">
              <w:rPr>
                <w:rFonts w:ascii="Times New Roman" w:hAnsi="Times New Roman"/>
                <w:sz w:val="22"/>
                <w:szCs w:val="22"/>
              </w:rPr>
              <w:t>s editais de apoio</w:t>
            </w:r>
            <w:r w:rsidR="00987D0A">
              <w:rPr>
                <w:rFonts w:ascii="Times New Roman" w:hAnsi="Times New Roman"/>
                <w:sz w:val="22"/>
                <w:szCs w:val="22"/>
              </w:rPr>
              <w:t xml:space="preserve"> em aberto.</w:t>
            </w:r>
            <w:r w:rsidR="00324F9D">
              <w:rPr>
                <w:rFonts w:ascii="Times New Roman" w:hAnsi="Times New Roman"/>
                <w:sz w:val="22"/>
                <w:szCs w:val="22"/>
              </w:rPr>
              <w:t xml:space="preserve"> Menciona o convênio firmado com a UFRGS e o memorando de intenções assinado com o CAU/SC e o CAU/PR com formas de ampliar as possibilidades de incentivo a atividades externas.</w:t>
            </w:r>
            <w:r w:rsidR="00BA4564">
              <w:rPr>
                <w:rFonts w:ascii="Times New Roman" w:hAnsi="Times New Roman"/>
                <w:sz w:val="22"/>
                <w:szCs w:val="22"/>
              </w:rPr>
              <w:t xml:space="preserve"> O presidente ainda sugere a realização de uma reunião para esclarecimento dos procedimentos dos editais de apoio e posterior elaboração de cartilha.</w:t>
            </w:r>
          </w:p>
        </w:tc>
      </w:tr>
      <w:tr w:rsidR="00E07945" w:rsidRPr="00174C4F" w:rsidTr="002750B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E07945" w:rsidRPr="005B3475" w:rsidRDefault="00E07945" w:rsidP="00E0794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64" w:type="dxa"/>
            <w:shd w:val="clear" w:color="auto" w:fill="auto"/>
          </w:tcPr>
          <w:p w:rsidR="00E07945" w:rsidRPr="000A3046" w:rsidRDefault="00D91BCD" w:rsidP="00E0794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Realizar reunião para definição de procedimentos</w:t>
            </w:r>
          </w:p>
        </w:tc>
      </w:tr>
      <w:tr w:rsidR="00E07945" w:rsidRPr="00174C4F" w:rsidTr="00B40C0D">
        <w:tc>
          <w:tcPr>
            <w:tcW w:w="1879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7945" w:rsidRPr="005B3475" w:rsidRDefault="00E07945" w:rsidP="00E0794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6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E07945" w:rsidRPr="000A3046" w:rsidRDefault="00F3330E" w:rsidP="00E0794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Fausto Loureiro</w:t>
            </w:r>
          </w:p>
        </w:tc>
      </w:tr>
      <w:tr w:rsidR="00B40C0D" w:rsidRPr="00174C4F" w:rsidTr="00862B42">
        <w:trPr>
          <w:trHeight w:val="104"/>
        </w:trPr>
        <w:tc>
          <w:tcPr>
            <w:tcW w:w="934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40C0D" w:rsidRPr="000A3046" w:rsidRDefault="00B40C0D" w:rsidP="00E0794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2B42" w:rsidRPr="00174C4F" w:rsidTr="008F6763">
        <w:tc>
          <w:tcPr>
            <w:tcW w:w="9343" w:type="dxa"/>
            <w:gridSpan w:val="2"/>
            <w:shd w:val="clear" w:color="auto" w:fill="F2F2F2" w:themeFill="background1" w:themeFillShade="F2"/>
            <w:vAlign w:val="center"/>
          </w:tcPr>
          <w:p w:rsidR="00862B42" w:rsidRPr="00862B42" w:rsidRDefault="00862B42" w:rsidP="00862B42">
            <w:pPr>
              <w:pStyle w:val="PargrafodaLista"/>
              <w:numPr>
                <w:ilvl w:val="1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Escopo de contrataç</w:t>
            </w:r>
            <w:r w:rsidR="00854535">
              <w:rPr>
                <w:rFonts w:ascii="Times New Roman" w:hAnsi="Times New Roman"/>
                <w:b/>
                <w:sz w:val="22"/>
                <w:szCs w:val="22"/>
              </w:rPr>
              <w:t>ão BIM</w:t>
            </w:r>
          </w:p>
        </w:tc>
      </w:tr>
      <w:tr w:rsidR="00B40C0D" w:rsidRPr="00174C4F" w:rsidTr="002750B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B40C0D" w:rsidRPr="00862B42" w:rsidRDefault="00B40C0D" w:rsidP="00862B4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62B4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64" w:type="dxa"/>
            <w:shd w:val="clear" w:color="auto" w:fill="auto"/>
          </w:tcPr>
          <w:p w:rsidR="00B40C0D" w:rsidRPr="00862B42" w:rsidRDefault="00862B42" w:rsidP="00B40C0D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AsBEA/RS</w:t>
            </w:r>
            <w:proofErr w:type="spellEnd"/>
          </w:p>
        </w:tc>
      </w:tr>
      <w:tr w:rsidR="00B40C0D" w:rsidRPr="00174C4F" w:rsidTr="002750B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B40C0D" w:rsidRPr="005B3475" w:rsidRDefault="00B40C0D" w:rsidP="00B40C0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464" w:type="dxa"/>
            <w:shd w:val="clear" w:color="auto" w:fill="auto"/>
          </w:tcPr>
          <w:p w:rsidR="00B40C0D" w:rsidRPr="000A3046" w:rsidRDefault="00B40C0D" w:rsidP="00B40C0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Vicente Brandão</w:t>
            </w:r>
          </w:p>
        </w:tc>
      </w:tr>
      <w:tr w:rsidR="00B40C0D" w:rsidRPr="00174C4F" w:rsidTr="002750B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B40C0D" w:rsidRPr="005B3475" w:rsidRDefault="00B40C0D" w:rsidP="00B40C0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64" w:type="dxa"/>
            <w:shd w:val="clear" w:color="auto" w:fill="auto"/>
          </w:tcPr>
          <w:p w:rsidR="00B40C0D" w:rsidRPr="000A3046" w:rsidRDefault="0093393F" w:rsidP="00B40C0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Devido à extensão da pauta, o tema será tratado na próxima reunião.</w:t>
            </w:r>
          </w:p>
        </w:tc>
      </w:tr>
      <w:tr w:rsidR="00B40C0D" w:rsidRPr="00174C4F" w:rsidTr="002750B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B40C0D" w:rsidRPr="005B3475" w:rsidRDefault="00B40C0D" w:rsidP="00B40C0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64" w:type="dxa"/>
            <w:shd w:val="clear" w:color="auto" w:fill="auto"/>
          </w:tcPr>
          <w:p w:rsidR="00B40C0D" w:rsidRPr="000A3046" w:rsidRDefault="0093393F" w:rsidP="00B40C0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Pautar o tema para a próxima reunião.</w:t>
            </w:r>
          </w:p>
        </w:tc>
      </w:tr>
      <w:tr w:rsidR="00B40C0D" w:rsidRPr="00174C4F" w:rsidTr="002750B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B40C0D" w:rsidRPr="005B3475" w:rsidRDefault="00B40C0D" w:rsidP="00B40C0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64" w:type="dxa"/>
            <w:shd w:val="clear" w:color="auto" w:fill="auto"/>
          </w:tcPr>
          <w:p w:rsidR="00B40C0D" w:rsidRPr="000A3046" w:rsidRDefault="0093393F" w:rsidP="00B40C0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Lago</w:t>
            </w:r>
          </w:p>
        </w:tc>
      </w:tr>
    </w:tbl>
    <w:p w:rsidR="00CA4506" w:rsidRDefault="00CA4506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tbl>
      <w:tblPr>
        <w:tblStyle w:val="Tabelacomgrade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0"/>
        <w:gridCol w:w="8361"/>
      </w:tblGrid>
      <w:tr w:rsidR="005E2A8C" w:rsidRPr="00CD3909" w:rsidTr="00DF192B">
        <w:tc>
          <w:tcPr>
            <w:tcW w:w="9351" w:type="dxa"/>
            <w:gridSpan w:val="2"/>
            <w:shd w:val="clear" w:color="auto" w:fill="F2F2F2" w:themeFill="background1" w:themeFillShade="F2"/>
          </w:tcPr>
          <w:p w:rsidR="005E2A8C" w:rsidRPr="00302B30" w:rsidRDefault="005E2A8C" w:rsidP="0012395C">
            <w:pPr>
              <w:pStyle w:val="PargrafodaLista"/>
              <w:numPr>
                <w:ilvl w:val="0"/>
                <w:numId w:val="12"/>
              </w:numPr>
              <w:ind w:left="454" w:hanging="454"/>
              <w:rPr>
                <w:rFonts w:ascii="Times New Roman" w:hAnsi="Times New Roman"/>
                <w:b/>
                <w:sz w:val="22"/>
                <w:szCs w:val="22"/>
              </w:rPr>
            </w:pPr>
            <w:r w:rsidRPr="00302B30">
              <w:rPr>
                <w:rFonts w:ascii="Times New Roman" w:hAnsi="Times New Roman"/>
                <w:b/>
                <w:sz w:val="22"/>
                <w:szCs w:val="22"/>
              </w:rPr>
              <w:t>Pauta da próxima reunião</w:t>
            </w:r>
          </w:p>
        </w:tc>
      </w:tr>
      <w:tr w:rsidR="00EB4ABE" w:rsidRPr="00174C4F" w:rsidTr="0012395C">
        <w:tc>
          <w:tcPr>
            <w:tcW w:w="990" w:type="dxa"/>
            <w:shd w:val="clear" w:color="auto" w:fill="F2F2F2" w:themeFill="background1" w:themeFillShade="F2"/>
          </w:tcPr>
          <w:p w:rsidR="00EB4ABE" w:rsidRPr="0012395C" w:rsidRDefault="00EB4ABE" w:rsidP="0012395C">
            <w:pPr>
              <w:pStyle w:val="PargrafodaLista"/>
              <w:numPr>
                <w:ilvl w:val="1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361" w:type="dxa"/>
            <w:shd w:val="clear" w:color="auto" w:fill="F2F2F2" w:themeFill="background1" w:themeFillShade="F2"/>
          </w:tcPr>
          <w:p w:rsidR="00EB4ABE" w:rsidRPr="00EB4ABE" w:rsidRDefault="00080EDD" w:rsidP="004F262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B4713">
              <w:rPr>
                <w:rFonts w:ascii="Times New Roman" w:hAnsi="Times New Roman"/>
                <w:b/>
                <w:sz w:val="22"/>
                <w:szCs w:val="22"/>
              </w:rPr>
              <w:t>Seminário “Experiências de ATHIS com as IES”</w:t>
            </w:r>
          </w:p>
        </w:tc>
      </w:tr>
      <w:tr w:rsidR="00EB4ABE" w:rsidRPr="005B3475" w:rsidTr="0012395C">
        <w:tc>
          <w:tcPr>
            <w:tcW w:w="990" w:type="dxa"/>
            <w:shd w:val="clear" w:color="auto" w:fill="F2F2F2" w:themeFill="background1" w:themeFillShade="F2"/>
          </w:tcPr>
          <w:p w:rsidR="00EB4ABE" w:rsidRPr="005B3475" w:rsidRDefault="00DF192B" w:rsidP="004108E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8361" w:type="dxa"/>
          </w:tcPr>
          <w:p w:rsidR="00EB4ABE" w:rsidRPr="004F2628" w:rsidRDefault="00044BB7" w:rsidP="004108E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EB4ABE" w:rsidRPr="005B3475" w:rsidTr="0012395C">
        <w:tc>
          <w:tcPr>
            <w:tcW w:w="99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4ABE" w:rsidRPr="005B3475" w:rsidRDefault="00EB4ABE" w:rsidP="004108E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8361" w:type="dxa"/>
            <w:tcBorders>
              <w:bottom w:val="single" w:sz="4" w:space="0" w:color="BFBFBF" w:themeColor="background1" w:themeShade="BF"/>
            </w:tcBorders>
          </w:tcPr>
          <w:p w:rsidR="00EB4ABE" w:rsidRPr="004F2628" w:rsidRDefault="00080EDD" w:rsidP="004108E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12395C" w:rsidRPr="005B3475" w:rsidTr="0012395C">
        <w:tc>
          <w:tcPr>
            <w:tcW w:w="990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2395C" w:rsidRPr="00080EDD" w:rsidRDefault="0012395C" w:rsidP="0012395C">
            <w:pPr>
              <w:pStyle w:val="PargrafodaLista"/>
              <w:numPr>
                <w:ilvl w:val="1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361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2395C" w:rsidRPr="0012395C" w:rsidRDefault="0093393F" w:rsidP="0012395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B4713">
              <w:rPr>
                <w:rFonts w:ascii="Times New Roman" w:hAnsi="Times New Roman"/>
                <w:b/>
                <w:sz w:val="22"/>
                <w:szCs w:val="22"/>
              </w:rPr>
              <w:t>Relato da fiscalização sobre mostras de arquitetura de interiores</w:t>
            </w:r>
          </w:p>
        </w:tc>
      </w:tr>
      <w:tr w:rsidR="0093393F" w:rsidRPr="005B3475" w:rsidTr="0012395C">
        <w:tc>
          <w:tcPr>
            <w:tcW w:w="990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3393F" w:rsidRPr="005B3475" w:rsidRDefault="0093393F" w:rsidP="0093393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8361" w:type="dxa"/>
            <w:tcBorders>
              <w:left w:val="single" w:sz="4" w:space="0" w:color="BFBFBF" w:themeColor="background1" w:themeShade="BF"/>
            </w:tcBorders>
          </w:tcPr>
          <w:p w:rsidR="0093393F" w:rsidRPr="004F2628" w:rsidRDefault="0093393F" w:rsidP="009339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93393F" w:rsidRPr="005B3475" w:rsidTr="00CA4506">
        <w:tc>
          <w:tcPr>
            <w:tcW w:w="990" w:type="dxa"/>
            <w:tcBorders>
              <w:bottom w:val="single" w:sz="4" w:space="0" w:color="BFBFBF"/>
            </w:tcBorders>
            <w:shd w:val="clear" w:color="auto" w:fill="F2F2F2" w:themeFill="background1" w:themeFillShade="F2"/>
          </w:tcPr>
          <w:p w:rsidR="0093393F" w:rsidRPr="005B3475" w:rsidRDefault="0093393F" w:rsidP="0093393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8361" w:type="dxa"/>
            <w:tcBorders>
              <w:bottom w:val="single" w:sz="4" w:space="0" w:color="BFBFBF"/>
            </w:tcBorders>
          </w:tcPr>
          <w:p w:rsidR="0093393F" w:rsidRPr="004F2628" w:rsidRDefault="0093393F" w:rsidP="009339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93393F" w:rsidRPr="0012395C" w:rsidTr="00CA4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:rsidR="0093393F" w:rsidRPr="00080EDD" w:rsidRDefault="0093393F" w:rsidP="0093393F">
            <w:pPr>
              <w:pStyle w:val="PargrafodaLista"/>
              <w:numPr>
                <w:ilvl w:val="1"/>
                <w:numId w:val="1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3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:rsidR="0093393F" w:rsidRPr="0012395C" w:rsidRDefault="0093393F" w:rsidP="0093393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Escopo de contratação BIM</w:t>
            </w:r>
          </w:p>
        </w:tc>
      </w:tr>
      <w:tr w:rsidR="0093393F" w:rsidTr="00CA4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:rsidR="0093393F" w:rsidRPr="005B3475" w:rsidRDefault="0093393F" w:rsidP="0093393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83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3393F" w:rsidRPr="004F2628" w:rsidRDefault="0093393F" w:rsidP="009339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93393F" w:rsidTr="00CA4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:rsidR="0093393F" w:rsidRPr="005B3475" w:rsidRDefault="0093393F" w:rsidP="0093393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83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3393F" w:rsidRPr="004F2628" w:rsidRDefault="0093393F" w:rsidP="009339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</w:tbl>
    <w:p w:rsidR="00DF192B" w:rsidRDefault="00DF192B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38"/>
      </w:tblGrid>
      <w:tr w:rsidR="0098340B" w:rsidRPr="0098340B" w:rsidTr="004108E9">
        <w:tc>
          <w:tcPr>
            <w:tcW w:w="9338" w:type="dxa"/>
            <w:shd w:val="clear" w:color="auto" w:fill="F2F2F2" w:themeFill="background1" w:themeFillShade="F2"/>
          </w:tcPr>
          <w:p w:rsidR="0098340B" w:rsidRPr="0098340B" w:rsidRDefault="00680403" w:rsidP="00CA4506">
            <w:pPr>
              <w:pStyle w:val="PargrafodaLista"/>
              <w:numPr>
                <w:ilvl w:val="0"/>
                <w:numId w:val="21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Revisão, d</w:t>
            </w:r>
            <w:r w:rsidR="0098340B" w:rsidRPr="0098340B">
              <w:rPr>
                <w:rFonts w:ascii="Times New Roman" w:hAnsi="Times New Roman"/>
                <w:b/>
                <w:sz w:val="22"/>
                <w:szCs w:val="22"/>
              </w:rPr>
              <w:t>iscussão e aprovação da súmula da reuni</w:t>
            </w:r>
            <w:r w:rsidR="0098340B">
              <w:rPr>
                <w:rFonts w:ascii="Times New Roman" w:hAnsi="Times New Roman"/>
                <w:b/>
                <w:sz w:val="22"/>
                <w:szCs w:val="22"/>
              </w:rPr>
              <w:t>ão.</w:t>
            </w:r>
          </w:p>
        </w:tc>
      </w:tr>
      <w:tr w:rsidR="0098340B" w:rsidTr="004108E9">
        <w:tc>
          <w:tcPr>
            <w:tcW w:w="9338" w:type="dxa"/>
          </w:tcPr>
          <w:p w:rsidR="0098340B" w:rsidRDefault="00C032D0" w:rsidP="00AE4855">
            <w:pPr>
              <w:tabs>
                <w:tab w:val="left" w:pos="484"/>
                <w:tab w:val="left" w:pos="224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Após revisão, a</w:t>
            </w:r>
            <w:r w:rsidR="0008303C">
              <w:rPr>
                <w:rFonts w:ascii="Times New Roman" w:hAnsi="Times New Roman"/>
                <w:sz w:val="22"/>
                <w:szCs w:val="22"/>
              </w:rPr>
              <w:t xml:space="preserve"> súmula é lida, aprovada e assinada pelos presentes.</w:t>
            </w:r>
          </w:p>
        </w:tc>
      </w:tr>
    </w:tbl>
    <w:p w:rsidR="00781C86" w:rsidRDefault="00781C86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p w:rsidR="0047028A" w:rsidRDefault="0047028A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69"/>
      </w:tblGrid>
      <w:tr w:rsidR="00781C86" w:rsidTr="005F4511">
        <w:tc>
          <w:tcPr>
            <w:tcW w:w="4669" w:type="dxa"/>
          </w:tcPr>
          <w:p w:rsidR="00A22A02" w:rsidRDefault="00A22A02" w:rsidP="0047028A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A22A02" w:rsidRDefault="00A22A02" w:rsidP="0047028A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47028A" w:rsidRPr="00CF658B" w:rsidRDefault="005663EF" w:rsidP="0047028A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T</w:t>
            </w:r>
            <w:r w:rsidR="0014506E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IAGO HOLZMANN DA SILVA</w:t>
            </w:r>
          </w:p>
          <w:p w:rsidR="006776ED" w:rsidRDefault="0014506E" w:rsidP="0014506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Presidente do CAU/RS</w:t>
            </w:r>
          </w:p>
        </w:tc>
        <w:tc>
          <w:tcPr>
            <w:tcW w:w="4669" w:type="dxa"/>
          </w:tcPr>
          <w:p w:rsidR="00A22A02" w:rsidRDefault="00A22A02" w:rsidP="00DF19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22A02" w:rsidRDefault="00A22A02" w:rsidP="00DF19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4506E" w:rsidRPr="00CF658B" w:rsidRDefault="0014506E" w:rsidP="0014506E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CF658B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MARIA TERESA PERES DE SOUZA</w:t>
            </w:r>
          </w:p>
          <w:p w:rsidR="00CF658B" w:rsidRDefault="0014506E" w:rsidP="0014506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do CEAU-CAU/RS e Presidente do SAERGS</w:t>
            </w:r>
          </w:p>
        </w:tc>
      </w:tr>
      <w:tr w:rsidR="00781C86" w:rsidTr="005F4511">
        <w:tc>
          <w:tcPr>
            <w:tcW w:w="4669" w:type="dxa"/>
          </w:tcPr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028A" w:rsidRDefault="0047028A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4506E" w:rsidRPr="005B3475" w:rsidRDefault="0014506E" w:rsidP="001450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FLÁVIA BASTIANI</w:t>
            </w:r>
          </w:p>
          <w:p w:rsidR="00781C86" w:rsidRDefault="0014506E" w:rsidP="0014506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Membro - 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>Presidente AAI Brasil/RS</w:t>
            </w:r>
            <w:r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 xml:space="preserve"> </w:t>
            </w:r>
          </w:p>
        </w:tc>
        <w:tc>
          <w:tcPr>
            <w:tcW w:w="4669" w:type="dxa"/>
          </w:tcPr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028A" w:rsidRDefault="0047028A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4506E" w:rsidRPr="005B3475" w:rsidRDefault="0014506E" w:rsidP="001450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VICENTE BRANDÃO</w:t>
            </w:r>
          </w:p>
          <w:p w:rsidR="0014506E" w:rsidRPr="005B3475" w:rsidRDefault="0014506E" w:rsidP="00145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Membro – 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 xml:space="preserve">Presidente </w:t>
            </w:r>
            <w:proofErr w:type="spellStart"/>
            <w:r w:rsidRPr="005B3475">
              <w:rPr>
                <w:rFonts w:ascii="Times New Roman" w:hAnsi="Times New Roman"/>
                <w:sz w:val="22"/>
                <w:szCs w:val="22"/>
              </w:rPr>
              <w:t>AsBEA/RS</w:t>
            </w:r>
            <w:proofErr w:type="spellEnd"/>
          </w:p>
          <w:p w:rsidR="00781C86" w:rsidRDefault="00781C86" w:rsidP="00DF192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  <w:tr w:rsidR="00781C86" w:rsidTr="005F4511">
        <w:tc>
          <w:tcPr>
            <w:tcW w:w="4669" w:type="dxa"/>
          </w:tcPr>
          <w:p w:rsidR="00781C86" w:rsidRDefault="00781C86" w:rsidP="00781C86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273E4" w:rsidRDefault="00C273E4" w:rsidP="00781C86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4506E" w:rsidRPr="00CF658B" w:rsidRDefault="0014506E" w:rsidP="001450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F658B">
              <w:rPr>
                <w:rFonts w:ascii="Times New Roman" w:hAnsi="Times New Roman"/>
                <w:b/>
                <w:sz w:val="22"/>
                <w:szCs w:val="22"/>
              </w:rPr>
              <w:t>RAFAEL PAVAN DOS PASSOS</w:t>
            </w:r>
          </w:p>
          <w:p w:rsidR="00781C86" w:rsidRDefault="0014506E" w:rsidP="0014506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CF658B">
              <w:rPr>
                <w:rFonts w:ascii="Times New Roman" w:hAnsi="Times New Roman"/>
                <w:sz w:val="22"/>
                <w:szCs w:val="22"/>
              </w:rPr>
              <w:t>Membro - Presidente IAB/RS</w:t>
            </w:r>
          </w:p>
        </w:tc>
        <w:tc>
          <w:tcPr>
            <w:tcW w:w="4669" w:type="dxa"/>
          </w:tcPr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14506E" w:rsidRDefault="0014506E" w:rsidP="00781C86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14506E" w:rsidRPr="00FF7B76" w:rsidRDefault="0014506E" w:rsidP="0014506E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FF7B76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ORITZ ADRIANO ADAMS DE CAMPOS</w:t>
            </w:r>
          </w:p>
          <w:p w:rsidR="00FF7B76" w:rsidRPr="00183CBA" w:rsidRDefault="0014506E" w:rsidP="0014506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- Coordenador CEP-CAU/RS</w:t>
            </w:r>
            <w:r w:rsidRPr="00183CBA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 xml:space="preserve"> </w:t>
            </w:r>
          </w:p>
        </w:tc>
      </w:tr>
      <w:tr w:rsidR="00FF7B76" w:rsidTr="005F4511">
        <w:tc>
          <w:tcPr>
            <w:tcW w:w="4669" w:type="dxa"/>
          </w:tcPr>
          <w:p w:rsidR="00FF7B76" w:rsidRDefault="00FF7B76" w:rsidP="00FF7B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F7B76" w:rsidRDefault="00FF7B76" w:rsidP="00FF7B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F758D" w:rsidRDefault="002F758D" w:rsidP="002F758D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14506E" w:rsidRDefault="0014506E" w:rsidP="001450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F1D0A">
              <w:rPr>
                <w:rFonts w:ascii="Times New Roman" w:hAnsi="Times New Roman"/>
                <w:b/>
                <w:sz w:val="22"/>
                <w:szCs w:val="22"/>
              </w:rPr>
              <w:t>FRANCIELI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FRANCESCHINI </w:t>
            </w:r>
            <w:r w:rsidRPr="00BF1D0A">
              <w:rPr>
                <w:rFonts w:ascii="Times New Roman" w:hAnsi="Times New Roman"/>
                <w:b/>
                <w:sz w:val="22"/>
                <w:szCs w:val="22"/>
              </w:rPr>
              <w:t>SCHALLENBERGER</w:t>
            </w:r>
          </w:p>
          <w:p w:rsidR="0014506E" w:rsidRPr="00BF1D0A" w:rsidRDefault="0014506E" w:rsidP="00145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1D0A">
              <w:rPr>
                <w:rFonts w:ascii="Times New Roman" w:hAnsi="Times New Roman"/>
                <w:sz w:val="22"/>
                <w:szCs w:val="22"/>
              </w:rPr>
              <w:t xml:space="preserve">Diretora-Geral da </w:t>
            </w:r>
            <w:proofErr w:type="spellStart"/>
            <w:r w:rsidRPr="00BF1D0A">
              <w:rPr>
                <w:rFonts w:ascii="Times New Roman" w:hAnsi="Times New Roman"/>
                <w:sz w:val="22"/>
                <w:szCs w:val="22"/>
              </w:rPr>
              <w:t>FeNEA</w:t>
            </w:r>
            <w:proofErr w:type="spellEnd"/>
          </w:p>
          <w:p w:rsidR="00FF7B76" w:rsidRDefault="00FF7B76" w:rsidP="002F758D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69" w:type="dxa"/>
          </w:tcPr>
          <w:p w:rsidR="00FF7B76" w:rsidRDefault="00FF7B76" w:rsidP="00FF7B76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FF7B76" w:rsidRDefault="00FF7B76" w:rsidP="00FF7B76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FF7B76" w:rsidRDefault="00FF7B76" w:rsidP="00FF7B76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14506E" w:rsidRPr="00D97E60" w:rsidRDefault="0014506E" w:rsidP="001450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E60">
              <w:rPr>
                <w:rFonts w:ascii="Times New Roman" w:hAnsi="Times New Roman"/>
                <w:b/>
                <w:sz w:val="22"/>
                <w:szCs w:val="22"/>
              </w:rPr>
              <w:t>CARLA ZIGNANI</w:t>
            </w:r>
          </w:p>
          <w:p w:rsidR="0014506E" w:rsidRPr="00D97E60" w:rsidRDefault="0014506E" w:rsidP="00145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7E60">
              <w:rPr>
                <w:rFonts w:ascii="Times New Roman" w:hAnsi="Times New Roman"/>
                <w:sz w:val="22"/>
                <w:szCs w:val="22"/>
              </w:rPr>
              <w:t>Vice-presidente da Sala de Arquitetos</w:t>
            </w:r>
          </w:p>
          <w:p w:rsidR="00BF1D0A" w:rsidRPr="00BF1D0A" w:rsidRDefault="0014506E" w:rsidP="0014506E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D97E60">
              <w:rPr>
                <w:rFonts w:ascii="Times New Roman" w:hAnsi="Times New Roman"/>
                <w:sz w:val="22"/>
                <w:szCs w:val="22"/>
              </w:rPr>
              <w:t>Representante do Fórum das Entidades de Arquitetos e Urbanistas do RS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781C86" w:rsidTr="005F4511">
        <w:tc>
          <w:tcPr>
            <w:tcW w:w="4669" w:type="dxa"/>
          </w:tcPr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028A" w:rsidRDefault="0047028A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4506E" w:rsidRDefault="0014506E" w:rsidP="0014506E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183CBA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fausto loureiro</w:t>
            </w:r>
          </w:p>
          <w:p w:rsidR="0014506E" w:rsidRDefault="0014506E" w:rsidP="001450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3CBA">
              <w:rPr>
                <w:rFonts w:ascii="Times New Roman" w:hAnsi="Times New Roman"/>
                <w:spacing w:val="4"/>
                <w:sz w:val="22"/>
                <w:szCs w:val="22"/>
              </w:rPr>
              <w:t xml:space="preserve">Chefe de </w:t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>G</w:t>
            </w:r>
            <w:r w:rsidRPr="00183CBA">
              <w:rPr>
                <w:rFonts w:ascii="Times New Roman" w:hAnsi="Times New Roman"/>
                <w:spacing w:val="4"/>
                <w:sz w:val="22"/>
                <w:szCs w:val="22"/>
              </w:rPr>
              <w:t>abinete</w:t>
            </w:r>
          </w:p>
          <w:p w:rsidR="00781C86" w:rsidRDefault="00781C86" w:rsidP="00AE67A4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  <w:tc>
          <w:tcPr>
            <w:tcW w:w="4669" w:type="dxa"/>
          </w:tcPr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4506E" w:rsidRDefault="0014506E" w:rsidP="001450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4506E" w:rsidRPr="001C1FA6" w:rsidRDefault="0014506E" w:rsidP="001450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LUCIANA ELOY LIMA</w:t>
            </w:r>
          </w:p>
          <w:p w:rsidR="0014506E" w:rsidRDefault="0014506E" w:rsidP="001450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Assistente de Atendimento e Fiscalização</w:t>
            </w:r>
          </w:p>
          <w:p w:rsidR="0047028A" w:rsidRDefault="0047028A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Pr="00AE67A4" w:rsidRDefault="00781C86" w:rsidP="0047028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</w:tbl>
    <w:p w:rsidR="00CF658B" w:rsidRDefault="00CF658B" w:rsidP="00CF658B">
      <w:pPr>
        <w:rPr>
          <w:rFonts w:ascii="Times New Roman" w:hAnsi="Times New Roman"/>
          <w:b/>
          <w:sz w:val="22"/>
          <w:szCs w:val="22"/>
          <w:highlight w:val="yellow"/>
        </w:rPr>
      </w:pPr>
    </w:p>
    <w:p w:rsidR="00781C86" w:rsidRPr="005B3475" w:rsidRDefault="00781C86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sectPr w:rsidR="00781C86" w:rsidRPr="005B3475" w:rsidSect="007309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85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ADF" w:rsidRDefault="004C5ADF" w:rsidP="004C3048">
      <w:r>
        <w:separator/>
      </w:r>
    </w:p>
  </w:endnote>
  <w:endnote w:type="continuationSeparator" w:id="0">
    <w:p w:rsidR="004C5ADF" w:rsidRDefault="004C5AD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5950FA" w:rsidRDefault="004C5A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C5ADF" w:rsidRPr="005F2A2D" w:rsidRDefault="004C5A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3154B" w:rsidRDefault="004C5ADF" w:rsidP="004403E8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4C5ADF" w:rsidRDefault="004C5ADF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4C5ADF" w:rsidRPr="003F1946" w:rsidRDefault="004C5ADF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F3330E">
          <w:rPr>
            <w:rFonts w:asciiTheme="minorHAnsi" w:hAnsiTheme="minorHAnsi"/>
            <w:noProof/>
            <w:sz w:val="20"/>
            <w:szCs w:val="20"/>
          </w:rPr>
          <w:t>5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4C5ADF" w:rsidRDefault="004C5ADF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3154B" w:rsidRDefault="004C5ADF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ADF" w:rsidRDefault="004C5ADF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4C5ADF" w:rsidRPr="003F1946" w:rsidRDefault="004C5ADF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4C5ADF" w:rsidRPr="003F1946" w:rsidRDefault="004C5ADF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ADF" w:rsidRDefault="004C5ADF" w:rsidP="004C3048">
      <w:r>
        <w:separator/>
      </w:r>
    </w:p>
  </w:footnote>
  <w:footnote w:type="continuationSeparator" w:id="0">
    <w:p w:rsidR="004C5ADF" w:rsidRDefault="004C5AD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E4E5A" w:rsidRDefault="004C5AD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Default="004C5ADF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Default="004C5ADF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posOffset>-635</wp:posOffset>
          </wp:positionH>
          <wp:positionV relativeFrom="paragraph">
            <wp:posOffset>-879750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6BB5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2B5148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31163B"/>
    <w:multiLevelType w:val="hybridMultilevel"/>
    <w:tmpl w:val="7400849E"/>
    <w:lvl w:ilvl="0" w:tplc="14E261EE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12AD8"/>
    <w:multiLevelType w:val="hybridMultilevel"/>
    <w:tmpl w:val="DEDAEA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A4D01"/>
    <w:multiLevelType w:val="hybridMultilevel"/>
    <w:tmpl w:val="120E1C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F4A9F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F1783E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E4995"/>
    <w:multiLevelType w:val="hybridMultilevel"/>
    <w:tmpl w:val="F4E6DC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D1495"/>
    <w:multiLevelType w:val="hybridMultilevel"/>
    <w:tmpl w:val="15663010"/>
    <w:lvl w:ilvl="0" w:tplc="4F0035E6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3637A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259749E8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2FDA7B89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2FF91C97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A1735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86790"/>
    <w:multiLevelType w:val="hybridMultilevel"/>
    <w:tmpl w:val="B23642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B35D8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8151AA7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A5A2C50"/>
    <w:multiLevelType w:val="hybridMultilevel"/>
    <w:tmpl w:val="B00A1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DC3F50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579539F0"/>
    <w:multiLevelType w:val="hybridMultilevel"/>
    <w:tmpl w:val="7BD03A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64070"/>
    <w:multiLevelType w:val="hybridMultilevel"/>
    <w:tmpl w:val="3B2095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F72FC5"/>
    <w:multiLevelType w:val="hybridMultilevel"/>
    <w:tmpl w:val="6F92D734"/>
    <w:lvl w:ilvl="0" w:tplc="6428DC9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AD35C1B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>
    <w:nsid w:val="77F65C95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C7A2CD8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6"/>
  </w:num>
  <w:num w:numId="4">
    <w:abstractNumId w:val="17"/>
  </w:num>
  <w:num w:numId="5">
    <w:abstractNumId w:val="24"/>
  </w:num>
  <w:num w:numId="6">
    <w:abstractNumId w:val="12"/>
  </w:num>
  <w:num w:numId="7">
    <w:abstractNumId w:val="5"/>
  </w:num>
  <w:num w:numId="8">
    <w:abstractNumId w:val="23"/>
  </w:num>
  <w:num w:numId="9">
    <w:abstractNumId w:val="20"/>
  </w:num>
  <w:num w:numId="10">
    <w:abstractNumId w:val="8"/>
  </w:num>
  <w:num w:numId="11">
    <w:abstractNumId w:val="1"/>
  </w:num>
  <w:num w:numId="12">
    <w:abstractNumId w:val="22"/>
  </w:num>
  <w:num w:numId="13">
    <w:abstractNumId w:val="0"/>
  </w:num>
  <w:num w:numId="14">
    <w:abstractNumId w:val="18"/>
  </w:num>
  <w:num w:numId="15">
    <w:abstractNumId w:val="11"/>
  </w:num>
  <w:num w:numId="16">
    <w:abstractNumId w:val="6"/>
  </w:num>
  <w:num w:numId="17">
    <w:abstractNumId w:val="13"/>
  </w:num>
  <w:num w:numId="18">
    <w:abstractNumId w:val="10"/>
  </w:num>
  <w:num w:numId="19">
    <w:abstractNumId w:val="2"/>
  </w:num>
  <w:num w:numId="20">
    <w:abstractNumId w:val="14"/>
  </w:num>
  <w:num w:numId="21">
    <w:abstractNumId w:val="9"/>
  </w:num>
  <w:num w:numId="22">
    <w:abstractNumId w:val="4"/>
  </w:num>
  <w:num w:numId="23">
    <w:abstractNumId w:val="19"/>
  </w:num>
  <w:num w:numId="24">
    <w:abstractNumId w:val="3"/>
  </w:num>
  <w:num w:numId="2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BC0"/>
    <w:rsid w:val="00003A4F"/>
    <w:rsid w:val="0000441A"/>
    <w:rsid w:val="000052AF"/>
    <w:rsid w:val="00005431"/>
    <w:rsid w:val="00005B5D"/>
    <w:rsid w:val="0000624A"/>
    <w:rsid w:val="00006774"/>
    <w:rsid w:val="00006B2A"/>
    <w:rsid w:val="00007903"/>
    <w:rsid w:val="00007B95"/>
    <w:rsid w:val="00007ECF"/>
    <w:rsid w:val="0001294A"/>
    <w:rsid w:val="00012DB8"/>
    <w:rsid w:val="00013F1F"/>
    <w:rsid w:val="000145F6"/>
    <w:rsid w:val="0001560F"/>
    <w:rsid w:val="000176CB"/>
    <w:rsid w:val="00021DEF"/>
    <w:rsid w:val="000222AD"/>
    <w:rsid w:val="00022862"/>
    <w:rsid w:val="00023099"/>
    <w:rsid w:val="00024C95"/>
    <w:rsid w:val="00024F6F"/>
    <w:rsid w:val="00025AC8"/>
    <w:rsid w:val="0002777F"/>
    <w:rsid w:val="00030D10"/>
    <w:rsid w:val="00031899"/>
    <w:rsid w:val="00032265"/>
    <w:rsid w:val="00036D22"/>
    <w:rsid w:val="0003764C"/>
    <w:rsid w:val="00040A86"/>
    <w:rsid w:val="000425B3"/>
    <w:rsid w:val="00042CF8"/>
    <w:rsid w:val="00042E67"/>
    <w:rsid w:val="00043415"/>
    <w:rsid w:val="0004345C"/>
    <w:rsid w:val="00043C9D"/>
    <w:rsid w:val="0004492B"/>
    <w:rsid w:val="00044BB7"/>
    <w:rsid w:val="00044EBF"/>
    <w:rsid w:val="000475A0"/>
    <w:rsid w:val="000476AA"/>
    <w:rsid w:val="000503CE"/>
    <w:rsid w:val="00050734"/>
    <w:rsid w:val="00051CEC"/>
    <w:rsid w:val="0005200C"/>
    <w:rsid w:val="000527E4"/>
    <w:rsid w:val="00053AA3"/>
    <w:rsid w:val="00054D9E"/>
    <w:rsid w:val="00057478"/>
    <w:rsid w:val="000605F6"/>
    <w:rsid w:val="0006220A"/>
    <w:rsid w:val="0006236C"/>
    <w:rsid w:val="00062599"/>
    <w:rsid w:val="00062A13"/>
    <w:rsid w:val="0006307F"/>
    <w:rsid w:val="000632B6"/>
    <w:rsid w:val="00064036"/>
    <w:rsid w:val="00064798"/>
    <w:rsid w:val="00064831"/>
    <w:rsid w:val="00065201"/>
    <w:rsid w:val="00065447"/>
    <w:rsid w:val="0006593C"/>
    <w:rsid w:val="00065A34"/>
    <w:rsid w:val="00065F7B"/>
    <w:rsid w:val="00067264"/>
    <w:rsid w:val="00067473"/>
    <w:rsid w:val="000705C9"/>
    <w:rsid w:val="000711E7"/>
    <w:rsid w:val="00071DF1"/>
    <w:rsid w:val="00073899"/>
    <w:rsid w:val="00074B25"/>
    <w:rsid w:val="000760E4"/>
    <w:rsid w:val="00076282"/>
    <w:rsid w:val="00076662"/>
    <w:rsid w:val="000770C3"/>
    <w:rsid w:val="0007744E"/>
    <w:rsid w:val="00080A03"/>
    <w:rsid w:val="00080B1A"/>
    <w:rsid w:val="00080EDD"/>
    <w:rsid w:val="00082CB4"/>
    <w:rsid w:val="0008303C"/>
    <w:rsid w:val="0008404D"/>
    <w:rsid w:val="000851DB"/>
    <w:rsid w:val="000856A5"/>
    <w:rsid w:val="000912CA"/>
    <w:rsid w:val="000915C2"/>
    <w:rsid w:val="00092D05"/>
    <w:rsid w:val="000933D8"/>
    <w:rsid w:val="00093D1B"/>
    <w:rsid w:val="00093D70"/>
    <w:rsid w:val="00093F79"/>
    <w:rsid w:val="00094D18"/>
    <w:rsid w:val="00095879"/>
    <w:rsid w:val="0009709C"/>
    <w:rsid w:val="000974C3"/>
    <w:rsid w:val="00097829"/>
    <w:rsid w:val="00097EB5"/>
    <w:rsid w:val="000A072C"/>
    <w:rsid w:val="000A13A6"/>
    <w:rsid w:val="000A17C3"/>
    <w:rsid w:val="000A3046"/>
    <w:rsid w:val="000A3474"/>
    <w:rsid w:val="000A47D4"/>
    <w:rsid w:val="000A4D53"/>
    <w:rsid w:val="000A5818"/>
    <w:rsid w:val="000A69E0"/>
    <w:rsid w:val="000A781A"/>
    <w:rsid w:val="000B03BE"/>
    <w:rsid w:val="000B06B2"/>
    <w:rsid w:val="000B0A8D"/>
    <w:rsid w:val="000B0B49"/>
    <w:rsid w:val="000B335B"/>
    <w:rsid w:val="000B4125"/>
    <w:rsid w:val="000B4379"/>
    <w:rsid w:val="000B4507"/>
    <w:rsid w:val="000B53E4"/>
    <w:rsid w:val="000B6D1E"/>
    <w:rsid w:val="000B7EFB"/>
    <w:rsid w:val="000C1A24"/>
    <w:rsid w:val="000C1A48"/>
    <w:rsid w:val="000C24F5"/>
    <w:rsid w:val="000C30EC"/>
    <w:rsid w:val="000C3500"/>
    <w:rsid w:val="000C5161"/>
    <w:rsid w:val="000C56F3"/>
    <w:rsid w:val="000C6016"/>
    <w:rsid w:val="000D2D31"/>
    <w:rsid w:val="000D3E3E"/>
    <w:rsid w:val="000D43A1"/>
    <w:rsid w:val="000D4DCB"/>
    <w:rsid w:val="000D5BC9"/>
    <w:rsid w:val="000D6371"/>
    <w:rsid w:val="000D66EF"/>
    <w:rsid w:val="000D7128"/>
    <w:rsid w:val="000D7310"/>
    <w:rsid w:val="000E039B"/>
    <w:rsid w:val="000E0909"/>
    <w:rsid w:val="000E0C12"/>
    <w:rsid w:val="000E2009"/>
    <w:rsid w:val="000E24E1"/>
    <w:rsid w:val="000E2FF2"/>
    <w:rsid w:val="000E4F3A"/>
    <w:rsid w:val="000E73B7"/>
    <w:rsid w:val="000E76D8"/>
    <w:rsid w:val="000E79FD"/>
    <w:rsid w:val="000F122C"/>
    <w:rsid w:val="000F29B5"/>
    <w:rsid w:val="000F2B3B"/>
    <w:rsid w:val="000F339D"/>
    <w:rsid w:val="000F448E"/>
    <w:rsid w:val="00101697"/>
    <w:rsid w:val="00102584"/>
    <w:rsid w:val="00102F83"/>
    <w:rsid w:val="0010374D"/>
    <w:rsid w:val="00105412"/>
    <w:rsid w:val="00105C3B"/>
    <w:rsid w:val="00106B94"/>
    <w:rsid w:val="00110560"/>
    <w:rsid w:val="00110973"/>
    <w:rsid w:val="0011394F"/>
    <w:rsid w:val="00113EA1"/>
    <w:rsid w:val="00115274"/>
    <w:rsid w:val="00115905"/>
    <w:rsid w:val="001176B0"/>
    <w:rsid w:val="00117AE6"/>
    <w:rsid w:val="00117EDD"/>
    <w:rsid w:val="001200A0"/>
    <w:rsid w:val="001219D6"/>
    <w:rsid w:val="00123272"/>
    <w:rsid w:val="00123866"/>
    <w:rsid w:val="0012395C"/>
    <w:rsid w:val="00123E80"/>
    <w:rsid w:val="00130661"/>
    <w:rsid w:val="0013257B"/>
    <w:rsid w:val="00132E3A"/>
    <w:rsid w:val="00133159"/>
    <w:rsid w:val="0013322C"/>
    <w:rsid w:val="00133AD2"/>
    <w:rsid w:val="00134581"/>
    <w:rsid w:val="00134673"/>
    <w:rsid w:val="00136309"/>
    <w:rsid w:val="001369EA"/>
    <w:rsid w:val="00137142"/>
    <w:rsid w:val="00137260"/>
    <w:rsid w:val="0014073C"/>
    <w:rsid w:val="00141BA4"/>
    <w:rsid w:val="001431BF"/>
    <w:rsid w:val="00143413"/>
    <w:rsid w:val="00143919"/>
    <w:rsid w:val="00143C13"/>
    <w:rsid w:val="0014401D"/>
    <w:rsid w:val="0014427C"/>
    <w:rsid w:val="00144AA1"/>
    <w:rsid w:val="0014506E"/>
    <w:rsid w:val="001457D5"/>
    <w:rsid w:val="001462D3"/>
    <w:rsid w:val="00146349"/>
    <w:rsid w:val="00146EA9"/>
    <w:rsid w:val="0014778A"/>
    <w:rsid w:val="00150AA6"/>
    <w:rsid w:val="0015105C"/>
    <w:rsid w:val="00151F21"/>
    <w:rsid w:val="001534A9"/>
    <w:rsid w:val="00155145"/>
    <w:rsid w:val="0015566E"/>
    <w:rsid w:val="00155865"/>
    <w:rsid w:val="00156670"/>
    <w:rsid w:val="001568DD"/>
    <w:rsid w:val="001574B8"/>
    <w:rsid w:val="00157D62"/>
    <w:rsid w:val="001607D9"/>
    <w:rsid w:val="0016124F"/>
    <w:rsid w:val="00164478"/>
    <w:rsid w:val="00166682"/>
    <w:rsid w:val="00166F7A"/>
    <w:rsid w:val="00166FEA"/>
    <w:rsid w:val="00167236"/>
    <w:rsid w:val="00167A08"/>
    <w:rsid w:val="001700FC"/>
    <w:rsid w:val="00170612"/>
    <w:rsid w:val="00170CA0"/>
    <w:rsid w:val="00171198"/>
    <w:rsid w:val="0017177F"/>
    <w:rsid w:val="00172877"/>
    <w:rsid w:val="00174322"/>
    <w:rsid w:val="00174476"/>
    <w:rsid w:val="00174A5A"/>
    <w:rsid w:val="00174C4F"/>
    <w:rsid w:val="00175119"/>
    <w:rsid w:val="001778C5"/>
    <w:rsid w:val="00177CCC"/>
    <w:rsid w:val="0018073B"/>
    <w:rsid w:val="00180FB9"/>
    <w:rsid w:val="00181309"/>
    <w:rsid w:val="00181E5A"/>
    <w:rsid w:val="00183CBA"/>
    <w:rsid w:val="00184A66"/>
    <w:rsid w:val="001854EB"/>
    <w:rsid w:val="00185BB2"/>
    <w:rsid w:val="00186ACB"/>
    <w:rsid w:val="0018702C"/>
    <w:rsid w:val="00190197"/>
    <w:rsid w:val="00192A11"/>
    <w:rsid w:val="00193D7F"/>
    <w:rsid w:val="00193E50"/>
    <w:rsid w:val="00193F80"/>
    <w:rsid w:val="00194369"/>
    <w:rsid w:val="001956D8"/>
    <w:rsid w:val="00195ADF"/>
    <w:rsid w:val="00195C38"/>
    <w:rsid w:val="001965B4"/>
    <w:rsid w:val="00196797"/>
    <w:rsid w:val="00197695"/>
    <w:rsid w:val="001A07DA"/>
    <w:rsid w:val="001A0D1C"/>
    <w:rsid w:val="001A23D4"/>
    <w:rsid w:val="001A5E1A"/>
    <w:rsid w:val="001A5FCA"/>
    <w:rsid w:val="001A624F"/>
    <w:rsid w:val="001A6CA4"/>
    <w:rsid w:val="001A7572"/>
    <w:rsid w:val="001A7C59"/>
    <w:rsid w:val="001A7D74"/>
    <w:rsid w:val="001A7EC0"/>
    <w:rsid w:val="001B14EC"/>
    <w:rsid w:val="001B2412"/>
    <w:rsid w:val="001B2864"/>
    <w:rsid w:val="001B2B78"/>
    <w:rsid w:val="001B4970"/>
    <w:rsid w:val="001B5148"/>
    <w:rsid w:val="001B5F62"/>
    <w:rsid w:val="001B62C7"/>
    <w:rsid w:val="001B6A93"/>
    <w:rsid w:val="001B7613"/>
    <w:rsid w:val="001C0F2C"/>
    <w:rsid w:val="001C1FA6"/>
    <w:rsid w:val="001C2937"/>
    <w:rsid w:val="001C30ED"/>
    <w:rsid w:val="001C415A"/>
    <w:rsid w:val="001C5CFC"/>
    <w:rsid w:val="001D01D8"/>
    <w:rsid w:val="001D1E9F"/>
    <w:rsid w:val="001D25FD"/>
    <w:rsid w:val="001D2B41"/>
    <w:rsid w:val="001D5B20"/>
    <w:rsid w:val="001D5F53"/>
    <w:rsid w:val="001D6AF0"/>
    <w:rsid w:val="001D71AA"/>
    <w:rsid w:val="001D7469"/>
    <w:rsid w:val="001E0AB7"/>
    <w:rsid w:val="001E1653"/>
    <w:rsid w:val="001E196C"/>
    <w:rsid w:val="001E2029"/>
    <w:rsid w:val="001E2735"/>
    <w:rsid w:val="001E369D"/>
    <w:rsid w:val="001E3E69"/>
    <w:rsid w:val="001E440F"/>
    <w:rsid w:val="001E56D2"/>
    <w:rsid w:val="001E5983"/>
    <w:rsid w:val="001E6826"/>
    <w:rsid w:val="001F0637"/>
    <w:rsid w:val="001F115C"/>
    <w:rsid w:val="001F2945"/>
    <w:rsid w:val="001F2CD6"/>
    <w:rsid w:val="001F4C21"/>
    <w:rsid w:val="001F562D"/>
    <w:rsid w:val="001F61E5"/>
    <w:rsid w:val="001F764B"/>
    <w:rsid w:val="00200AC3"/>
    <w:rsid w:val="00201023"/>
    <w:rsid w:val="00201CAC"/>
    <w:rsid w:val="00202677"/>
    <w:rsid w:val="00202749"/>
    <w:rsid w:val="00203019"/>
    <w:rsid w:val="002065B8"/>
    <w:rsid w:val="002069EA"/>
    <w:rsid w:val="0020763A"/>
    <w:rsid w:val="002129F1"/>
    <w:rsid w:val="00213662"/>
    <w:rsid w:val="002157F7"/>
    <w:rsid w:val="002173D6"/>
    <w:rsid w:val="00217D79"/>
    <w:rsid w:val="00220A16"/>
    <w:rsid w:val="00220B1B"/>
    <w:rsid w:val="00220C37"/>
    <w:rsid w:val="002219DC"/>
    <w:rsid w:val="00221B15"/>
    <w:rsid w:val="00223560"/>
    <w:rsid w:val="00223ADA"/>
    <w:rsid w:val="00224C31"/>
    <w:rsid w:val="00224E1A"/>
    <w:rsid w:val="002277BD"/>
    <w:rsid w:val="00230C03"/>
    <w:rsid w:val="0023190C"/>
    <w:rsid w:val="002326CF"/>
    <w:rsid w:val="002333C3"/>
    <w:rsid w:val="002352DD"/>
    <w:rsid w:val="00236587"/>
    <w:rsid w:val="0023796E"/>
    <w:rsid w:val="00241091"/>
    <w:rsid w:val="002416D2"/>
    <w:rsid w:val="00242707"/>
    <w:rsid w:val="002433CB"/>
    <w:rsid w:val="00244977"/>
    <w:rsid w:val="00245513"/>
    <w:rsid w:val="00247827"/>
    <w:rsid w:val="00251A37"/>
    <w:rsid w:val="002524B3"/>
    <w:rsid w:val="0025274E"/>
    <w:rsid w:val="0025277E"/>
    <w:rsid w:val="00253018"/>
    <w:rsid w:val="00253B2C"/>
    <w:rsid w:val="00253BBC"/>
    <w:rsid w:val="00254C72"/>
    <w:rsid w:val="0025598E"/>
    <w:rsid w:val="00256053"/>
    <w:rsid w:val="0025605D"/>
    <w:rsid w:val="002576EE"/>
    <w:rsid w:val="0026021E"/>
    <w:rsid w:val="002620E3"/>
    <w:rsid w:val="00262151"/>
    <w:rsid w:val="0026392F"/>
    <w:rsid w:val="00266573"/>
    <w:rsid w:val="0026780B"/>
    <w:rsid w:val="00267B52"/>
    <w:rsid w:val="00270159"/>
    <w:rsid w:val="002717F9"/>
    <w:rsid w:val="00272530"/>
    <w:rsid w:val="00274BFC"/>
    <w:rsid w:val="002750BA"/>
    <w:rsid w:val="0027675D"/>
    <w:rsid w:val="00276BC5"/>
    <w:rsid w:val="002774EF"/>
    <w:rsid w:val="00280F33"/>
    <w:rsid w:val="002814A7"/>
    <w:rsid w:val="00281999"/>
    <w:rsid w:val="002827B6"/>
    <w:rsid w:val="00282F04"/>
    <w:rsid w:val="00284A4F"/>
    <w:rsid w:val="00285A83"/>
    <w:rsid w:val="00286F1D"/>
    <w:rsid w:val="00287500"/>
    <w:rsid w:val="002922B7"/>
    <w:rsid w:val="00293F45"/>
    <w:rsid w:val="00294546"/>
    <w:rsid w:val="00294636"/>
    <w:rsid w:val="00294CF1"/>
    <w:rsid w:val="00295FD5"/>
    <w:rsid w:val="00296062"/>
    <w:rsid w:val="00296321"/>
    <w:rsid w:val="00296686"/>
    <w:rsid w:val="00296F6B"/>
    <w:rsid w:val="002974CF"/>
    <w:rsid w:val="002A1B69"/>
    <w:rsid w:val="002A300F"/>
    <w:rsid w:val="002A3DE4"/>
    <w:rsid w:val="002A4393"/>
    <w:rsid w:val="002A4FD4"/>
    <w:rsid w:val="002A58C0"/>
    <w:rsid w:val="002A5CDB"/>
    <w:rsid w:val="002A7C5E"/>
    <w:rsid w:val="002B057D"/>
    <w:rsid w:val="002B0794"/>
    <w:rsid w:val="002B1BB8"/>
    <w:rsid w:val="002B4259"/>
    <w:rsid w:val="002B4B7B"/>
    <w:rsid w:val="002B4BF4"/>
    <w:rsid w:val="002B4C89"/>
    <w:rsid w:val="002B4D12"/>
    <w:rsid w:val="002B5550"/>
    <w:rsid w:val="002B5704"/>
    <w:rsid w:val="002B64A6"/>
    <w:rsid w:val="002B7134"/>
    <w:rsid w:val="002C10A6"/>
    <w:rsid w:val="002C1CB3"/>
    <w:rsid w:val="002C202B"/>
    <w:rsid w:val="002C2D0E"/>
    <w:rsid w:val="002C2D2C"/>
    <w:rsid w:val="002C3724"/>
    <w:rsid w:val="002C3871"/>
    <w:rsid w:val="002C3F3C"/>
    <w:rsid w:val="002C4CA4"/>
    <w:rsid w:val="002C5CAE"/>
    <w:rsid w:val="002C6BDD"/>
    <w:rsid w:val="002C7324"/>
    <w:rsid w:val="002C7C18"/>
    <w:rsid w:val="002D1078"/>
    <w:rsid w:val="002D1259"/>
    <w:rsid w:val="002D1746"/>
    <w:rsid w:val="002D3D45"/>
    <w:rsid w:val="002D4361"/>
    <w:rsid w:val="002D5669"/>
    <w:rsid w:val="002D6FE7"/>
    <w:rsid w:val="002E0B45"/>
    <w:rsid w:val="002E11CA"/>
    <w:rsid w:val="002E2371"/>
    <w:rsid w:val="002E293E"/>
    <w:rsid w:val="002E3A05"/>
    <w:rsid w:val="002E4026"/>
    <w:rsid w:val="002E5549"/>
    <w:rsid w:val="002E6D13"/>
    <w:rsid w:val="002E7794"/>
    <w:rsid w:val="002F0745"/>
    <w:rsid w:val="002F20DD"/>
    <w:rsid w:val="002F268F"/>
    <w:rsid w:val="002F2AD1"/>
    <w:rsid w:val="002F36A8"/>
    <w:rsid w:val="002F6BEB"/>
    <w:rsid w:val="002F758D"/>
    <w:rsid w:val="003004F6"/>
    <w:rsid w:val="0030277F"/>
    <w:rsid w:val="00302B30"/>
    <w:rsid w:val="003031FC"/>
    <w:rsid w:val="00304944"/>
    <w:rsid w:val="003059BF"/>
    <w:rsid w:val="00305DCB"/>
    <w:rsid w:val="00306127"/>
    <w:rsid w:val="00306B9A"/>
    <w:rsid w:val="00311134"/>
    <w:rsid w:val="0031122D"/>
    <w:rsid w:val="00311515"/>
    <w:rsid w:val="003134D4"/>
    <w:rsid w:val="003146DB"/>
    <w:rsid w:val="00314818"/>
    <w:rsid w:val="00320980"/>
    <w:rsid w:val="00321618"/>
    <w:rsid w:val="00322439"/>
    <w:rsid w:val="00322F26"/>
    <w:rsid w:val="0032312F"/>
    <w:rsid w:val="00323922"/>
    <w:rsid w:val="00323F62"/>
    <w:rsid w:val="00324146"/>
    <w:rsid w:val="00324482"/>
    <w:rsid w:val="00324B32"/>
    <w:rsid w:val="00324F9D"/>
    <w:rsid w:val="00327691"/>
    <w:rsid w:val="00327E7A"/>
    <w:rsid w:val="0033061B"/>
    <w:rsid w:val="0033089C"/>
    <w:rsid w:val="00331366"/>
    <w:rsid w:val="00331572"/>
    <w:rsid w:val="00331E8F"/>
    <w:rsid w:val="003324F3"/>
    <w:rsid w:val="00333D94"/>
    <w:rsid w:val="00334108"/>
    <w:rsid w:val="00334737"/>
    <w:rsid w:val="00335543"/>
    <w:rsid w:val="00337C13"/>
    <w:rsid w:val="00337E90"/>
    <w:rsid w:val="003411BA"/>
    <w:rsid w:val="00342237"/>
    <w:rsid w:val="003424A5"/>
    <w:rsid w:val="00342903"/>
    <w:rsid w:val="00342AE5"/>
    <w:rsid w:val="00346959"/>
    <w:rsid w:val="00347324"/>
    <w:rsid w:val="00347D0A"/>
    <w:rsid w:val="003504F9"/>
    <w:rsid w:val="00351A96"/>
    <w:rsid w:val="0035307A"/>
    <w:rsid w:val="00353C84"/>
    <w:rsid w:val="003545FC"/>
    <w:rsid w:val="00354753"/>
    <w:rsid w:val="003557D1"/>
    <w:rsid w:val="00356399"/>
    <w:rsid w:val="003569A2"/>
    <w:rsid w:val="00357182"/>
    <w:rsid w:val="00357D98"/>
    <w:rsid w:val="00360A08"/>
    <w:rsid w:val="00360A1B"/>
    <w:rsid w:val="00360F13"/>
    <w:rsid w:val="00361999"/>
    <w:rsid w:val="003628C3"/>
    <w:rsid w:val="00362E56"/>
    <w:rsid w:val="00363D53"/>
    <w:rsid w:val="00365444"/>
    <w:rsid w:val="00367358"/>
    <w:rsid w:val="003713F8"/>
    <w:rsid w:val="003717E5"/>
    <w:rsid w:val="00372AEB"/>
    <w:rsid w:val="003743E1"/>
    <w:rsid w:val="003756D6"/>
    <w:rsid w:val="003762E5"/>
    <w:rsid w:val="00376EB4"/>
    <w:rsid w:val="00377307"/>
    <w:rsid w:val="00377631"/>
    <w:rsid w:val="00380BAA"/>
    <w:rsid w:val="00383F38"/>
    <w:rsid w:val="00386A3E"/>
    <w:rsid w:val="00386EA5"/>
    <w:rsid w:val="0039028A"/>
    <w:rsid w:val="003905D5"/>
    <w:rsid w:val="00391604"/>
    <w:rsid w:val="003916F4"/>
    <w:rsid w:val="00392951"/>
    <w:rsid w:val="003929DE"/>
    <w:rsid w:val="00392E41"/>
    <w:rsid w:val="003945A8"/>
    <w:rsid w:val="00395C74"/>
    <w:rsid w:val="00395F2C"/>
    <w:rsid w:val="003A1211"/>
    <w:rsid w:val="003A19D2"/>
    <w:rsid w:val="003A1CFB"/>
    <w:rsid w:val="003A28A0"/>
    <w:rsid w:val="003A2C6C"/>
    <w:rsid w:val="003A699B"/>
    <w:rsid w:val="003A6F3E"/>
    <w:rsid w:val="003A7138"/>
    <w:rsid w:val="003B1DDF"/>
    <w:rsid w:val="003B24B0"/>
    <w:rsid w:val="003B31A5"/>
    <w:rsid w:val="003B3201"/>
    <w:rsid w:val="003B36A5"/>
    <w:rsid w:val="003B4AC5"/>
    <w:rsid w:val="003B57DB"/>
    <w:rsid w:val="003B7FC4"/>
    <w:rsid w:val="003C21C1"/>
    <w:rsid w:val="003C3C3A"/>
    <w:rsid w:val="003C484E"/>
    <w:rsid w:val="003C5C68"/>
    <w:rsid w:val="003C690B"/>
    <w:rsid w:val="003C70A3"/>
    <w:rsid w:val="003D0459"/>
    <w:rsid w:val="003D1606"/>
    <w:rsid w:val="003D27FA"/>
    <w:rsid w:val="003D43E9"/>
    <w:rsid w:val="003D4732"/>
    <w:rsid w:val="003E067D"/>
    <w:rsid w:val="003E16D0"/>
    <w:rsid w:val="003E26FB"/>
    <w:rsid w:val="003E38A7"/>
    <w:rsid w:val="003E39B3"/>
    <w:rsid w:val="003E4436"/>
    <w:rsid w:val="003E499F"/>
    <w:rsid w:val="003E4D30"/>
    <w:rsid w:val="003E52B8"/>
    <w:rsid w:val="003E7292"/>
    <w:rsid w:val="003E77C1"/>
    <w:rsid w:val="003E7D90"/>
    <w:rsid w:val="003F171B"/>
    <w:rsid w:val="003F1946"/>
    <w:rsid w:val="003F3B87"/>
    <w:rsid w:val="003F3F35"/>
    <w:rsid w:val="003F42CD"/>
    <w:rsid w:val="003F493F"/>
    <w:rsid w:val="003F4C76"/>
    <w:rsid w:val="003F5088"/>
    <w:rsid w:val="003F627E"/>
    <w:rsid w:val="003F77EE"/>
    <w:rsid w:val="00400E59"/>
    <w:rsid w:val="00402464"/>
    <w:rsid w:val="00402B76"/>
    <w:rsid w:val="00402CA3"/>
    <w:rsid w:val="00403952"/>
    <w:rsid w:val="004039B6"/>
    <w:rsid w:val="00403E2D"/>
    <w:rsid w:val="004043AE"/>
    <w:rsid w:val="004070BE"/>
    <w:rsid w:val="00407661"/>
    <w:rsid w:val="00407B63"/>
    <w:rsid w:val="00410566"/>
    <w:rsid w:val="004108E9"/>
    <w:rsid w:val="00410EB0"/>
    <w:rsid w:val="00411C2B"/>
    <w:rsid w:val="00411E90"/>
    <w:rsid w:val="004123FC"/>
    <w:rsid w:val="004127B6"/>
    <w:rsid w:val="0041309E"/>
    <w:rsid w:val="00413153"/>
    <w:rsid w:val="004134B5"/>
    <w:rsid w:val="00413AEE"/>
    <w:rsid w:val="00413DCE"/>
    <w:rsid w:val="00413F2C"/>
    <w:rsid w:val="00415179"/>
    <w:rsid w:val="00415AB8"/>
    <w:rsid w:val="00415B85"/>
    <w:rsid w:val="004167DE"/>
    <w:rsid w:val="004202A0"/>
    <w:rsid w:val="004205D9"/>
    <w:rsid w:val="00421C9B"/>
    <w:rsid w:val="00422AD7"/>
    <w:rsid w:val="00422C16"/>
    <w:rsid w:val="00423C07"/>
    <w:rsid w:val="004243B4"/>
    <w:rsid w:val="0042454A"/>
    <w:rsid w:val="004249FE"/>
    <w:rsid w:val="004253C7"/>
    <w:rsid w:val="00425DCF"/>
    <w:rsid w:val="00425E8B"/>
    <w:rsid w:val="0043196A"/>
    <w:rsid w:val="004321F1"/>
    <w:rsid w:val="004325F9"/>
    <w:rsid w:val="00432C79"/>
    <w:rsid w:val="00433275"/>
    <w:rsid w:val="00433DE0"/>
    <w:rsid w:val="004343A7"/>
    <w:rsid w:val="00434469"/>
    <w:rsid w:val="00435192"/>
    <w:rsid w:val="004355BD"/>
    <w:rsid w:val="00435C92"/>
    <w:rsid w:val="00435E07"/>
    <w:rsid w:val="00436E4A"/>
    <w:rsid w:val="00437269"/>
    <w:rsid w:val="004403E8"/>
    <w:rsid w:val="00442E2F"/>
    <w:rsid w:val="00444BA4"/>
    <w:rsid w:val="004454AE"/>
    <w:rsid w:val="004464F7"/>
    <w:rsid w:val="0044767F"/>
    <w:rsid w:val="0044769C"/>
    <w:rsid w:val="00447C6C"/>
    <w:rsid w:val="00452724"/>
    <w:rsid w:val="00453128"/>
    <w:rsid w:val="00454E70"/>
    <w:rsid w:val="004555DA"/>
    <w:rsid w:val="00455D46"/>
    <w:rsid w:val="004560CB"/>
    <w:rsid w:val="0045628C"/>
    <w:rsid w:val="004567CA"/>
    <w:rsid w:val="00463606"/>
    <w:rsid w:val="00463D9C"/>
    <w:rsid w:val="00464BEE"/>
    <w:rsid w:val="004665F9"/>
    <w:rsid w:val="0047028A"/>
    <w:rsid w:val="0047061F"/>
    <w:rsid w:val="00470BCF"/>
    <w:rsid w:val="00470C0F"/>
    <w:rsid w:val="00471056"/>
    <w:rsid w:val="00471771"/>
    <w:rsid w:val="00474072"/>
    <w:rsid w:val="00475CD5"/>
    <w:rsid w:val="00476C99"/>
    <w:rsid w:val="00476DFD"/>
    <w:rsid w:val="00477919"/>
    <w:rsid w:val="00477AD7"/>
    <w:rsid w:val="00477F67"/>
    <w:rsid w:val="00480567"/>
    <w:rsid w:val="00480CDA"/>
    <w:rsid w:val="00480FE6"/>
    <w:rsid w:val="00481C77"/>
    <w:rsid w:val="004824B6"/>
    <w:rsid w:val="00482A79"/>
    <w:rsid w:val="00482A8D"/>
    <w:rsid w:val="00483414"/>
    <w:rsid w:val="0048440C"/>
    <w:rsid w:val="004845B8"/>
    <w:rsid w:val="004851F4"/>
    <w:rsid w:val="00485AFF"/>
    <w:rsid w:val="004875B8"/>
    <w:rsid w:val="004900B6"/>
    <w:rsid w:val="0049056F"/>
    <w:rsid w:val="004911A7"/>
    <w:rsid w:val="004914E2"/>
    <w:rsid w:val="004919F1"/>
    <w:rsid w:val="00492620"/>
    <w:rsid w:val="004935A3"/>
    <w:rsid w:val="0049361A"/>
    <w:rsid w:val="004938F1"/>
    <w:rsid w:val="00494797"/>
    <w:rsid w:val="00495878"/>
    <w:rsid w:val="00496F4C"/>
    <w:rsid w:val="004979FE"/>
    <w:rsid w:val="004A1C89"/>
    <w:rsid w:val="004A282B"/>
    <w:rsid w:val="004A4C42"/>
    <w:rsid w:val="004A6AC1"/>
    <w:rsid w:val="004B1778"/>
    <w:rsid w:val="004B1CED"/>
    <w:rsid w:val="004B3023"/>
    <w:rsid w:val="004B3EB7"/>
    <w:rsid w:val="004B5896"/>
    <w:rsid w:val="004B5A5C"/>
    <w:rsid w:val="004B6D0C"/>
    <w:rsid w:val="004B6E6D"/>
    <w:rsid w:val="004B7B95"/>
    <w:rsid w:val="004C250A"/>
    <w:rsid w:val="004C27B4"/>
    <w:rsid w:val="004C3048"/>
    <w:rsid w:val="004C364F"/>
    <w:rsid w:val="004C4A6D"/>
    <w:rsid w:val="004C4D61"/>
    <w:rsid w:val="004C5ADF"/>
    <w:rsid w:val="004C5CC0"/>
    <w:rsid w:val="004C6015"/>
    <w:rsid w:val="004C65CF"/>
    <w:rsid w:val="004C6C6D"/>
    <w:rsid w:val="004C7213"/>
    <w:rsid w:val="004C7494"/>
    <w:rsid w:val="004C7FA9"/>
    <w:rsid w:val="004D29EA"/>
    <w:rsid w:val="004D2A8D"/>
    <w:rsid w:val="004D3962"/>
    <w:rsid w:val="004D5667"/>
    <w:rsid w:val="004D59F9"/>
    <w:rsid w:val="004D7099"/>
    <w:rsid w:val="004D75DA"/>
    <w:rsid w:val="004D7E94"/>
    <w:rsid w:val="004E062B"/>
    <w:rsid w:val="004E2389"/>
    <w:rsid w:val="004E2EEB"/>
    <w:rsid w:val="004E3171"/>
    <w:rsid w:val="004E5D0E"/>
    <w:rsid w:val="004E5E03"/>
    <w:rsid w:val="004E652C"/>
    <w:rsid w:val="004E711B"/>
    <w:rsid w:val="004E7F92"/>
    <w:rsid w:val="004F06B7"/>
    <w:rsid w:val="004F0B44"/>
    <w:rsid w:val="004F15C8"/>
    <w:rsid w:val="004F21D7"/>
    <w:rsid w:val="004F2628"/>
    <w:rsid w:val="004F3865"/>
    <w:rsid w:val="00502469"/>
    <w:rsid w:val="005035A5"/>
    <w:rsid w:val="005035D5"/>
    <w:rsid w:val="0050406F"/>
    <w:rsid w:val="00504F3D"/>
    <w:rsid w:val="00511F35"/>
    <w:rsid w:val="005121A4"/>
    <w:rsid w:val="005167F1"/>
    <w:rsid w:val="005176D0"/>
    <w:rsid w:val="00517BB7"/>
    <w:rsid w:val="005201E4"/>
    <w:rsid w:val="00521704"/>
    <w:rsid w:val="00521CE6"/>
    <w:rsid w:val="00521E15"/>
    <w:rsid w:val="00521F3F"/>
    <w:rsid w:val="0052455C"/>
    <w:rsid w:val="005246B8"/>
    <w:rsid w:val="0052585E"/>
    <w:rsid w:val="00526915"/>
    <w:rsid w:val="00526957"/>
    <w:rsid w:val="00527359"/>
    <w:rsid w:val="0053084C"/>
    <w:rsid w:val="005315D3"/>
    <w:rsid w:val="005317B8"/>
    <w:rsid w:val="00531A2E"/>
    <w:rsid w:val="0053240A"/>
    <w:rsid w:val="00534248"/>
    <w:rsid w:val="005343D5"/>
    <w:rsid w:val="005345DC"/>
    <w:rsid w:val="00534BC3"/>
    <w:rsid w:val="00535078"/>
    <w:rsid w:val="00535397"/>
    <w:rsid w:val="00536136"/>
    <w:rsid w:val="00536290"/>
    <w:rsid w:val="005368ED"/>
    <w:rsid w:val="005400F4"/>
    <w:rsid w:val="005410AC"/>
    <w:rsid w:val="0054176B"/>
    <w:rsid w:val="00541E3D"/>
    <w:rsid w:val="00542D36"/>
    <w:rsid w:val="00545ED2"/>
    <w:rsid w:val="00545F73"/>
    <w:rsid w:val="005461A2"/>
    <w:rsid w:val="005461A9"/>
    <w:rsid w:val="00546C47"/>
    <w:rsid w:val="005519FF"/>
    <w:rsid w:val="005534D6"/>
    <w:rsid w:val="005537C7"/>
    <w:rsid w:val="005537E8"/>
    <w:rsid w:val="00554614"/>
    <w:rsid w:val="0055487E"/>
    <w:rsid w:val="00554DF7"/>
    <w:rsid w:val="00554F77"/>
    <w:rsid w:val="00555326"/>
    <w:rsid w:val="005553BC"/>
    <w:rsid w:val="005566E6"/>
    <w:rsid w:val="00556EE5"/>
    <w:rsid w:val="005604CD"/>
    <w:rsid w:val="00560BA7"/>
    <w:rsid w:val="00560CF3"/>
    <w:rsid w:val="005615DC"/>
    <w:rsid w:val="00561BA5"/>
    <w:rsid w:val="00564054"/>
    <w:rsid w:val="00565853"/>
    <w:rsid w:val="00565889"/>
    <w:rsid w:val="005663EF"/>
    <w:rsid w:val="00566E9F"/>
    <w:rsid w:val="00567EAA"/>
    <w:rsid w:val="0057100E"/>
    <w:rsid w:val="00571A0A"/>
    <w:rsid w:val="00572508"/>
    <w:rsid w:val="005728A0"/>
    <w:rsid w:val="005739FD"/>
    <w:rsid w:val="005742FF"/>
    <w:rsid w:val="0057650B"/>
    <w:rsid w:val="00577994"/>
    <w:rsid w:val="00580B5E"/>
    <w:rsid w:val="00580D83"/>
    <w:rsid w:val="0058524D"/>
    <w:rsid w:val="00586118"/>
    <w:rsid w:val="005867ED"/>
    <w:rsid w:val="00587C7B"/>
    <w:rsid w:val="005915CB"/>
    <w:rsid w:val="00593420"/>
    <w:rsid w:val="005942FC"/>
    <w:rsid w:val="005948F2"/>
    <w:rsid w:val="005948FB"/>
    <w:rsid w:val="00596FA3"/>
    <w:rsid w:val="005A1EAF"/>
    <w:rsid w:val="005A26B8"/>
    <w:rsid w:val="005A27BF"/>
    <w:rsid w:val="005A323E"/>
    <w:rsid w:val="005A3904"/>
    <w:rsid w:val="005A3EAE"/>
    <w:rsid w:val="005A4332"/>
    <w:rsid w:val="005A4A8E"/>
    <w:rsid w:val="005A53A4"/>
    <w:rsid w:val="005A5AF7"/>
    <w:rsid w:val="005B07B5"/>
    <w:rsid w:val="005B0974"/>
    <w:rsid w:val="005B09F2"/>
    <w:rsid w:val="005B1F8F"/>
    <w:rsid w:val="005B2D38"/>
    <w:rsid w:val="005B3475"/>
    <w:rsid w:val="005B4B10"/>
    <w:rsid w:val="005B5E2B"/>
    <w:rsid w:val="005B6877"/>
    <w:rsid w:val="005C0CEC"/>
    <w:rsid w:val="005C0E3B"/>
    <w:rsid w:val="005C1033"/>
    <w:rsid w:val="005C1257"/>
    <w:rsid w:val="005C131D"/>
    <w:rsid w:val="005C18F1"/>
    <w:rsid w:val="005C1C2B"/>
    <w:rsid w:val="005C2480"/>
    <w:rsid w:val="005C33EF"/>
    <w:rsid w:val="005C4738"/>
    <w:rsid w:val="005C53DC"/>
    <w:rsid w:val="005C5DDD"/>
    <w:rsid w:val="005C6490"/>
    <w:rsid w:val="005C68AE"/>
    <w:rsid w:val="005C7C9B"/>
    <w:rsid w:val="005D035C"/>
    <w:rsid w:val="005D0895"/>
    <w:rsid w:val="005D0FE4"/>
    <w:rsid w:val="005D1DE5"/>
    <w:rsid w:val="005D2274"/>
    <w:rsid w:val="005D2507"/>
    <w:rsid w:val="005D2FBE"/>
    <w:rsid w:val="005D3046"/>
    <w:rsid w:val="005D3D88"/>
    <w:rsid w:val="005D42ED"/>
    <w:rsid w:val="005D5570"/>
    <w:rsid w:val="005D5979"/>
    <w:rsid w:val="005D5EE3"/>
    <w:rsid w:val="005D6034"/>
    <w:rsid w:val="005E065F"/>
    <w:rsid w:val="005E0B52"/>
    <w:rsid w:val="005E0D96"/>
    <w:rsid w:val="005E11A8"/>
    <w:rsid w:val="005E184D"/>
    <w:rsid w:val="005E2A8C"/>
    <w:rsid w:val="005E2D9F"/>
    <w:rsid w:val="005E386A"/>
    <w:rsid w:val="005E4196"/>
    <w:rsid w:val="005E52EE"/>
    <w:rsid w:val="005E56BA"/>
    <w:rsid w:val="005E5D3F"/>
    <w:rsid w:val="005E6FE8"/>
    <w:rsid w:val="005E7063"/>
    <w:rsid w:val="005E76E1"/>
    <w:rsid w:val="005E79B1"/>
    <w:rsid w:val="005F0176"/>
    <w:rsid w:val="005F0462"/>
    <w:rsid w:val="005F0A31"/>
    <w:rsid w:val="005F301A"/>
    <w:rsid w:val="005F354E"/>
    <w:rsid w:val="005F4006"/>
    <w:rsid w:val="005F4511"/>
    <w:rsid w:val="005F47CB"/>
    <w:rsid w:val="005F553B"/>
    <w:rsid w:val="005F59C4"/>
    <w:rsid w:val="005F609D"/>
    <w:rsid w:val="006019AF"/>
    <w:rsid w:val="00601AA1"/>
    <w:rsid w:val="00601FB6"/>
    <w:rsid w:val="006046D8"/>
    <w:rsid w:val="00606193"/>
    <w:rsid w:val="0060634C"/>
    <w:rsid w:val="00607D27"/>
    <w:rsid w:val="0061230B"/>
    <w:rsid w:val="00612614"/>
    <w:rsid w:val="00612687"/>
    <w:rsid w:val="00612FBB"/>
    <w:rsid w:val="006130EF"/>
    <w:rsid w:val="00613D8D"/>
    <w:rsid w:val="00614679"/>
    <w:rsid w:val="006156C8"/>
    <w:rsid w:val="00615771"/>
    <w:rsid w:val="0061583D"/>
    <w:rsid w:val="006158A7"/>
    <w:rsid w:val="006166D7"/>
    <w:rsid w:val="00617930"/>
    <w:rsid w:val="00620802"/>
    <w:rsid w:val="006215F2"/>
    <w:rsid w:val="00621E4A"/>
    <w:rsid w:val="0062266E"/>
    <w:rsid w:val="006234E6"/>
    <w:rsid w:val="006236ED"/>
    <w:rsid w:val="0062409F"/>
    <w:rsid w:val="0062536B"/>
    <w:rsid w:val="00625917"/>
    <w:rsid w:val="00626FC0"/>
    <w:rsid w:val="0063103C"/>
    <w:rsid w:val="006318F2"/>
    <w:rsid w:val="0063219D"/>
    <w:rsid w:val="006326C4"/>
    <w:rsid w:val="0063358F"/>
    <w:rsid w:val="0063387F"/>
    <w:rsid w:val="00633BEB"/>
    <w:rsid w:val="006340C8"/>
    <w:rsid w:val="0063464A"/>
    <w:rsid w:val="00636324"/>
    <w:rsid w:val="00636446"/>
    <w:rsid w:val="00636B28"/>
    <w:rsid w:val="00637577"/>
    <w:rsid w:val="006376DA"/>
    <w:rsid w:val="006401D1"/>
    <w:rsid w:val="006403CA"/>
    <w:rsid w:val="006421F1"/>
    <w:rsid w:val="00642B9F"/>
    <w:rsid w:val="0064310B"/>
    <w:rsid w:val="006460FE"/>
    <w:rsid w:val="00647800"/>
    <w:rsid w:val="00647B96"/>
    <w:rsid w:val="00651518"/>
    <w:rsid w:val="00651C93"/>
    <w:rsid w:val="00653EE8"/>
    <w:rsid w:val="00653F92"/>
    <w:rsid w:val="00655926"/>
    <w:rsid w:val="00657987"/>
    <w:rsid w:val="00660237"/>
    <w:rsid w:val="00660287"/>
    <w:rsid w:val="00660C6C"/>
    <w:rsid w:val="00661135"/>
    <w:rsid w:val="00661A4F"/>
    <w:rsid w:val="00661E4B"/>
    <w:rsid w:val="00662475"/>
    <w:rsid w:val="006630F3"/>
    <w:rsid w:val="006648FA"/>
    <w:rsid w:val="006649FE"/>
    <w:rsid w:val="0066674D"/>
    <w:rsid w:val="00671284"/>
    <w:rsid w:val="006776ED"/>
    <w:rsid w:val="00677B4E"/>
    <w:rsid w:val="00680403"/>
    <w:rsid w:val="0068135D"/>
    <w:rsid w:val="00681AC5"/>
    <w:rsid w:val="00681F2F"/>
    <w:rsid w:val="00682655"/>
    <w:rsid w:val="006837C6"/>
    <w:rsid w:val="00684599"/>
    <w:rsid w:val="006849AE"/>
    <w:rsid w:val="0068531D"/>
    <w:rsid w:val="00685AB5"/>
    <w:rsid w:val="006870DA"/>
    <w:rsid w:val="006870E4"/>
    <w:rsid w:val="0068774B"/>
    <w:rsid w:val="00690147"/>
    <w:rsid w:val="006905DC"/>
    <w:rsid w:val="00690C35"/>
    <w:rsid w:val="00691597"/>
    <w:rsid w:val="00691BF4"/>
    <w:rsid w:val="006920F6"/>
    <w:rsid w:val="0069229F"/>
    <w:rsid w:val="00692B85"/>
    <w:rsid w:val="006945D5"/>
    <w:rsid w:val="0069475A"/>
    <w:rsid w:val="00694D1A"/>
    <w:rsid w:val="0069534E"/>
    <w:rsid w:val="00695844"/>
    <w:rsid w:val="0069687F"/>
    <w:rsid w:val="00696C61"/>
    <w:rsid w:val="00696FA0"/>
    <w:rsid w:val="00697212"/>
    <w:rsid w:val="006A044B"/>
    <w:rsid w:val="006A0738"/>
    <w:rsid w:val="006A1DB7"/>
    <w:rsid w:val="006A205A"/>
    <w:rsid w:val="006A20E7"/>
    <w:rsid w:val="006A2D22"/>
    <w:rsid w:val="006A4CC6"/>
    <w:rsid w:val="006A5CD5"/>
    <w:rsid w:val="006B2A68"/>
    <w:rsid w:val="006B4A95"/>
    <w:rsid w:val="006B670F"/>
    <w:rsid w:val="006B67C8"/>
    <w:rsid w:val="006B67CD"/>
    <w:rsid w:val="006B6BDB"/>
    <w:rsid w:val="006B7F04"/>
    <w:rsid w:val="006C02CB"/>
    <w:rsid w:val="006C29CF"/>
    <w:rsid w:val="006C36BB"/>
    <w:rsid w:val="006C3BFD"/>
    <w:rsid w:val="006C4546"/>
    <w:rsid w:val="006C45B6"/>
    <w:rsid w:val="006C5D8B"/>
    <w:rsid w:val="006C75E7"/>
    <w:rsid w:val="006D046A"/>
    <w:rsid w:val="006D1652"/>
    <w:rsid w:val="006D20BF"/>
    <w:rsid w:val="006D297E"/>
    <w:rsid w:val="006D2981"/>
    <w:rsid w:val="006D2D6F"/>
    <w:rsid w:val="006D3ACA"/>
    <w:rsid w:val="006E0A04"/>
    <w:rsid w:val="006E110E"/>
    <w:rsid w:val="006E1CA8"/>
    <w:rsid w:val="006E236E"/>
    <w:rsid w:val="006E256E"/>
    <w:rsid w:val="006E2E66"/>
    <w:rsid w:val="006E34CF"/>
    <w:rsid w:val="006E3990"/>
    <w:rsid w:val="006E43EF"/>
    <w:rsid w:val="006E596C"/>
    <w:rsid w:val="006E6414"/>
    <w:rsid w:val="006E6455"/>
    <w:rsid w:val="006E75D3"/>
    <w:rsid w:val="006F078F"/>
    <w:rsid w:val="006F086F"/>
    <w:rsid w:val="006F09B9"/>
    <w:rsid w:val="006F1771"/>
    <w:rsid w:val="006F1919"/>
    <w:rsid w:val="006F4260"/>
    <w:rsid w:val="006F4BCC"/>
    <w:rsid w:val="006F4E9B"/>
    <w:rsid w:val="006F6327"/>
    <w:rsid w:val="006F7446"/>
    <w:rsid w:val="006F768D"/>
    <w:rsid w:val="006F7B94"/>
    <w:rsid w:val="00700310"/>
    <w:rsid w:val="00700530"/>
    <w:rsid w:val="00700D52"/>
    <w:rsid w:val="00701F98"/>
    <w:rsid w:val="007025CB"/>
    <w:rsid w:val="0070463E"/>
    <w:rsid w:val="00704DBC"/>
    <w:rsid w:val="00711379"/>
    <w:rsid w:val="007134CD"/>
    <w:rsid w:val="00714CEA"/>
    <w:rsid w:val="007152B9"/>
    <w:rsid w:val="00715549"/>
    <w:rsid w:val="00715E3B"/>
    <w:rsid w:val="0071663C"/>
    <w:rsid w:val="00716ECA"/>
    <w:rsid w:val="00717DA1"/>
    <w:rsid w:val="00717FED"/>
    <w:rsid w:val="00720591"/>
    <w:rsid w:val="00721428"/>
    <w:rsid w:val="00721E0A"/>
    <w:rsid w:val="00721E45"/>
    <w:rsid w:val="00722D52"/>
    <w:rsid w:val="00724C33"/>
    <w:rsid w:val="00726B88"/>
    <w:rsid w:val="00730135"/>
    <w:rsid w:val="00730932"/>
    <w:rsid w:val="00731BBD"/>
    <w:rsid w:val="00731FB0"/>
    <w:rsid w:val="00733B7C"/>
    <w:rsid w:val="00733BEC"/>
    <w:rsid w:val="00733E67"/>
    <w:rsid w:val="00733E74"/>
    <w:rsid w:val="007344BF"/>
    <w:rsid w:val="0073552C"/>
    <w:rsid w:val="0073579A"/>
    <w:rsid w:val="00735A7A"/>
    <w:rsid w:val="007375FB"/>
    <w:rsid w:val="00737E03"/>
    <w:rsid w:val="00740E14"/>
    <w:rsid w:val="0074305B"/>
    <w:rsid w:val="007430DA"/>
    <w:rsid w:val="00744A71"/>
    <w:rsid w:val="00745C41"/>
    <w:rsid w:val="0074611A"/>
    <w:rsid w:val="007462A9"/>
    <w:rsid w:val="0074728D"/>
    <w:rsid w:val="00747B1A"/>
    <w:rsid w:val="00747CA8"/>
    <w:rsid w:val="00750A83"/>
    <w:rsid w:val="00751702"/>
    <w:rsid w:val="0075194D"/>
    <w:rsid w:val="00751A76"/>
    <w:rsid w:val="007521EA"/>
    <w:rsid w:val="00752D75"/>
    <w:rsid w:val="00753CA9"/>
    <w:rsid w:val="00754109"/>
    <w:rsid w:val="007546D7"/>
    <w:rsid w:val="00754853"/>
    <w:rsid w:val="007555B6"/>
    <w:rsid w:val="0075571C"/>
    <w:rsid w:val="007557CF"/>
    <w:rsid w:val="007564A2"/>
    <w:rsid w:val="00756539"/>
    <w:rsid w:val="00757895"/>
    <w:rsid w:val="00757C61"/>
    <w:rsid w:val="0076286B"/>
    <w:rsid w:val="00762D44"/>
    <w:rsid w:val="00762D87"/>
    <w:rsid w:val="00763A1C"/>
    <w:rsid w:val="00763EB2"/>
    <w:rsid w:val="007643F2"/>
    <w:rsid w:val="00767940"/>
    <w:rsid w:val="00767ED8"/>
    <w:rsid w:val="00771F7E"/>
    <w:rsid w:val="00772D9B"/>
    <w:rsid w:val="00773783"/>
    <w:rsid w:val="00773BAA"/>
    <w:rsid w:val="0077566C"/>
    <w:rsid w:val="00775856"/>
    <w:rsid w:val="00775C0E"/>
    <w:rsid w:val="007760EE"/>
    <w:rsid w:val="00776B7B"/>
    <w:rsid w:val="007778D1"/>
    <w:rsid w:val="00777D6C"/>
    <w:rsid w:val="007813A3"/>
    <w:rsid w:val="00781BAE"/>
    <w:rsid w:val="00781C86"/>
    <w:rsid w:val="00782BAC"/>
    <w:rsid w:val="007833C9"/>
    <w:rsid w:val="00784B29"/>
    <w:rsid w:val="00790AEB"/>
    <w:rsid w:val="00790FCE"/>
    <w:rsid w:val="0079150B"/>
    <w:rsid w:val="007942FC"/>
    <w:rsid w:val="0079499C"/>
    <w:rsid w:val="0079507A"/>
    <w:rsid w:val="00795FE6"/>
    <w:rsid w:val="0079680A"/>
    <w:rsid w:val="00796BD9"/>
    <w:rsid w:val="00796D08"/>
    <w:rsid w:val="00796ED2"/>
    <w:rsid w:val="00797953"/>
    <w:rsid w:val="007A09E6"/>
    <w:rsid w:val="007A110B"/>
    <w:rsid w:val="007A2B16"/>
    <w:rsid w:val="007A2B8F"/>
    <w:rsid w:val="007A3026"/>
    <w:rsid w:val="007A36DA"/>
    <w:rsid w:val="007A4509"/>
    <w:rsid w:val="007A460A"/>
    <w:rsid w:val="007A543C"/>
    <w:rsid w:val="007A6457"/>
    <w:rsid w:val="007A7C1C"/>
    <w:rsid w:val="007B0507"/>
    <w:rsid w:val="007B0EBA"/>
    <w:rsid w:val="007B2637"/>
    <w:rsid w:val="007B384E"/>
    <w:rsid w:val="007B5725"/>
    <w:rsid w:val="007B7B0D"/>
    <w:rsid w:val="007B7BB9"/>
    <w:rsid w:val="007C01F8"/>
    <w:rsid w:val="007C0325"/>
    <w:rsid w:val="007C0EF3"/>
    <w:rsid w:val="007C0FB9"/>
    <w:rsid w:val="007C3D97"/>
    <w:rsid w:val="007C3EDE"/>
    <w:rsid w:val="007C41D6"/>
    <w:rsid w:val="007C4537"/>
    <w:rsid w:val="007C49F4"/>
    <w:rsid w:val="007C4FF1"/>
    <w:rsid w:val="007C50BE"/>
    <w:rsid w:val="007C59B7"/>
    <w:rsid w:val="007C5D46"/>
    <w:rsid w:val="007C6C0F"/>
    <w:rsid w:val="007C7696"/>
    <w:rsid w:val="007D1406"/>
    <w:rsid w:val="007D1F32"/>
    <w:rsid w:val="007D250C"/>
    <w:rsid w:val="007D366F"/>
    <w:rsid w:val="007D4A3C"/>
    <w:rsid w:val="007D5B93"/>
    <w:rsid w:val="007D71B2"/>
    <w:rsid w:val="007E014E"/>
    <w:rsid w:val="007E29CA"/>
    <w:rsid w:val="007E4007"/>
    <w:rsid w:val="007E634E"/>
    <w:rsid w:val="007F06A2"/>
    <w:rsid w:val="007F0789"/>
    <w:rsid w:val="007F0B47"/>
    <w:rsid w:val="007F2AAA"/>
    <w:rsid w:val="007F47B3"/>
    <w:rsid w:val="007F4806"/>
    <w:rsid w:val="007F4DC8"/>
    <w:rsid w:val="007F5129"/>
    <w:rsid w:val="007F5168"/>
    <w:rsid w:val="007F523D"/>
    <w:rsid w:val="007F5977"/>
    <w:rsid w:val="00800344"/>
    <w:rsid w:val="00800EC8"/>
    <w:rsid w:val="00803081"/>
    <w:rsid w:val="00804C22"/>
    <w:rsid w:val="00805FC1"/>
    <w:rsid w:val="00806623"/>
    <w:rsid w:val="00806772"/>
    <w:rsid w:val="00806BCE"/>
    <w:rsid w:val="0080722E"/>
    <w:rsid w:val="0081018D"/>
    <w:rsid w:val="00811363"/>
    <w:rsid w:val="008122FC"/>
    <w:rsid w:val="00812BA6"/>
    <w:rsid w:val="008130AF"/>
    <w:rsid w:val="00814CF1"/>
    <w:rsid w:val="00814DDE"/>
    <w:rsid w:val="00817DC7"/>
    <w:rsid w:val="00820259"/>
    <w:rsid w:val="00820F65"/>
    <w:rsid w:val="00821330"/>
    <w:rsid w:val="00824B3C"/>
    <w:rsid w:val="0082561D"/>
    <w:rsid w:val="00825AA4"/>
    <w:rsid w:val="00825C9B"/>
    <w:rsid w:val="0082630A"/>
    <w:rsid w:val="00827E48"/>
    <w:rsid w:val="00827EC8"/>
    <w:rsid w:val="00830746"/>
    <w:rsid w:val="0083234A"/>
    <w:rsid w:val="00832B70"/>
    <w:rsid w:val="00833F92"/>
    <w:rsid w:val="00834246"/>
    <w:rsid w:val="00835E1C"/>
    <w:rsid w:val="00836418"/>
    <w:rsid w:val="008407BC"/>
    <w:rsid w:val="00840982"/>
    <w:rsid w:val="00840D65"/>
    <w:rsid w:val="00841396"/>
    <w:rsid w:val="00841DE1"/>
    <w:rsid w:val="008420E9"/>
    <w:rsid w:val="00842A4D"/>
    <w:rsid w:val="00844915"/>
    <w:rsid w:val="008451B4"/>
    <w:rsid w:val="00845205"/>
    <w:rsid w:val="0084610A"/>
    <w:rsid w:val="00847568"/>
    <w:rsid w:val="00847605"/>
    <w:rsid w:val="00850BC4"/>
    <w:rsid w:val="008511D6"/>
    <w:rsid w:val="00851BD4"/>
    <w:rsid w:val="0085283C"/>
    <w:rsid w:val="008536A9"/>
    <w:rsid w:val="00854535"/>
    <w:rsid w:val="00854C77"/>
    <w:rsid w:val="00855321"/>
    <w:rsid w:val="00855A8C"/>
    <w:rsid w:val="00855F16"/>
    <w:rsid w:val="0085630C"/>
    <w:rsid w:val="00856C8B"/>
    <w:rsid w:val="00857834"/>
    <w:rsid w:val="00860D50"/>
    <w:rsid w:val="00860E3E"/>
    <w:rsid w:val="00861D84"/>
    <w:rsid w:val="008623DB"/>
    <w:rsid w:val="00862B42"/>
    <w:rsid w:val="00863764"/>
    <w:rsid w:val="00863B68"/>
    <w:rsid w:val="00863F59"/>
    <w:rsid w:val="008640E0"/>
    <w:rsid w:val="00866173"/>
    <w:rsid w:val="008663E4"/>
    <w:rsid w:val="0086709B"/>
    <w:rsid w:val="00870737"/>
    <w:rsid w:val="0087095D"/>
    <w:rsid w:val="00870D21"/>
    <w:rsid w:val="00872EC3"/>
    <w:rsid w:val="00873CCB"/>
    <w:rsid w:val="00873EA0"/>
    <w:rsid w:val="00874A65"/>
    <w:rsid w:val="00875963"/>
    <w:rsid w:val="00876E57"/>
    <w:rsid w:val="008809EB"/>
    <w:rsid w:val="00880E88"/>
    <w:rsid w:val="008824FD"/>
    <w:rsid w:val="00884439"/>
    <w:rsid w:val="008849E0"/>
    <w:rsid w:val="00884A93"/>
    <w:rsid w:val="00884AF1"/>
    <w:rsid w:val="00885230"/>
    <w:rsid w:val="00890C14"/>
    <w:rsid w:val="00890C7F"/>
    <w:rsid w:val="00892925"/>
    <w:rsid w:val="00895682"/>
    <w:rsid w:val="00897590"/>
    <w:rsid w:val="00897664"/>
    <w:rsid w:val="008A0843"/>
    <w:rsid w:val="008A2708"/>
    <w:rsid w:val="008A2A90"/>
    <w:rsid w:val="008A2D41"/>
    <w:rsid w:val="008A2EEA"/>
    <w:rsid w:val="008A6150"/>
    <w:rsid w:val="008A7784"/>
    <w:rsid w:val="008A7A41"/>
    <w:rsid w:val="008B00DA"/>
    <w:rsid w:val="008B1486"/>
    <w:rsid w:val="008B222F"/>
    <w:rsid w:val="008B38E4"/>
    <w:rsid w:val="008B41D6"/>
    <w:rsid w:val="008B5447"/>
    <w:rsid w:val="008B654A"/>
    <w:rsid w:val="008C0910"/>
    <w:rsid w:val="008C18A3"/>
    <w:rsid w:val="008C2B36"/>
    <w:rsid w:val="008C4292"/>
    <w:rsid w:val="008C434C"/>
    <w:rsid w:val="008C5108"/>
    <w:rsid w:val="008C577E"/>
    <w:rsid w:val="008C6D78"/>
    <w:rsid w:val="008C7325"/>
    <w:rsid w:val="008C7BDE"/>
    <w:rsid w:val="008D1285"/>
    <w:rsid w:val="008D160E"/>
    <w:rsid w:val="008D3976"/>
    <w:rsid w:val="008D3CD1"/>
    <w:rsid w:val="008D4752"/>
    <w:rsid w:val="008D47C2"/>
    <w:rsid w:val="008D5A21"/>
    <w:rsid w:val="008D5D6D"/>
    <w:rsid w:val="008D5F32"/>
    <w:rsid w:val="008E0807"/>
    <w:rsid w:val="008E080B"/>
    <w:rsid w:val="008E10E5"/>
    <w:rsid w:val="008E12B2"/>
    <w:rsid w:val="008E1728"/>
    <w:rsid w:val="008E28C0"/>
    <w:rsid w:val="008E2C69"/>
    <w:rsid w:val="008E440C"/>
    <w:rsid w:val="008E4662"/>
    <w:rsid w:val="008E5732"/>
    <w:rsid w:val="008E5A84"/>
    <w:rsid w:val="008E5B31"/>
    <w:rsid w:val="008E5C54"/>
    <w:rsid w:val="008E6550"/>
    <w:rsid w:val="008E69A2"/>
    <w:rsid w:val="008E6A2B"/>
    <w:rsid w:val="008E6C5C"/>
    <w:rsid w:val="008F139B"/>
    <w:rsid w:val="008F159C"/>
    <w:rsid w:val="008F1DAB"/>
    <w:rsid w:val="008F260E"/>
    <w:rsid w:val="008F2718"/>
    <w:rsid w:val="008F2882"/>
    <w:rsid w:val="008F365A"/>
    <w:rsid w:val="008F4E21"/>
    <w:rsid w:val="008F525F"/>
    <w:rsid w:val="008F6372"/>
    <w:rsid w:val="008F6874"/>
    <w:rsid w:val="008F6B92"/>
    <w:rsid w:val="00900089"/>
    <w:rsid w:val="009011F6"/>
    <w:rsid w:val="0090168A"/>
    <w:rsid w:val="00903594"/>
    <w:rsid w:val="009043C4"/>
    <w:rsid w:val="00906056"/>
    <w:rsid w:val="00906F6D"/>
    <w:rsid w:val="009071DD"/>
    <w:rsid w:val="00910759"/>
    <w:rsid w:val="00911EAB"/>
    <w:rsid w:val="00912A98"/>
    <w:rsid w:val="009130D2"/>
    <w:rsid w:val="00913124"/>
    <w:rsid w:val="00914140"/>
    <w:rsid w:val="009144AE"/>
    <w:rsid w:val="0091469B"/>
    <w:rsid w:val="0091490D"/>
    <w:rsid w:val="00915D6C"/>
    <w:rsid w:val="0091645C"/>
    <w:rsid w:val="00916998"/>
    <w:rsid w:val="00916B6F"/>
    <w:rsid w:val="00921E56"/>
    <w:rsid w:val="00924DA6"/>
    <w:rsid w:val="00924E1C"/>
    <w:rsid w:val="00925B5C"/>
    <w:rsid w:val="00926158"/>
    <w:rsid w:val="009269BD"/>
    <w:rsid w:val="00927A3A"/>
    <w:rsid w:val="00930D3C"/>
    <w:rsid w:val="0093154B"/>
    <w:rsid w:val="00931639"/>
    <w:rsid w:val="0093393F"/>
    <w:rsid w:val="009347B2"/>
    <w:rsid w:val="00934A29"/>
    <w:rsid w:val="009352C6"/>
    <w:rsid w:val="00936905"/>
    <w:rsid w:val="00936EEB"/>
    <w:rsid w:val="00941508"/>
    <w:rsid w:val="00941A37"/>
    <w:rsid w:val="00944B62"/>
    <w:rsid w:val="009456A4"/>
    <w:rsid w:val="00945F9F"/>
    <w:rsid w:val="0094772A"/>
    <w:rsid w:val="00950B0B"/>
    <w:rsid w:val="00952831"/>
    <w:rsid w:val="00953197"/>
    <w:rsid w:val="00954672"/>
    <w:rsid w:val="00955CC4"/>
    <w:rsid w:val="009567C6"/>
    <w:rsid w:val="00960833"/>
    <w:rsid w:val="00962641"/>
    <w:rsid w:val="009627F3"/>
    <w:rsid w:val="0096417D"/>
    <w:rsid w:val="009643CB"/>
    <w:rsid w:val="00964ECA"/>
    <w:rsid w:val="00965438"/>
    <w:rsid w:val="00967055"/>
    <w:rsid w:val="00970081"/>
    <w:rsid w:val="00971400"/>
    <w:rsid w:val="009716DD"/>
    <w:rsid w:val="00971D1C"/>
    <w:rsid w:val="0097342D"/>
    <w:rsid w:val="00973581"/>
    <w:rsid w:val="00974359"/>
    <w:rsid w:val="00974919"/>
    <w:rsid w:val="00974D6A"/>
    <w:rsid w:val="00974E9A"/>
    <w:rsid w:val="00975C07"/>
    <w:rsid w:val="0097660A"/>
    <w:rsid w:val="009776B3"/>
    <w:rsid w:val="00980479"/>
    <w:rsid w:val="00980855"/>
    <w:rsid w:val="0098211F"/>
    <w:rsid w:val="009824DD"/>
    <w:rsid w:val="0098340B"/>
    <w:rsid w:val="0098460C"/>
    <w:rsid w:val="00984E95"/>
    <w:rsid w:val="00985B8A"/>
    <w:rsid w:val="00985BD2"/>
    <w:rsid w:val="0098605F"/>
    <w:rsid w:val="0098633B"/>
    <w:rsid w:val="009868A9"/>
    <w:rsid w:val="00987D0A"/>
    <w:rsid w:val="00990891"/>
    <w:rsid w:val="0099093E"/>
    <w:rsid w:val="009911B7"/>
    <w:rsid w:val="0099155D"/>
    <w:rsid w:val="00992A80"/>
    <w:rsid w:val="00992C81"/>
    <w:rsid w:val="0099312F"/>
    <w:rsid w:val="00993A60"/>
    <w:rsid w:val="00994678"/>
    <w:rsid w:val="009965B1"/>
    <w:rsid w:val="00996E04"/>
    <w:rsid w:val="009A1275"/>
    <w:rsid w:val="009A222A"/>
    <w:rsid w:val="009A2EF8"/>
    <w:rsid w:val="009A3AF1"/>
    <w:rsid w:val="009A43DB"/>
    <w:rsid w:val="009A4BEC"/>
    <w:rsid w:val="009A5135"/>
    <w:rsid w:val="009A76F0"/>
    <w:rsid w:val="009B18BB"/>
    <w:rsid w:val="009B2694"/>
    <w:rsid w:val="009B3C0B"/>
    <w:rsid w:val="009B3E39"/>
    <w:rsid w:val="009B495D"/>
    <w:rsid w:val="009B4963"/>
    <w:rsid w:val="009B4B65"/>
    <w:rsid w:val="009B516A"/>
    <w:rsid w:val="009B54D2"/>
    <w:rsid w:val="009B5DB8"/>
    <w:rsid w:val="009B6CAE"/>
    <w:rsid w:val="009B7F26"/>
    <w:rsid w:val="009C0A00"/>
    <w:rsid w:val="009C1C31"/>
    <w:rsid w:val="009C2F6D"/>
    <w:rsid w:val="009C4BA4"/>
    <w:rsid w:val="009C581F"/>
    <w:rsid w:val="009C725E"/>
    <w:rsid w:val="009C788A"/>
    <w:rsid w:val="009C7D45"/>
    <w:rsid w:val="009D0886"/>
    <w:rsid w:val="009D186E"/>
    <w:rsid w:val="009D2563"/>
    <w:rsid w:val="009D2FB8"/>
    <w:rsid w:val="009D3B4E"/>
    <w:rsid w:val="009D59CF"/>
    <w:rsid w:val="009D5C7A"/>
    <w:rsid w:val="009D640E"/>
    <w:rsid w:val="009D649C"/>
    <w:rsid w:val="009D64E7"/>
    <w:rsid w:val="009D6972"/>
    <w:rsid w:val="009D6A53"/>
    <w:rsid w:val="009E0013"/>
    <w:rsid w:val="009E0151"/>
    <w:rsid w:val="009E1609"/>
    <w:rsid w:val="009E22C6"/>
    <w:rsid w:val="009E2E5E"/>
    <w:rsid w:val="009E318C"/>
    <w:rsid w:val="009E3E22"/>
    <w:rsid w:val="009E561B"/>
    <w:rsid w:val="009E5C57"/>
    <w:rsid w:val="009E5E41"/>
    <w:rsid w:val="009E5E95"/>
    <w:rsid w:val="009E6483"/>
    <w:rsid w:val="009F1017"/>
    <w:rsid w:val="009F316F"/>
    <w:rsid w:val="009F3C4C"/>
    <w:rsid w:val="009F6B24"/>
    <w:rsid w:val="009F7A75"/>
    <w:rsid w:val="00A00705"/>
    <w:rsid w:val="00A0074E"/>
    <w:rsid w:val="00A01997"/>
    <w:rsid w:val="00A01E24"/>
    <w:rsid w:val="00A02E7A"/>
    <w:rsid w:val="00A030A8"/>
    <w:rsid w:val="00A050DB"/>
    <w:rsid w:val="00A06E36"/>
    <w:rsid w:val="00A106E1"/>
    <w:rsid w:val="00A10777"/>
    <w:rsid w:val="00A11361"/>
    <w:rsid w:val="00A11741"/>
    <w:rsid w:val="00A1296E"/>
    <w:rsid w:val="00A12A21"/>
    <w:rsid w:val="00A13CE6"/>
    <w:rsid w:val="00A1495E"/>
    <w:rsid w:val="00A151DD"/>
    <w:rsid w:val="00A1646F"/>
    <w:rsid w:val="00A175BA"/>
    <w:rsid w:val="00A17D12"/>
    <w:rsid w:val="00A2181A"/>
    <w:rsid w:val="00A22A02"/>
    <w:rsid w:val="00A22D89"/>
    <w:rsid w:val="00A2302E"/>
    <w:rsid w:val="00A26683"/>
    <w:rsid w:val="00A26D5F"/>
    <w:rsid w:val="00A2726A"/>
    <w:rsid w:val="00A27360"/>
    <w:rsid w:val="00A308DA"/>
    <w:rsid w:val="00A31D13"/>
    <w:rsid w:val="00A33823"/>
    <w:rsid w:val="00A33BBD"/>
    <w:rsid w:val="00A377BA"/>
    <w:rsid w:val="00A40ECC"/>
    <w:rsid w:val="00A41C2A"/>
    <w:rsid w:val="00A42713"/>
    <w:rsid w:val="00A43C37"/>
    <w:rsid w:val="00A43F3D"/>
    <w:rsid w:val="00A4450B"/>
    <w:rsid w:val="00A448A9"/>
    <w:rsid w:val="00A45546"/>
    <w:rsid w:val="00A478F5"/>
    <w:rsid w:val="00A504EE"/>
    <w:rsid w:val="00A50DF2"/>
    <w:rsid w:val="00A5134E"/>
    <w:rsid w:val="00A51BDE"/>
    <w:rsid w:val="00A52E0C"/>
    <w:rsid w:val="00A534E0"/>
    <w:rsid w:val="00A5515C"/>
    <w:rsid w:val="00A55ADA"/>
    <w:rsid w:val="00A55BF0"/>
    <w:rsid w:val="00A55FC4"/>
    <w:rsid w:val="00A56092"/>
    <w:rsid w:val="00A565FE"/>
    <w:rsid w:val="00A566D3"/>
    <w:rsid w:val="00A56AC7"/>
    <w:rsid w:val="00A570C2"/>
    <w:rsid w:val="00A60FF4"/>
    <w:rsid w:val="00A62002"/>
    <w:rsid w:val="00A62383"/>
    <w:rsid w:val="00A6297A"/>
    <w:rsid w:val="00A62E7B"/>
    <w:rsid w:val="00A632AB"/>
    <w:rsid w:val="00A64211"/>
    <w:rsid w:val="00A64DA3"/>
    <w:rsid w:val="00A650AC"/>
    <w:rsid w:val="00A65252"/>
    <w:rsid w:val="00A67135"/>
    <w:rsid w:val="00A67956"/>
    <w:rsid w:val="00A67D0E"/>
    <w:rsid w:val="00A67D97"/>
    <w:rsid w:val="00A67E3F"/>
    <w:rsid w:val="00A71A57"/>
    <w:rsid w:val="00A71E36"/>
    <w:rsid w:val="00A72366"/>
    <w:rsid w:val="00A72F81"/>
    <w:rsid w:val="00A73A19"/>
    <w:rsid w:val="00A7412A"/>
    <w:rsid w:val="00A74984"/>
    <w:rsid w:val="00A75F7F"/>
    <w:rsid w:val="00A762B9"/>
    <w:rsid w:val="00A7660E"/>
    <w:rsid w:val="00A76D03"/>
    <w:rsid w:val="00A778E0"/>
    <w:rsid w:val="00A77A27"/>
    <w:rsid w:val="00A80C65"/>
    <w:rsid w:val="00A83107"/>
    <w:rsid w:val="00A8322A"/>
    <w:rsid w:val="00A84298"/>
    <w:rsid w:val="00A8531C"/>
    <w:rsid w:val="00A86469"/>
    <w:rsid w:val="00A86643"/>
    <w:rsid w:val="00A86EE1"/>
    <w:rsid w:val="00A8760C"/>
    <w:rsid w:val="00A905DA"/>
    <w:rsid w:val="00A956B8"/>
    <w:rsid w:val="00A9613B"/>
    <w:rsid w:val="00AA1D0D"/>
    <w:rsid w:val="00AA1F28"/>
    <w:rsid w:val="00AA2552"/>
    <w:rsid w:val="00AA2B50"/>
    <w:rsid w:val="00AA303A"/>
    <w:rsid w:val="00AA5CA1"/>
    <w:rsid w:val="00AA5F7B"/>
    <w:rsid w:val="00AA6188"/>
    <w:rsid w:val="00AA6543"/>
    <w:rsid w:val="00AA67EA"/>
    <w:rsid w:val="00AA7AE5"/>
    <w:rsid w:val="00AB1C5E"/>
    <w:rsid w:val="00AB4151"/>
    <w:rsid w:val="00AB4890"/>
    <w:rsid w:val="00AB645C"/>
    <w:rsid w:val="00AC0AB2"/>
    <w:rsid w:val="00AC228B"/>
    <w:rsid w:val="00AC5561"/>
    <w:rsid w:val="00AC5C1D"/>
    <w:rsid w:val="00AC6497"/>
    <w:rsid w:val="00AC6B92"/>
    <w:rsid w:val="00AC7B18"/>
    <w:rsid w:val="00AD0473"/>
    <w:rsid w:val="00AD18F4"/>
    <w:rsid w:val="00AD37DB"/>
    <w:rsid w:val="00AD4180"/>
    <w:rsid w:val="00AD52C5"/>
    <w:rsid w:val="00AD6F7C"/>
    <w:rsid w:val="00AD740E"/>
    <w:rsid w:val="00AD7C18"/>
    <w:rsid w:val="00AE0DC3"/>
    <w:rsid w:val="00AE0E6D"/>
    <w:rsid w:val="00AE1D67"/>
    <w:rsid w:val="00AE1E80"/>
    <w:rsid w:val="00AE2654"/>
    <w:rsid w:val="00AE344E"/>
    <w:rsid w:val="00AE3E31"/>
    <w:rsid w:val="00AE40A5"/>
    <w:rsid w:val="00AE415E"/>
    <w:rsid w:val="00AE46D2"/>
    <w:rsid w:val="00AE4855"/>
    <w:rsid w:val="00AE56F4"/>
    <w:rsid w:val="00AE6433"/>
    <w:rsid w:val="00AE6696"/>
    <w:rsid w:val="00AE67A4"/>
    <w:rsid w:val="00AE7809"/>
    <w:rsid w:val="00AE7DA4"/>
    <w:rsid w:val="00AF1935"/>
    <w:rsid w:val="00AF284C"/>
    <w:rsid w:val="00AF2FB8"/>
    <w:rsid w:val="00AF33BD"/>
    <w:rsid w:val="00AF368E"/>
    <w:rsid w:val="00AF3989"/>
    <w:rsid w:val="00AF3CDC"/>
    <w:rsid w:val="00AF3D86"/>
    <w:rsid w:val="00AF56FA"/>
    <w:rsid w:val="00AF5A7B"/>
    <w:rsid w:val="00AF5CD5"/>
    <w:rsid w:val="00B00373"/>
    <w:rsid w:val="00B014B3"/>
    <w:rsid w:val="00B01925"/>
    <w:rsid w:val="00B02E4B"/>
    <w:rsid w:val="00B030A3"/>
    <w:rsid w:val="00B032D4"/>
    <w:rsid w:val="00B04545"/>
    <w:rsid w:val="00B04551"/>
    <w:rsid w:val="00B05A87"/>
    <w:rsid w:val="00B05EC8"/>
    <w:rsid w:val="00B06532"/>
    <w:rsid w:val="00B06ACF"/>
    <w:rsid w:val="00B06D6E"/>
    <w:rsid w:val="00B06D8A"/>
    <w:rsid w:val="00B0737E"/>
    <w:rsid w:val="00B107C3"/>
    <w:rsid w:val="00B113F6"/>
    <w:rsid w:val="00B116C1"/>
    <w:rsid w:val="00B11EBD"/>
    <w:rsid w:val="00B129F6"/>
    <w:rsid w:val="00B12CCE"/>
    <w:rsid w:val="00B14890"/>
    <w:rsid w:val="00B14CD3"/>
    <w:rsid w:val="00B15D4F"/>
    <w:rsid w:val="00B17AD3"/>
    <w:rsid w:val="00B17F7B"/>
    <w:rsid w:val="00B23DA8"/>
    <w:rsid w:val="00B23E93"/>
    <w:rsid w:val="00B24326"/>
    <w:rsid w:val="00B2473E"/>
    <w:rsid w:val="00B257A2"/>
    <w:rsid w:val="00B27246"/>
    <w:rsid w:val="00B309B7"/>
    <w:rsid w:val="00B3102E"/>
    <w:rsid w:val="00B316AE"/>
    <w:rsid w:val="00B32556"/>
    <w:rsid w:val="00B32892"/>
    <w:rsid w:val="00B333C7"/>
    <w:rsid w:val="00B335B3"/>
    <w:rsid w:val="00B33959"/>
    <w:rsid w:val="00B341A7"/>
    <w:rsid w:val="00B34B83"/>
    <w:rsid w:val="00B35AF8"/>
    <w:rsid w:val="00B35CCD"/>
    <w:rsid w:val="00B36C33"/>
    <w:rsid w:val="00B370AB"/>
    <w:rsid w:val="00B40C0D"/>
    <w:rsid w:val="00B40EED"/>
    <w:rsid w:val="00B4225E"/>
    <w:rsid w:val="00B43129"/>
    <w:rsid w:val="00B441B9"/>
    <w:rsid w:val="00B44833"/>
    <w:rsid w:val="00B44C05"/>
    <w:rsid w:val="00B44EF4"/>
    <w:rsid w:val="00B46245"/>
    <w:rsid w:val="00B474BF"/>
    <w:rsid w:val="00B4767F"/>
    <w:rsid w:val="00B5247D"/>
    <w:rsid w:val="00B5353D"/>
    <w:rsid w:val="00B5387C"/>
    <w:rsid w:val="00B53B02"/>
    <w:rsid w:val="00B550D0"/>
    <w:rsid w:val="00B55228"/>
    <w:rsid w:val="00B55B9F"/>
    <w:rsid w:val="00B55DDD"/>
    <w:rsid w:val="00B56281"/>
    <w:rsid w:val="00B57FE4"/>
    <w:rsid w:val="00B6066A"/>
    <w:rsid w:val="00B62073"/>
    <w:rsid w:val="00B621BF"/>
    <w:rsid w:val="00B6303E"/>
    <w:rsid w:val="00B6372C"/>
    <w:rsid w:val="00B63C2E"/>
    <w:rsid w:val="00B63FF8"/>
    <w:rsid w:val="00B66168"/>
    <w:rsid w:val="00B66968"/>
    <w:rsid w:val="00B7091F"/>
    <w:rsid w:val="00B714F9"/>
    <w:rsid w:val="00B72020"/>
    <w:rsid w:val="00B72DF5"/>
    <w:rsid w:val="00B72E23"/>
    <w:rsid w:val="00B73A02"/>
    <w:rsid w:val="00B750F2"/>
    <w:rsid w:val="00B76A1A"/>
    <w:rsid w:val="00B76F84"/>
    <w:rsid w:val="00B776E0"/>
    <w:rsid w:val="00B80FC1"/>
    <w:rsid w:val="00B81197"/>
    <w:rsid w:val="00B81547"/>
    <w:rsid w:val="00B827A2"/>
    <w:rsid w:val="00B82C21"/>
    <w:rsid w:val="00B831A6"/>
    <w:rsid w:val="00B84302"/>
    <w:rsid w:val="00B8445E"/>
    <w:rsid w:val="00B84A46"/>
    <w:rsid w:val="00B859DA"/>
    <w:rsid w:val="00B860B9"/>
    <w:rsid w:val="00B86BFE"/>
    <w:rsid w:val="00B87A3F"/>
    <w:rsid w:val="00B87DDB"/>
    <w:rsid w:val="00B90C0C"/>
    <w:rsid w:val="00B91A0B"/>
    <w:rsid w:val="00B91C3D"/>
    <w:rsid w:val="00B92C13"/>
    <w:rsid w:val="00B946A4"/>
    <w:rsid w:val="00B9496B"/>
    <w:rsid w:val="00B94E8B"/>
    <w:rsid w:val="00B96088"/>
    <w:rsid w:val="00B964EF"/>
    <w:rsid w:val="00B96F14"/>
    <w:rsid w:val="00B974E2"/>
    <w:rsid w:val="00BA2339"/>
    <w:rsid w:val="00BA27D4"/>
    <w:rsid w:val="00BA3F52"/>
    <w:rsid w:val="00BA4564"/>
    <w:rsid w:val="00BA5552"/>
    <w:rsid w:val="00BA6D62"/>
    <w:rsid w:val="00BB1075"/>
    <w:rsid w:val="00BB1D01"/>
    <w:rsid w:val="00BB22A5"/>
    <w:rsid w:val="00BB502C"/>
    <w:rsid w:val="00BB5600"/>
    <w:rsid w:val="00BB57F9"/>
    <w:rsid w:val="00BB5E13"/>
    <w:rsid w:val="00BB624A"/>
    <w:rsid w:val="00BB65A8"/>
    <w:rsid w:val="00BB6C6C"/>
    <w:rsid w:val="00BB6D69"/>
    <w:rsid w:val="00BB7C05"/>
    <w:rsid w:val="00BC04FB"/>
    <w:rsid w:val="00BC0570"/>
    <w:rsid w:val="00BC2053"/>
    <w:rsid w:val="00BC298E"/>
    <w:rsid w:val="00BC2D0B"/>
    <w:rsid w:val="00BC4505"/>
    <w:rsid w:val="00BC7155"/>
    <w:rsid w:val="00BC73B6"/>
    <w:rsid w:val="00BC7D22"/>
    <w:rsid w:val="00BD0223"/>
    <w:rsid w:val="00BD083A"/>
    <w:rsid w:val="00BD09EB"/>
    <w:rsid w:val="00BD1332"/>
    <w:rsid w:val="00BD14B2"/>
    <w:rsid w:val="00BD216D"/>
    <w:rsid w:val="00BD223F"/>
    <w:rsid w:val="00BD32B2"/>
    <w:rsid w:val="00BD3522"/>
    <w:rsid w:val="00BD4360"/>
    <w:rsid w:val="00BD483B"/>
    <w:rsid w:val="00BD4B72"/>
    <w:rsid w:val="00BD516E"/>
    <w:rsid w:val="00BD5937"/>
    <w:rsid w:val="00BD7F36"/>
    <w:rsid w:val="00BE0EAA"/>
    <w:rsid w:val="00BE1CEB"/>
    <w:rsid w:val="00BE1E0B"/>
    <w:rsid w:val="00BE2187"/>
    <w:rsid w:val="00BF1376"/>
    <w:rsid w:val="00BF1D0A"/>
    <w:rsid w:val="00BF21E8"/>
    <w:rsid w:val="00BF3023"/>
    <w:rsid w:val="00BF36E0"/>
    <w:rsid w:val="00BF3E2A"/>
    <w:rsid w:val="00BF4A01"/>
    <w:rsid w:val="00BF620E"/>
    <w:rsid w:val="00BF621A"/>
    <w:rsid w:val="00BF6877"/>
    <w:rsid w:val="00BF7514"/>
    <w:rsid w:val="00C00305"/>
    <w:rsid w:val="00C012B7"/>
    <w:rsid w:val="00C01742"/>
    <w:rsid w:val="00C01823"/>
    <w:rsid w:val="00C01EB2"/>
    <w:rsid w:val="00C02157"/>
    <w:rsid w:val="00C02A4C"/>
    <w:rsid w:val="00C02E9F"/>
    <w:rsid w:val="00C032D0"/>
    <w:rsid w:val="00C038EA"/>
    <w:rsid w:val="00C03EDE"/>
    <w:rsid w:val="00C06AE8"/>
    <w:rsid w:val="00C10E27"/>
    <w:rsid w:val="00C117B4"/>
    <w:rsid w:val="00C12041"/>
    <w:rsid w:val="00C15570"/>
    <w:rsid w:val="00C15826"/>
    <w:rsid w:val="00C15A5E"/>
    <w:rsid w:val="00C15B9D"/>
    <w:rsid w:val="00C163C3"/>
    <w:rsid w:val="00C16CDC"/>
    <w:rsid w:val="00C1718E"/>
    <w:rsid w:val="00C17672"/>
    <w:rsid w:val="00C177AF"/>
    <w:rsid w:val="00C17EA3"/>
    <w:rsid w:val="00C21AB0"/>
    <w:rsid w:val="00C21DAE"/>
    <w:rsid w:val="00C229AF"/>
    <w:rsid w:val="00C2334D"/>
    <w:rsid w:val="00C2384F"/>
    <w:rsid w:val="00C23B0E"/>
    <w:rsid w:val="00C265F9"/>
    <w:rsid w:val="00C267FB"/>
    <w:rsid w:val="00C2688A"/>
    <w:rsid w:val="00C273E4"/>
    <w:rsid w:val="00C2777C"/>
    <w:rsid w:val="00C301CA"/>
    <w:rsid w:val="00C30EAD"/>
    <w:rsid w:val="00C31B77"/>
    <w:rsid w:val="00C31EC5"/>
    <w:rsid w:val="00C32360"/>
    <w:rsid w:val="00C32EA9"/>
    <w:rsid w:val="00C3622A"/>
    <w:rsid w:val="00C3627A"/>
    <w:rsid w:val="00C3665F"/>
    <w:rsid w:val="00C3726C"/>
    <w:rsid w:val="00C37AFE"/>
    <w:rsid w:val="00C37B13"/>
    <w:rsid w:val="00C404FA"/>
    <w:rsid w:val="00C407ED"/>
    <w:rsid w:val="00C408E6"/>
    <w:rsid w:val="00C40B6C"/>
    <w:rsid w:val="00C40CB2"/>
    <w:rsid w:val="00C41078"/>
    <w:rsid w:val="00C4109B"/>
    <w:rsid w:val="00C42605"/>
    <w:rsid w:val="00C42CB5"/>
    <w:rsid w:val="00C430F9"/>
    <w:rsid w:val="00C439CA"/>
    <w:rsid w:val="00C4419A"/>
    <w:rsid w:val="00C4498F"/>
    <w:rsid w:val="00C44B1A"/>
    <w:rsid w:val="00C450FA"/>
    <w:rsid w:val="00C456B9"/>
    <w:rsid w:val="00C45812"/>
    <w:rsid w:val="00C465F7"/>
    <w:rsid w:val="00C46AFA"/>
    <w:rsid w:val="00C46D49"/>
    <w:rsid w:val="00C47465"/>
    <w:rsid w:val="00C500C2"/>
    <w:rsid w:val="00C54D98"/>
    <w:rsid w:val="00C550C3"/>
    <w:rsid w:val="00C5514A"/>
    <w:rsid w:val="00C5697A"/>
    <w:rsid w:val="00C60D07"/>
    <w:rsid w:val="00C633BE"/>
    <w:rsid w:val="00C646F3"/>
    <w:rsid w:val="00C64F68"/>
    <w:rsid w:val="00C65A86"/>
    <w:rsid w:val="00C663EE"/>
    <w:rsid w:val="00C67D6D"/>
    <w:rsid w:val="00C70552"/>
    <w:rsid w:val="00C70E77"/>
    <w:rsid w:val="00C713A6"/>
    <w:rsid w:val="00C72981"/>
    <w:rsid w:val="00C72C38"/>
    <w:rsid w:val="00C742A5"/>
    <w:rsid w:val="00C758A4"/>
    <w:rsid w:val="00C75FD6"/>
    <w:rsid w:val="00C8144C"/>
    <w:rsid w:val="00C8160D"/>
    <w:rsid w:val="00C82A48"/>
    <w:rsid w:val="00C83FD5"/>
    <w:rsid w:val="00C86244"/>
    <w:rsid w:val="00C8636F"/>
    <w:rsid w:val="00C873B9"/>
    <w:rsid w:val="00C87EF7"/>
    <w:rsid w:val="00C90323"/>
    <w:rsid w:val="00C9069F"/>
    <w:rsid w:val="00C90FDF"/>
    <w:rsid w:val="00C91979"/>
    <w:rsid w:val="00C91DEF"/>
    <w:rsid w:val="00C9269A"/>
    <w:rsid w:val="00C95382"/>
    <w:rsid w:val="00C953FA"/>
    <w:rsid w:val="00C97FF3"/>
    <w:rsid w:val="00CA10A3"/>
    <w:rsid w:val="00CA213D"/>
    <w:rsid w:val="00CA29C4"/>
    <w:rsid w:val="00CA2C21"/>
    <w:rsid w:val="00CA30EF"/>
    <w:rsid w:val="00CA317A"/>
    <w:rsid w:val="00CA3D38"/>
    <w:rsid w:val="00CA4353"/>
    <w:rsid w:val="00CA4506"/>
    <w:rsid w:val="00CA49A4"/>
    <w:rsid w:val="00CA5C79"/>
    <w:rsid w:val="00CA69E3"/>
    <w:rsid w:val="00CA6E01"/>
    <w:rsid w:val="00CA7AB6"/>
    <w:rsid w:val="00CB21A2"/>
    <w:rsid w:val="00CB3E5D"/>
    <w:rsid w:val="00CB50BD"/>
    <w:rsid w:val="00CC168F"/>
    <w:rsid w:val="00CC2DBD"/>
    <w:rsid w:val="00CC449C"/>
    <w:rsid w:val="00CC4837"/>
    <w:rsid w:val="00CC5EB2"/>
    <w:rsid w:val="00CC6079"/>
    <w:rsid w:val="00CC7462"/>
    <w:rsid w:val="00CD006C"/>
    <w:rsid w:val="00CD0E69"/>
    <w:rsid w:val="00CD1BE7"/>
    <w:rsid w:val="00CD1CFD"/>
    <w:rsid w:val="00CD23F1"/>
    <w:rsid w:val="00CD30A1"/>
    <w:rsid w:val="00CD3909"/>
    <w:rsid w:val="00CD404B"/>
    <w:rsid w:val="00CD518A"/>
    <w:rsid w:val="00CD61E3"/>
    <w:rsid w:val="00CD7F99"/>
    <w:rsid w:val="00CE13CB"/>
    <w:rsid w:val="00CE1B47"/>
    <w:rsid w:val="00CE32C9"/>
    <w:rsid w:val="00CE36D9"/>
    <w:rsid w:val="00CE38A9"/>
    <w:rsid w:val="00CE4E08"/>
    <w:rsid w:val="00CE51E3"/>
    <w:rsid w:val="00CE67C1"/>
    <w:rsid w:val="00CE6CFF"/>
    <w:rsid w:val="00CE7629"/>
    <w:rsid w:val="00CE7C22"/>
    <w:rsid w:val="00CE7DE2"/>
    <w:rsid w:val="00CF131F"/>
    <w:rsid w:val="00CF199E"/>
    <w:rsid w:val="00CF1BB4"/>
    <w:rsid w:val="00CF2FBA"/>
    <w:rsid w:val="00CF38B2"/>
    <w:rsid w:val="00CF4082"/>
    <w:rsid w:val="00CF60C8"/>
    <w:rsid w:val="00CF636B"/>
    <w:rsid w:val="00CF658B"/>
    <w:rsid w:val="00CF76FB"/>
    <w:rsid w:val="00CF7C9F"/>
    <w:rsid w:val="00D000CD"/>
    <w:rsid w:val="00D02992"/>
    <w:rsid w:val="00D0367C"/>
    <w:rsid w:val="00D047E5"/>
    <w:rsid w:val="00D04BB3"/>
    <w:rsid w:val="00D0599F"/>
    <w:rsid w:val="00D06E5A"/>
    <w:rsid w:val="00D07291"/>
    <w:rsid w:val="00D07717"/>
    <w:rsid w:val="00D07944"/>
    <w:rsid w:val="00D114A6"/>
    <w:rsid w:val="00D13473"/>
    <w:rsid w:val="00D1351B"/>
    <w:rsid w:val="00D13AF0"/>
    <w:rsid w:val="00D1400C"/>
    <w:rsid w:val="00D1400D"/>
    <w:rsid w:val="00D15E43"/>
    <w:rsid w:val="00D17B69"/>
    <w:rsid w:val="00D17D80"/>
    <w:rsid w:val="00D17FB9"/>
    <w:rsid w:val="00D203A7"/>
    <w:rsid w:val="00D204FE"/>
    <w:rsid w:val="00D22959"/>
    <w:rsid w:val="00D2457D"/>
    <w:rsid w:val="00D2478C"/>
    <w:rsid w:val="00D24E51"/>
    <w:rsid w:val="00D25920"/>
    <w:rsid w:val="00D25A49"/>
    <w:rsid w:val="00D27025"/>
    <w:rsid w:val="00D27171"/>
    <w:rsid w:val="00D27FB7"/>
    <w:rsid w:val="00D27FFC"/>
    <w:rsid w:val="00D30FAC"/>
    <w:rsid w:val="00D31ED4"/>
    <w:rsid w:val="00D32E81"/>
    <w:rsid w:val="00D33BB6"/>
    <w:rsid w:val="00D3534C"/>
    <w:rsid w:val="00D35961"/>
    <w:rsid w:val="00D35CE0"/>
    <w:rsid w:val="00D36CCB"/>
    <w:rsid w:val="00D40556"/>
    <w:rsid w:val="00D413F5"/>
    <w:rsid w:val="00D42F88"/>
    <w:rsid w:val="00D43467"/>
    <w:rsid w:val="00D4421F"/>
    <w:rsid w:val="00D442F6"/>
    <w:rsid w:val="00D44B35"/>
    <w:rsid w:val="00D46022"/>
    <w:rsid w:val="00D46064"/>
    <w:rsid w:val="00D4627C"/>
    <w:rsid w:val="00D473D2"/>
    <w:rsid w:val="00D47EAC"/>
    <w:rsid w:val="00D509BF"/>
    <w:rsid w:val="00D515B5"/>
    <w:rsid w:val="00D53561"/>
    <w:rsid w:val="00D540B7"/>
    <w:rsid w:val="00D55018"/>
    <w:rsid w:val="00D55D6E"/>
    <w:rsid w:val="00D57CC8"/>
    <w:rsid w:val="00D60337"/>
    <w:rsid w:val="00D6080D"/>
    <w:rsid w:val="00D6099B"/>
    <w:rsid w:val="00D61946"/>
    <w:rsid w:val="00D62C61"/>
    <w:rsid w:val="00D66E9D"/>
    <w:rsid w:val="00D67B4E"/>
    <w:rsid w:val="00D713AE"/>
    <w:rsid w:val="00D7178A"/>
    <w:rsid w:val="00D72982"/>
    <w:rsid w:val="00D72C30"/>
    <w:rsid w:val="00D731F9"/>
    <w:rsid w:val="00D7482A"/>
    <w:rsid w:val="00D750A4"/>
    <w:rsid w:val="00D75461"/>
    <w:rsid w:val="00D802D9"/>
    <w:rsid w:val="00D802E4"/>
    <w:rsid w:val="00D8194B"/>
    <w:rsid w:val="00D834C4"/>
    <w:rsid w:val="00D83E76"/>
    <w:rsid w:val="00D85FC2"/>
    <w:rsid w:val="00D868D4"/>
    <w:rsid w:val="00D87FC9"/>
    <w:rsid w:val="00D905C2"/>
    <w:rsid w:val="00D90ED9"/>
    <w:rsid w:val="00D90F0E"/>
    <w:rsid w:val="00D91BCD"/>
    <w:rsid w:val="00D91E6D"/>
    <w:rsid w:val="00D92208"/>
    <w:rsid w:val="00D92DE5"/>
    <w:rsid w:val="00D934C6"/>
    <w:rsid w:val="00D9535A"/>
    <w:rsid w:val="00D95AA1"/>
    <w:rsid w:val="00D95B44"/>
    <w:rsid w:val="00D95B79"/>
    <w:rsid w:val="00D96811"/>
    <w:rsid w:val="00D97DAA"/>
    <w:rsid w:val="00D97E60"/>
    <w:rsid w:val="00DA0354"/>
    <w:rsid w:val="00DA0D4D"/>
    <w:rsid w:val="00DA2431"/>
    <w:rsid w:val="00DA3FAA"/>
    <w:rsid w:val="00DA4212"/>
    <w:rsid w:val="00DB1065"/>
    <w:rsid w:val="00DB1416"/>
    <w:rsid w:val="00DB1AAB"/>
    <w:rsid w:val="00DB4045"/>
    <w:rsid w:val="00DB4DA6"/>
    <w:rsid w:val="00DB53D2"/>
    <w:rsid w:val="00DB62D1"/>
    <w:rsid w:val="00DC13A5"/>
    <w:rsid w:val="00DC434E"/>
    <w:rsid w:val="00DC5049"/>
    <w:rsid w:val="00DC57E1"/>
    <w:rsid w:val="00DC5CDA"/>
    <w:rsid w:val="00DC6662"/>
    <w:rsid w:val="00DC6D48"/>
    <w:rsid w:val="00DC7A95"/>
    <w:rsid w:val="00DD07CD"/>
    <w:rsid w:val="00DD0905"/>
    <w:rsid w:val="00DD09A6"/>
    <w:rsid w:val="00DD16FB"/>
    <w:rsid w:val="00DD19FA"/>
    <w:rsid w:val="00DD1A17"/>
    <w:rsid w:val="00DD37D9"/>
    <w:rsid w:val="00DD4943"/>
    <w:rsid w:val="00DD4C40"/>
    <w:rsid w:val="00DD5D94"/>
    <w:rsid w:val="00DD71AE"/>
    <w:rsid w:val="00DE0ECA"/>
    <w:rsid w:val="00DE1023"/>
    <w:rsid w:val="00DE1200"/>
    <w:rsid w:val="00DE27CE"/>
    <w:rsid w:val="00DE3161"/>
    <w:rsid w:val="00DE46C4"/>
    <w:rsid w:val="00DE67B2"/>
    <w:rsid w:val="00DF0BE6"/>
    <w:rsid w:val="00DF192B"/>
    <w:rsid w:val="00DF2B5B"/>
    <w:rsid w:val="00DF3067"/>
    <w:rsid w:val="00DF43A2"/>
    <w:rsid w:val="00DF4427"/>
    <w:rsid w:val="00DF44FE"/>
    <w:rsid w:val="00DF55B4"/>
    <w:rsid w:val="00DF69F8"/>
    <w:rsid w:val="00DF723B"/>
    <w:rsid w:val="00DF7CC4"/>
    <w:rsid w:val="00E00C04"/>
    <w:rsid w:val="00E00DCA"/>
    <w:rsid w:val="00E010F1"/>
    <w:rsid w:val="00E025B3"/>
    <w:rsid w:val="00E0487E"/>
    <w:rsid w:val="00E0682D"/>
    <w:rsid w:val="00E07945"/>
    <w:rsid w:val="00E1130A"/>
    <w:rsid w:val="00E11C62"/>
    <w:rsid w:val="00E11FAA"/>
    <w:rsid w:val="00E12EC2"/>
    <w:rsid w:val="00E14A47"/>
    <w:rsid w:val="00E14CA2"/>
    <w:rsid w:val="00E14E1E"/>
    <w:rsid w:val="00E16D7C"/>
    <w:rsid w:val="00E17A7F"/>
    <w:rsid w:val="00E22ADE"/>
    <w:rsid w:val="00E22AF6"/>
    <w:rsid w:val="00E23A96"/>
    <w:rsid w:val="00E23FD0"/>
    <w:rsid w:val="00E2448C"/>
    <w:rsid w:val="00E247FE"/>
    <w:rsid w:val="00E24FBA"/>
    <w:rsid w:val="00E258D0"/>
    <w:rsid w:val="00E268FC"/>
    <w:rsid w:val="00E2797D"/>
    <w:rsid w:val="00E304C1"/>
    <w:rsid w:val="00E3074F"/>
    <w:rsid w:val="00E309F4"/>
    <w:rsid w:val="00E31A2B"/>
    <w:rsid w:val="00E31C59"/>
    <w:rsid w:val="00E31CC4"/>
    <w:rsid w:val="00E3228F"/>
    <w:rsid w:val="00E3277F"/>
    <w:rsid w:val="00E32883"/>
    <w:rsid w:val="00E33217"/>
    <w:rsid w:val="00E3663E"/>
    <w:rsid w:val="00E376A3"/>
    <w:rsid w:val="00E3791A"/>
    <w:rsid w:val="00E40690"/>
    <w:rsid w:val="00E408E2"/>
    <w:rsid w:val="00E4099A"/>
    <w:rsid w:val="00E40AA7"/>
    <w:rsid w:val="00E41D0B"/>
    <w:rsid w:val="00E42FD2"/>
    <w:rsid w:val="00E436FA"/>
    <w:rsid w:val="00E43A99"/>
    <w:rsid w:val="00E451AA"/>
    <w:rsid w:val="00E4612F"/>
    <w:rsid w:val="00E461FC"/>
    <w:rsid w:val="00E464CE"/>
    <w:rsid w:val="00E46E73"/>
    <w:rsid w:val="00E47A74"/>
    <w:rsid w:val="00E50C9A"/>
    <w:rsid w:val="00E5121C"/>
    <w:rsid w:val="00E51402"/>
    <w:rsid w:val="00E51EED"/>
    <w:rsid w:val="00E52128"/>
    <w:rsid w:val="00E523BD"/>
    <w:rsid w:val="00E527D6"/>
    <w:rsid w:val="00E52E90"/>
    <w:rsid w:val="00E53636"/>
    <w:rsid w:val="00E562FA"/>
    <w:rsid w:val="00E56524"/>
    <w:rsid w:val="00E5689F"/>
    <w:rsid w:val="00E579A7"/>
    <w:rsid w:val="00E60979"/>
    <w:rsid w:val="00E63DC1"/>
    <w:rsid w:val="00E643F8"/>
    <w:rsid w:val="00E64515"/>
    <w:rsid w:val="00E65162"/>
    <w:rsid w:val="00E65793"/>
    <w:rsid w:val="00E66272"/>
    <w:rsid w:val="00E662FF"/>
    <w:rsid w:val="00E663BC"/>
    <w:rsid w:val="00E668F7"/>
    <w:rsid w:val="00E66E54"/>
    <w:rsid w:val="00E676B6"/>
    <w:rsid w:val="00E67F9C"/>
    <w:rsid w:val="00E7174A"/>
    <w:rsid w:val="00E71CC3"/>
    <w:rsid w:val="00E72773"/>
    <w:rsid w:val="00E729C7"/>
    <w:rsid w:val="00E73141"/>
    <w:rsid w:val="00E73504"/>
    <w:rsid w:val="00E73518"/>
    <w:rsid w:val="00E745F7"/>
    <w:rsid w:val="00E77E25"/>
    <w:rsid w:val="00E8096F"/>
    <w:rsid w:val="00E80FA8"/>
    <w:rsid w:val="00E816F1"/>
    <w:rsid w:val="00E81C56"/>
    <w:rsid w:val="00E8449B"/>
    <w:rsid w:val="00E84BD1"/>
    <w:rsid w:val="00E8576A"/>
    <w:rsid w:val="00E85FC3"/>
    <w:rsid w:val="00E860E4"/>
    <w:rsid w:val="00E8741C"/>
    <w:rsid w:val="00E87EAC"/>
    <w:rsid w:val="00E9148C"/>
    <w:rsid w:val="00E914BC"/>
    <w:rsid w:val="00E9324D"/>
    <w:rsid w:val="00E95552"/>
    <w:rsid w:val="00E96975"/>
    <w:rsid w:val="00E97260"/>
    <w:rsid w:val="00EA01EE"/>
    <w:rsid w:val="00EA160E"/>
    <w:rsid w:val="00EA2566"/>
    <w:rsid w:val="00EA2C61"/>
    <w:rsid w:val="00EA2E17"/>
    <w:rsid w:val="00EA347B"/>
    <w:rsid w:val="00EA3A14"/>
    <w:rsid w:val="00EA5118"/>
    <w:rsid w:val="00EA593B"/>
    <w:rsid w:val="00EA5D1F"/>
    <w:rsid w:val="00EA69C0"/>
    <w:rsid w:val="00EB0D77"/>
    <w:rsid w:val="00EB1C99"/>
    <w:rsid w:val="00EB1D18"/>
    <w:rsid w:val="00EB307D"/>
    <w:rsid w:val="00EB4ABE"/>
    <w:rsid w:val="00EB4AC7"/>
    <w:rsid w:val="00EB4F1E"/>
    <w:rsid w:val="00EB60B7"/>
    <w:rsid w:val="00EB65E6"/>
    <w:rsid w:val="00EB7E05"/>
    <w:rsid w:val="00EB7F18"/>
    <w:rsid w:val="00EC2DED"/>
    <w:rsid w:val="00EC2F0D"/>
    <w:rsid w:val="00EC455E"/>
    <w:rsid w:val="00EC47DD"/>
    <w:rsid w:val="00EC6172"/>
    <w:rsid w:val="00EC6CDA"/>
    <w:rsid w:val="00EC7201"/>
    <w:rsid w:val="00ED11BE"/>
    <w:rsid w:val="00ED20B3"/>
    <w:rsid w:val="00ED2108"/>
    <w:rsid w:val="00ED401E"/>
    <w:rsid w:val="00ED5341"/>
    <w:rsid w:val="00ED5F45"/>
    <w:rsid w:val="00ED6C95"/>
    <w:rsid w:val="00ED7D34"/>
    <w:rsid w:val="00ED7FFA"/>
    <w:rsid w:val="00EE013C"/>
    <w:rsid w:val="00EE0374"/>
    <w:rsid w:val="00EE19BC"/>
    <w:rsid w:val="00EE1FCE"/>
    <w:rsid w:val="00EE27EB"/>
    <w:rsid w:val="00EE48A4"/>
    <w:rsid w:val="00EE4DEF"/>
    <w:rsid w:val="00EE6DD1"/>
    <w:rsid w:val="00EF106B"/>
    <w:rsid w:val="00EF264D"/>
    <w:rsid w:val="00EF298B"/>
    <w:rsid w:val="00EF30B6"/>
    <w:rsid w:val="00EF4307"/>
    <w:rsid w:val="00EF52C8"/>
    <w:rsid w:val="00F00BA3"/>
    <w:rsid w:val="00F00EB3"/>
    <w:rsid w:val="00F0146B"/>
    <w:rsid w:val="00F02130"/>
    <w:rsid w:val="00F0336B"/>
    <w:rsid w:val="00F037FA"/>
    <w:rsid w:val="00F03C11"/>
    <w:rsid w:val="00F04EBE"/>
    <w:rsid w:val="00F04F24"/>
    <w:rsid w:val="00F05675"/>
    <w:rsid w:val="00F05979"/>
    <w:rsid w:val="00F072E1"/>
    <w:rsid w:val="00F106E3"/>
    <w:rsid w:val="00F10E92"/>
    <w:rsid w:val="00F10FCD"/>
    <w:rsid w:val="00F113D3"/>
    <w:rsid w:val="00F11D97"/>
    <w:rsid w:val="00F1290C"/>
    <w:rsid w:val="00F12A70"/>
    <w:rsid w:val="00F13317"/>
    <w:rsid w:val="00F150BA"/>
    <w:rsid w:val="00F152A5"/>
    <w:rsid w:val="00F167C8"/>
    <w:rsid w:val="00F20983"/>
    <w:rsid w:val="00F21BB4"/>
    <w:rsid w:val="00F22225"/>
    <w:rsid w:val="00F2295D"/>
    <w:rsid w:val="00F25401"/>
    <w:rsid w:val="00F25830"/>
    <w:rsid w:val="00F25C95"/>
    <w:rsid w:val="00F271D7"/>
    <w:rsid w:val="00F304F9"/>
    <w:rsid w:val="00F30A7F"/>
    <w:rsid w:val="00F31290"/>
    <w:rsid w:val="00F32D2E"/>
    <w:rsid w:val="00F33163"/>
    <w:rsid w:val="00F3330E"/>
    <w:rsid w:val="00F33817"/>
    <w:rsid w:val="00F33B77"/>
    <w:rsid w:val="00F34A77"/>
    <w:rsid w:val="00F34C54"/>
    <w:rsid w:val="00F3518B"/>
    <w:rsid w:val="00F35D26"/>
    <w:rsid w:val="00F3784E"/>
    <w:rsid w:val="00F400AC"/>
    <w:rsid w:val="00F40AFE"/>
    <w:rsid w:val="00F41052"/>
    <w:rsid w:val="00F427D1"/>
    <w:rsid w:val="00F42A19"/>
    <w:rsid w:val="00F44354"/>
    <w:rsid w:val="00F44564"/>
    <w:rsid w:val="00F462BA"/>
    <w:rsid w:val="00F46586"/>
    <w:rsid w:val="00F513C8"/>
    <w:rsid w:val="00F5286D"/>
    <w:rsid w:val="00F52D39"/>
    <w:rsid w:val="00F533E5"/>
    <w:rsid w:val="00F556BD"/>
    <w:rsid w:val="00F55A58"/>
    <w:rsid w:val="00F55DA5"/>
    <w:rsid w:val="00F55E0C"/>
    <w:rsid w:val="00F562AC"/>
    <w:rsid w:val="00F57C46"/>
    <w:rsid w:val="00F57C8E"/>
    <w:rsid w:val="00F60329"/>
    <w:rsid w:val="00F60E91"/>
    <w:rsid w:val="00F61CBC"/>
    <w:rsid w:val="00F62212"/>
    <w:rsid w:val="00F62B1F"/>
    <w:rsid w:val="00F64403"/>
    <w:rsid w:val="00F64BC3"/>
    <w:rsid w:val="00F64F12"/>
    <w:rsid w:val="00F65137"/>
    <w:rsid w:val="00F652FB"/>
    <w:rsid w:val="00F65788"/>
    <w:rsid w:val="00F65DB0"/>
    <w:rsid w:val="00F67A9C"/>
    <w:rsid w:val="00F700FB"/>
    <w:rsid w:val="00F706E6"/>
    <w:rsid w:val="00F74BAD"/>
    <w:rsid w:val="00F7590F"/>
    <w:rsid w:val="00F768F7"/>
    <w:rsid w:val="00F8011D"/>
    <w:rsid w:val="00F8104C"/>
    <w:rsid w:val="00F81838"/>
    <w:rsid w:val="00F81B32"/>
    <w:rsid w:val="00F83428"/>
    <w:rsid w:val="00F848BB"/>
    <w:rsid w:val="00F84B8E"/>
    <w:rsid w:val="00F85E11"/>
    <w:rsid w:val="00F860C9"/>
    <w:rsid w:val="00F86B41"/>
    <w:rsid w:val="00F8776F"/>
    <w:rsid w:val="00F90155"/>
    <w:rsid w:val="00F90719"/>
    <w:rsid w:val="00F92329"/>
    <w:rsid w:val="00F92776"/>
    <w:rsid w:val="00F927D2"/>
    <w:rsid w:val="00F92FD1"/>
    <w:rsid w:val="00F94F44"/>
    <w:rsid w:val="00F9523A"/>
    <w:rsid w:val="00F95413"/>
    <w:rsid w:val="00F9598F"/>
    <w:rsid w:val="00F962D3"/>
    <w:rsid w:val="00F9635F"/>
    <w:rsid w:val="00F96C8E"/>
    <w:rsid w:val="00F96E19"/>
    <w:rsid w:val="00F9788E"/>
    <w:rsid w:val="00F9794D"/>
    <w:rsid w:val="00FA0708"/>
    <w:rsid w:val="00FA0ECC"/>
    <w:rsid w:val="00FA15E0"/>
    <w:rsid w:val="00FA23CF"/>
    <w:rsid w:val="00FA2C7E"/>
    <w:rsid w:val="00FA42AE"/>
    <w:rsid w:val="00FA4311"/>
    <w:rsid w:val="00FA4446"/>
    <w:rsid w:val="00FA57D2"/>
    <w:rsid w:val="00FA6962"/>
    <w:rsid w:val="00FA6A17"/>
    <w:rsid w:val="00FA758D"/>
    <w:rsid w:val="00FA7BE5"/>
    <w:rsid w:val="00FB372F"/>
    <w:rsid w:val="00FB461C"/>
    <w:rsid w:val="00FB466F"/>
    <w:rsid w:val="00FB5B18"/>
    <w:rsid w:val="00FB5FC1"/>
    <w:rsid w:val="00FB761C"/>
    <w:rsid w:val="00FC06E5"/>
    <w:rsid w:val="00FC5BB9"/>
    <w:rsid w:val="00FC6A2F"/>
    <w:rsid w:val="00FC6AF7"/>
    <w:rsid w:val="00FC73FB"/>
    <w:rsid w:val="00FC7E0B"/>
    <w:rsid w:val="00FD0BD2"/>
    <w:rsid w:val="00FD196B"/>
    <w:rsid w:val="00FD3185"/>
    <w:rsid w:val="00FD4772"/>
    <w:rsid w:val="00FD4A8D"/>
    <w:rsid w:val="00FD5A01"/>
    <w:rsid w:val="00FD5BAA"/>
    <w:rsid w:val="00FD634E"/>
    <w:rsid w:val="00FD730C"/>
    <w:rsid w:val="00FD7A32"/>
    <w:rsid w:val="00FD7CAC"/>
    <w:rsid w:val="00FE0B62"/>
    <w:rsid w:val="00FE154C"/>
    <w:rsid w:val="00FE1AE0"/>
    <w:rsid w:val="00FE23FA"/>
    <w:rsid w:val="00FE243C"/>
    <w:rsid w:val="00FE24EB"/>
    <w:rsid w:val="00FE2957"/>
    <w:rsid w:val="00FE35AE"/>
    <w:rsid w:val="00FE361B"/>
    <w:rsid w:val="00FE3970"/>
    <w:rsid w:val="00FE481C"/>
    <w:rsid w:val="00FE5CA7"/>
    <w:rsid w:val="00FE6E18"/>
    <w:rsid w:val="00FF1677"/>
    <w:rsid w:val="00FF1D5F"/>
    <w:rsid w:val="00FF3AB3"/>
    <w:rsid w:val="00FF54AD"/>
    <w:rsid w:val="00FF6F5D"/>
    <w:rsid w:val="00FF740A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985761F8-0A28-4E87-ADDD-45C90484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E9BEE-E86F-43E7-BB6C-A6EE8A31F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1947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Carla Regina Dal Lago Valério</cp:lastModifiedBy>
  <cp:revision>197</cp:revision>
  <cp:lastPrinted>2019-06-07T19:42:00Z</cp:lastPrinted>
  <dcterms:created xsi:type="dcterms:W3CDTF">2019-05-24T20:20:00Z</dcterms:created>
  <dcterms:modified xsi:type="dcterms:W3CDTF">2019-06-18T20:41:00Z</dcterms:modified>
</cp:coreProperties>
</file>