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502983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502983" w:rsidRDefault="00AF1451" w:rsidP="00B330C6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B330C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82</w:t>
            </w:r>
            <w:r w:rsidR="00E638D2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5029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502983" w:rsidRDefault="007E57BA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BB619F" w:rsidRPr="00502983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2444"/>
      </w:tblGrid>
      <w:tr w:rsidR="00C13B3B" w:rsidRPr="00502983" w:rsidTr="003B5E00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3B3B" w:rsidRPr="00502983" w:rsidRDefault="00B330C6" w:rsidP="00B330C6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17 de junho</w:t>
            </w:r>
            <w:r w:rsidR="00EB4B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637C1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de 2020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502983" w:rsidRDefault="00447CF3" w:rsidP="00BB619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às </w:t>
            </w:r>
            <w:r w:rsidR="00BB619F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16</w:t>
            </w:r>
            <w:r w:rsidR="00C13B3B"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horas</w:t>
            </w:r>
          </w:p>
        </w:tc>
      </w:tr>
      <w:tr w:rsidR="00C13B3B" w:rsidRPr="00502983" w:rsidTr="003B5E00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40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502983" w:rsidRDefault="00BB619F" w:rsidP="00EB4B9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Reunião remota, realizada através de vídeo conferência, conforme </w:t>
            </w:r>
            <w:r w:rsidR="00EB4B94">
              <w:rPr>
                <w:rFonts w:asciiTheme="minorHAnsi" w:hAnsiTheme="minorHAnsi" w:cstheme="minorHAnsi"/>
                <w:sz w:val="22"/>
                <w:szCs w:val="22"/>
              </w:rPr>
              <w:t>DPO 1155</w:t>
            </w: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B4B94">
              <w:rPr>
                <w:rFonts w:asciiTheme="minorHAnsi" w:hAnsiTheme="minorHAnsi" w:cstheme="minorHAnsi"/>
                <w:sz w:val="22"/>
                <w:szCs w:val="22"/>
              </w:rPr>
              <w:t xml:space="preserve"> e 1161/2020</w:t>
            </w:r>
          </w:p>
        </w:tc>
      </w:tr>
      <w:tr w:rsidR="00C13B3B" w:rsidRPr="00502983" w:rsidTr="00C13B3B">
        <w:trPr>
          <w:trHeight w:val="284"/>
        </w:trPr>
        <w:tc>
          <w:tcPr>
            <w:tcW w:w="924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502983" w:rsidRDefault="00C13B3B" w:rsidP="00AF5FB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275227" w:rsidRPr="00502983" w:rsidRDefault="00275227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B330C6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B330C6" w:rsidRDefault="00275227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F76B0B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F76B0B" w:rsidRPr="00502983" w:rsidRDefault="00F76B0B" w:rsidP="00AF5FB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76B0B" w:rsidRPr="00B330C6" w:rsidRDefault="00F76B0B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Helenice Macedo do Couto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F76B0B" w:rsidRPr="00B330C6" w:rsidRDefault="00F76B0B" w:rsidP="00AF5FB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interina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B330C6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B330C6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BD6FE6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D6FE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BD6FE6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D6FE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BD6FE6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D6FE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BD6FE6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D6FE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BD6FE6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D6FE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José Arthur Fell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BD6FE6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D6FE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BD6FE6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D6FE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BD6FE6" w:rsidRDefault="00275227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D6FE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275227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275227" w:rsidRPr="00502983" w:rsidRDefault="00275227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75227" w:rsidRPr="00BD6FE6" w:rsidRDefault="00BD6FE6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D6FE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Fabiano Pitzer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275227" w:rsidRPr="00BD6FE6" w:rsidRDefault="00BD6FE6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BD6FE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adjunto </w:t>
            </w:r>
            <w:r w:rsidR="00275227" w:rsidRPr="00BD6FE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CPUA-CAU/RS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502983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02983" w:rsidRDefault="0014163B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02983" w:rsidRDefault="00B6613E" w:rsidP="0014163B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502983" w:rsidRDefault="00B6613E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BD6FE6" w:rsidRPr="0050298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D6FE6" w:rsidRPr="00502983" w:rsidRDefault="00BD6FE6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D6FE6" w:rsidRPr="00502983" w:rsidRDefault="00BD6FE6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Luciana Eloy Lima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D6FE6" w:rsidRPr="00502983" w:rsidRDefault="00BD6FE6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  <w:tr w:rsidR="00BD6FE6" w:rsidRPr="0050298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D6FE6" w:rsidRPr="00502983" w:rsidRDefault="00BD6FE6" w:rsidP="00B6613E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D6FE6" w:rsidRPr="00502983" w:rsidRDefault="00BD6FE6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Marcele Acosta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D6FE6" w:rsidRPr="00502983" w:rsidRDefault="00BD6FE6" w:rsidP="00B6613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Administrativa</w:t>
            </w:r>
          </w:p>
        </w:tc>
      </w:tr>
    </w:tbl>
    <w:p w:rsidR="00AF1451" w:rsidRPr="00502983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6"/>
      </w:tblGrid>
      <w:tr w:rsidR="00AF1451" w:rsidRPr="0050298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502983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502983" w:rsidTr="00CF1A89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AF1451" w:rsidRPr="00502983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AF1451" w:rsidRPr="00502983" w:rsidRDefault="00A04BEE" w:rsidP="00A04B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Todos presentes, conforme verificação eletrônica e reunião iniciada às 14 horas</w:t>
            </w:r>
            <w:r w:rsidR="00275227" w:rsidRPr="005029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14163B" w:rsidRPr="00502983" w:rsidRDefault="0014163B" w:rsidP="0014163B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1"/>
      </w:tblGrid>
      <w:tr w:rsidR="00506BFB" w:rsidRPr="00502983" w:rsidTr="00F02018">
        <w:trPr>
          <w:trHeight w:val="284"/>
        </w:trPr>
        <w:tc>
          <w:tcPr>
            <w:tcW w:w="9243" w:type="dxa"/>
            <w:gridSpan w:val="2"/>
            <w:shd w:val="clear" w:color="auto" w:fill="F2F2F2" w:themeFill="background1" w:themeFillShade="F2"/>
            <w:vAlign w:val="center"/>
          </w:tcPr>
          <w:p w:rsidR="00506BFB" w:rsidRPr="00502983" w:rsidRDefault="007F0D7E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4C0D7E" w:rsidRPr="00502983" w:rsidTr="00F02018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4C0D7E" w:rsidRPr="00502983" w:rsidRDefault="004C0D7E" w:rsidP="004C0D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vAlign w:val="center"/>
          </w:tcPr>
          <w:p w:rsidR="004C0D7E" w:rsidRPr="00502983" w:rsidRDefault="00275227" w:rsidP="00EB4B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 xml:space="preserve">A pauta apresentada é </w:t>
            </w:r>
            <w:r w:rsidR="00A04BEE" w:rsidRPr="00502983">
              <w:rPr>
                <w:rFonts w:asciiTheme="minorHAnsi" w:hAnsiTheme="minorHAnsi" w:cstheme="minorHAnsi"/>
                <w:sz w:val="22"/>
                <w:szCs w:val="22"/>
              </w:rPr>
              <w:t>aprovada pelos presentes</w:t>
            </w:r>
            <w:r w:rsidR="00EB4B94">
              <w:rPr>
                <w:rFonts w:asciiTheme="minorHAnsi" w:hAnsiTheme="minorHAnsi" w:cstheme="minorHAnsi"/>
                <w:sz w:val="22"/>
                <w:szCs w:val="22"/>
              </w:rPr>
              <w:t>, sem solicitações de ajustes.</w:t>
            </w:r>
          </w:p>
        </w:tc>
      </w:tr>
    </w:tbl>
    <w:p w:rsidR="007B7439" w:rsidRPr="00502983" w:rsidRDefault="007B7439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6090" w:type="dxa"/>
        <w:tblInd w:w="-2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8"/>
        <w:gridCol w:w="9"/>
        <w:gridCol w:w="812"/>
        <w:gridCol w:w="1051"/>
        <w:gridCol w:w="1430"/>
        <w:gridCol w:w="771"/>
        <w:gridCol w:w="3396"/>
        <w:gridCol w:w="1209"/>
        <w:gridCol w:w="550"/>
        <w:gridCol w:w="20"/>
        <w:gridCol w:w="6524"/>
      </w:tblGrid>
      <w:tr w:rsidR="00F60321" w:rsidRPr="00502983" w:rsidTr="00106415">
        <w:trPr>
          <w:gridBefore w:val="2"/>
          <w:gridAfter w:val="2"/>
          <w:wBefore w:w="327" w:type="dxa"/>
          <w:wAfter w:w="6544" w:type="dxa"/>
          <w:trHeight w:val="284"/>
        </w:trPr>
        <w:tc>
          <w:tcPr>
            <w:tcW w:w="9219" w:type="dxa"/>
            <w:gridSpan w:val="7"/>
            <w:shd w:val="clear" w:color="auto" w:fill="F2F2F2" w:themeFill="background1" w:themeFillShade="F2"/>
            <w:vAlign w:val="center"/>
          </w:tcPr>
          <w:p w:rsidR="00F60321" w:rsidRPr="00502983" w:rsidRDefault="00660528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</w:tcPr>
          <w:p w:rsidR="00BB619F" w:rsidRPr="00502983" w:rsidRDefault="00B330C6" w:rsidP="00A04BEE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330C6">
              <w:rPr>
                <w:rFonts w:asciiTheme="minorHAnsi" w:hAnsiTheme="minorHAnsi" w:cstheme="minorHAnsi"/>
                <w:b/>
                <w:sz w:val="22"/>
                <w:szCs w:val="22"/>
              </w:rPr>
              <w:t>Boas Práticas – Orientações sobre Atividades de Extensão Universitária em Arquitetura e Urbanismo (Escritórios Modelos, Empresas Juniores)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</w:tcPr>
          <w:p w:rsidR="00BB619F" w:rsidRPr="00502983" w:rsidRDefault="00B330C6" w:rsidP="00BB61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z w:val="22"/>
                <w:szCs w:val="22"/>
              </w:rPr>
              <w:t>Comissão de Ensino e Formação</w:t>
            </w:r>
          </w:p>
        </w:tc>
      </w:tr>
      <w:tr w:rsidR="00BB619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:rsidR="00BB619F" w:rsidRPr="00502983" w:rsidRDefault="00BB619F" w:rsidP="00BB619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</w:tcPr>
          <w:p w:rsidR="00BB619F" w:rsidRPr="00502983" w:rsidRDefault="00B330C6" w:rsidP="00BB61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z w:val="22"/>
                <w:szCs w:val="22"/>
              </w:rPr>
              <w:t>Cláudio Fischer</w:t>
            </w:r>
          </w:p>
        </w:tc>
      </w:tr>
      <w:tr w:rsidR="004F20B6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502983" w:rsidRDefault="004F20B6" w:rsidP="00717C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tcBorders>
              <w:bottom w:val="single" w:sz="4" w:space="0" w:color="A6A6A6"/>
            </w:tcBorders>
            <w:vAlign w:val="center"/>
          </w:tcPr>
          <w:p w:rsidR="00033090" w:rsidRPr="00502983" w:rsidRDefault="00F76763" w:rsidP="008E3A86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5CFD">
              <w:rPr>
                <w:rFonts w:asciiTheme="minorHAnsi" w:hAnsiTheme="minorHAnsi" w:cstheme="minorHAnsi"/>
                <w:sz w:val="22"/>
                <w:szCs w:val="22"/>
              </w:rPr>
              <w:t>O coordenador Cláudio Fischer passa a palavra ao conselheiro José Arthur Fell, membro da CEF-CAU/RS, para realizar apresentação esquemática sobre as orientações do CAU/BR</w:t>
            </w:r>
            <w:r w:rsidR="00526D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5CFD">
              <w:rPr>
                <w:rFonts w:asciiTheme="minorHAnsi" w:hAnsiTheme="minorHAnsi" w:cstheme="minorHAnsi"/>
                <w:sz w:val="22"/>
                <w:szCs w:val="22"/>
              </w:rPr>
              <w:t>relativas ao tema</w:t>
            </w:r>
            <w:r w:rsidR="00526DED">
              <w:rPr>
                <w:rFonts w:asciiTheme="minorHAnsi" w:hAnsiTheme="minorHAnsi" w:cstheme="minorHAnsi"/>
                <w:sz w:val="22"/>
                <w:szCs w:val="22"/>
              </w:rPr>
              <w:t xml:space="preserve"> (Deliberação CEF-CAU/BR nº 031/2019)</w:t>
            </w:r>
            <w:r w:rsidR="00855CFD">
              <w:rPr>
                <w:rFonts w:asciiTheme="minorHAnsi" w:hAnsiTheme="minorHAnsi" w:cstheme="minorHAnsi"/>
                <w:sz w:val="22"/>
                <w:szCs w:val="22"/>
              </w:rPr>
              <w:t xml:space="preserve"> e sobre as conclusões elaboradas pela CEF-CAU/RS.</w:t>
            </w:r>
            <w:r w:rsidR="00DA4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3A8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93219">
              <w:rPr>
                <w:rFonts w:asciiTheme="minorHAnsi" w:hAnsiTheme="minorHAnsi" w:cstheme="minorHAnsi"/>
                <w:sz w:val="22"/>
                <w:szCs w:val="22"/>
              </w:rPr>
              <w:t xml:space="preserve"> presidente Tiago Holzmann destaca a necessidade de um posicionamento firme por parte do CAU/RS no sentido da proibição das empresas juniores</w:t>
            </w:r>
            <w:r w:rsidR="008E3A86">
              <w:rPr>
                <w:rFonts w:asciiTheme="minorHAnsi" w:hAnsiTheme="minorHAnsi" w:cstheme="minorHAnsi"/>
                <w:sz w:val="22"/>
                <w:szCs w:val="22"/>
              </w:rPr>
              <w:t xml:space="preserve"> na área de arquitetura e urbanismo</w:t>
            </w:r>
            <w:r w:rsidR="00293219">
              <w:rPr>
                <w:rFonts w:asciiTheme="minorHAnsi" w:hAnsiTheme="minorHAnsi" w:cstheme="minorHAnsi"/>
                <w:sz w:val="22"/>
                <w:szCs w:val="22"/>
              </w:rPr>
              <w:t xml:space="preserve"> e da adequação dos escritórios modelos ao modelo proposto pela </w:t>
            </w:r>
            <w:proofErr w:type="spellStart"/>
            <w:r w:rsidR="00293219"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  <w:r w:rsidR="00293219">
              <w:rPr>
                <w:rFonts w:asciiTheme="minorHAnsi" w:hAnsiTheme="minorHAnsi" w:cstheme="minorHAnsi"/>
                <w:sz w:val="22"/>
                <w:szCs w:val="22"/>
              </w:rPr>
              <w:t>, parabenizando a CEF-CAU/RS pelo documento elaborado.</w:t>
            </w:r>
            <w:r w:rsidR="008E3A86">
              <w:rPr>
                <w:rFonts w:asciiTheme="minorHAnsi" w:hAnsiTheme="minorHAnsi" w:cstheme="minorHAnsi"/>
                <w:sz w:val="22"/>
                <w:szCs w:val="22"/>
              </w:rPr>
              <w:t xml:space="preserve"> Após que</w:t>
            </w:r>
            <w:r w:rsidR="005C652C">
              <w:rPr>
                <w:rFonts w:asciiTheme="minorHAnsi" w:hAnsiTheme="minorHAnsi" w:cstheme="minorHAnsi"/>
                <w:sz w:val="22"/>
                <w:szCs w:val="22"/>
              </w:rPr>
              <w:t>stionamentos e apontamentos, o tema é encaminhado à Plenária para discussão e aprovação.</w:t>
            </w:r>
          </w:p>
        </w:tc>
      </w:tr>
      <w:tr w:rsidR="008F5CB3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502983" w:rsidRDefault="008F5CB3" w:rsidP="008F5CB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502983" w:rsidRDefault="00B330C6" w:rsidP="008F5C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0C6">
              <w:rPr>
                <w:rFonts w:asciiTheme="minorHAnsi" w:hAnsiTheme="minorHAnsi"/>
                <w:b/>
                <w:sz w:val="21"/>
                <w:szCs w:val="21"/>
              </w:rPr>
              <w:t>Proposta de Calendário de Reuniões – Julho/2020</w:t>
            </w:r>
          </w:p>
        </w:tc>
      </w:tr>
      <w:tr w:rsidR="00B330C6" w:rsidRPr="00502983" w:rsidTr="002B4DF1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330C6" w:rsidRPr="00502983" w:rsidRDefault="0044471D" w:rsidP="00B330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B330C6" w:rsidRPr="00502983" w:rsidTr="002B4DF1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330C6" w:rsidRPr="00502983" w:rsidRDefault="0044471D" w:rsidP="00B330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4F20B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4F20B6" w:rsidRPr="00502983" w:rsidRDefault="005555B8" w:rsidP="00717CD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E57583" w:rsidRPr="00502983" w:rsidRDefault="0044471D" w:rsidP="007E44E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</w:t>
            </w:r>
            <w:r w:rsidR="007E44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 da Mesa apresenta a proposta de calendário de reuniões para o mês de julho de 2020</w:t>
            </w:r>
            <w:r w:rsidR="00170BA5">
              <w:rPr>
                <w:rFonts w:asciiTheme="minorHAnsi" w:hAnsiTheme="minorHAnsi" w:cstheme="minorHAnsi"/>
                <w:sz w:val="22"/>
                <w:szCs w:val="22"/>
              </w:rPr>
              <w:t>, a qual é aprovada com X votos favoráveis.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50298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B330C6" w:rsidP="0050298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0C6">
              <w:rPr>
                <w:rFonts w:ascii="Calibri" w:hAnsi="Calibri" w:cs="Calibri"/>
                <w:b/>
                <w:sz w:val="22"/>
                <w:szCs w:val="22"/>
              </w:rPr>
              <w:t>Contingência Financeira e Reprogramação do Plano de Ação e Orçamento 2020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B330C6" w:rsidP="00D50F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z w:val="22"/>
                <w:szCs w:val="22"/>
              </w:rPr>
              <w:t>Comissão de Planejamento e Finanças</w:t>
            </w:r>
            <w:bookmarkStart w:id="0" w:name="_GoBack"/>
            <w:bookmarkEnd w:id="0"/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502983" w:rsidRDefault="00B330C6" w:rsidP="00D50F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z w:val="22"/>
                <w:szCs w:val="22"/>
              </w:rPr>
              <w:t>Rômulo Plentz Giralt</w:t>
            </w:r>
          </w:p>
        </w:tc>
      </w:tr>
      <w:tr w:rsidR="001E003E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502983" w:rsidRDefault="001E003E" w:rsidP="00D50F1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1E60" w:rsidRPr="00502983" w:rsidRDefault="007E44E1" w:rsidP="002014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Gerente-</w:t>
            </w:r>
            <w:r w:rsidR="00170BA5">
              <w:rPr>
                <w:rFonts w:asciiTheme="minorHAnsi" w:hAnsiTheme="minorHAnsi" w:cstheme="minorHAnsi"/>
                <w:sz w:val="22"/>
                <w:szCs w:val="22"/>
              </w:rPr>
              <w:t>Geral Tales Volker apresenta valores atualizados referentes a receitas e despesas, apresentando um cenário mais positivo do que o inicialmente previsto quando do início da pandemia. Informa que será elaborada reprogramação orçamentária, sendo definida uma nova previsão de receitas para o ano de 2020, a qual está prevista para ser aprovada na Plenária de julho.</w:t>
            </w:r>
            <w:r w:rsidR="00686042">
              <w:rPr>
                <w:rFonts w:asciiTheme="minorHAnsi" w:hAnsiTheme="minorHAnsi" w:cstheme="minorHAnsi"/>
                <w:sz w:val="22"/>
                <w:szCs w:val="22"/>
              </w:rPr>
              <w:t xml:space="preserve"> O conselheiro Rômulo destaca que, apesar da melhora no cenário de arrecadações, as expectativas devem ser moderadas por ainda se basearem em um cenário instável.</w:t>
            </w:r>
          </w:p>
        </w:tc>
      </w:tr>
      <w:tr w:rsidR="002014D2" w:rsidRPr="00502983" w:rsidTr="009A6918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500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305AD8" w:rsidRDefault="002014D2" w:rsidP="00B330C6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E77939" w:rsidRDefault="00B330C6" w:rsidP="009A6918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330C6">
              <w:rPr>
                <w:rFonts w:ascii="Calibri" w:hAnsi="Calibri" w:cs="Calibri"/>
                <w:b/>
                <w:sz w:val="22"/>
                <w:szCs w:val="22"/>
              </w:rPr>
              <w:t>Proposta de Alteração Parcial PCS e Organograma CAU/RS – Deliberação 010/2020 COA-CAU/RS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502983" w:rsidRDefault="00B330C6" w:rsidP="00201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z w:val="22"/>
                <w:szCs w:val="22"/>
              </w:rPr>
              <w:t>Comissão de Organização e Administração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502983" w:rsidRDefault="00B330C6" w:rsidP="00201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z w:val="22"/>
                <w:szCs w:val="22"/>
              </w:rPr>
              <w:t>Paulo Fernando do Amaral Fontana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6"/>
            <w:vAlign w:val="center"/>
          </w:tcPr>
          <w:p w:rsidR="0083595F" w:rsidRPr="00502983" w:rsidRDefault="0030186D" w:rsidP="007E44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</w:t>
            </w:r>
            <w:r w:rsidR="007E44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 da Mesa apresenta a proposta de alteração parcial aprovada pela COA-CAU/RS em que haveria a readequação da Gerência de Atendimento e Fiscalização e da Gerência Técnica e das tarefas respectivamente desenvolvidas.</w:t>
            </w:r>
            <w:r w:rsidR="008151A8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Holzmann destaca que essa alteração já era prevista, apenas tendo sido antecipada devido às necessidades de organização do trabalho remoto.</w:t>
            </w:r>
            <w:r w:rsidR="00F548D7">
              <w:rPr>
                <w:rFonts w:asciiTheme="minorHAnsi" w:hAnsiTheme="minorHAnsi" w:cstheme="minorHAnsi"/>
                <w:sz w:val="22"/>
                <w:szCs w:val="22"/>
              </w:rPr>
              <w:t xml:space="preserve"> O Conselho Diretor se manifesta favorável ao encaminhamento da proposta ao Plenário.</w:t>
            </w:r>
          </w:p>
        </w:tc>
      </w:tr>
      <w:tr w:rsidR="002014D2" w:rsidRPr="00502983" w:rsidTr="00B330C6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169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B330C6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305AD8" w:rsidRDefault="00B330C6" w:rsidP="002014D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b/>
                <w:sz w:val="21"/>
                <w:szCs w:val="21"/>
              </w:rPr>
              <w:t>Proposta de Criação de Canal de Ouvidoria para o CAU/RS – Deliberação 011/2020 COA-CAU/RS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30C6" w:rsidRPr="00502983" w:rsidRDefault="00B330C6" w:rsidP="00B330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z w:val="22"/>
                <w:szCs w:val="22"/>
              </w:rPr>
              <w:t>Comissão de Organização e Administração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30C6" w:rsidRPr="00502983" w:rsidRDefault="00B330C6" w:rsidP="00B330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z w:val="22"/>
                <w:szCs w:val="22"/>
              </w:rPr>
              <w:t>Paulo Fernando do Amaral Fontana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2014D2" w:rsidRPr="00502983" w:rsidRDefault="003F3F75" w:rsidP="008B53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Paulo Fontana apresenta a proposta de criação de canal de ouvidoria para o CAU/RS oriunda da COA-RS e a Secret</w:t>
            </w:r>
            <w:r w:rsidR="007E44E1">
              <w:rPr>
                <w:rFonts w:asciiTheme="minorHAnsi" w:hAnsiTheme="minorHAnsi" w:cstheme="minorHAnsi"/>
                <w:sz w:val="22"/>
                <w:szCs w:val="22"/>
              </w:rPr>
              <w:t>ária-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 da Mesa Josiane Bernardi acrescenta detalhes de organizaç</w:t>
            </w:r>
            <w:r w:rsidR="006D5911">
              <w:rPr>
                <w:rFonts w:asciiTheme="minorHAnsi" w:hAnsiTheme="minorHAnsi" w:cstheme="minorHAnsi"/>
                <w:sz w:val="22"/>
                <w:szCs w:val="22"/>
              </w:rPr>
              <w:t>ão interna do conselho para viabilizar a criação do respectivo canal.</w:t>
            </w:r>
            <w:r w:rsidR="008B53CB">
              <w:rPr>
                <w:rFonts w:asciiTheme="minorHAnsi" w:hAnsiTheme="minorHAnsi" w:cstheme="minorHAnsi"/>
                <w:sz w:val="22"/>
                <w:szCs w:val="22"/>
              </w:rPr>
              <w:t xml:space="preserve"> O conselheiro Oritz acredita que a função não deveria recair sobre o Chefe de Gabinete por não se enquadrar nas suas atividades.</w:t>
            </w:r>
            <w:r w:rsidR="0066655C">
              <w:rPr>
                <w:rFonts w:asciiTheme="minorHAnsi" w:hAnsiTheme="minorHAnsi" w:cstheme="minorHAnsi"/>
                <w:sz w:val="22"/>
                <w:szCs w:val="22"/>
              </w:rPr>
              <w:t xml:space="preserve"> O Presidente Tiago Holzmann afirma estar alinhado com esse entendimento, destacando que deve ser ouvido o Presidente do CAU/CE para maior entendimento sobre o assunto.</w:t>
            </w:r>
            <w:r w:rsidR="009C61B6">
              <w:rPr>
                <w:rFonts w:asciiTheme="minorHAnsi" w:hAnsiTheme="minorHAnsi" w:cstheme="minorHAnsi"/>
                <w:sz w:val="22"/>
                <w:szCs w:val="22"/>
              </w:rPr>
              <w:t xml:space="preserve"> Propõe que seja eleito um conselheiro para exercer o papel de ouvidor até o final do mandato. A proposta retornará à COA para aprimoramento</w:t>
            </w:r>
            <w:r w:rsidR="00CB0EAE">
              <w:rPr>
                <w:rFonts w:asciiTheme="minorHAnsi" w:hAnsiTheme="minorHAnsi" w:cstheme="minorHAnsi"/>
                <w:sz w:val="22"/>
                <w:szCs w:val="22"/>
              </w:rPr>
              <w:t xml:space="preserve"> e o assunto será pautado na próxima Reunião Plenária.</w:t>
            </w:r>
          </w:p>
        </w:tc>
      </w:tr>
      <w:tr w:rsidR="0083595F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3595F" w:rsidRPr="00502983" w:rsidRDefault="0083595F" w:rsidP="00B330C6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3595F" w:rsidRPr="0049317A" w:rsidRDefault="00B330C6" w:rsidP="0083595F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B330C6">
              <w:rPr>
                <w:rFonts w:asciiTheme="minorHAnsi" w:hAnsiTheme="minorHAnsi" w:cstheme="minorHAnsi"/>
                <w:b/>
                <w:sz w:val="21"/>
                <w:szCs w:val="21"/>
              </w:rPr>
              <w:t>SGI – Informe sobre Módulos ECM e Convocações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502983" w:rsidRDefault="002014D2" w:rsidP="00201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14D2" w:rsidRPr="00502983" w:rsidRDefault="00B330C6" w:rsidP="002014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z w:val="22"/>
                <w:szCs w:val="22"/>
              </w:rPr>
              <w:t>Josiane Cristina Bernardi</w:t>
            </w:r>
          </w:p>
        </w:tc>
      </w:tr>
      <w:tr w:rsidR="002014D2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2014D2" w:rsidRPr="00502983" w:rsidRDefault="002014D2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2014D2" w:rsidRPr="00502983" w:rsidRDefault="006B62C4" w:rsidP="002014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</w:t>
            </w:r>
            <w:r w:rsidR="007E44E1">
              <w:rPr>
                <w:rFonts w:asciiTheme="minorHAnsi" w:hAnsiTheme="minorHAnsi" w:cstheme="minorHAnsi"/>
                <w:sz w:val="22"/>
                <w:szCs w:val="22"/>
              </w:rPr>
              <w:t>ária-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 da Mesa informa os últimos encaminhamento</w:t>
            </w:r>
            <w:r w:rsidR="0006337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respectivos m</w:t>
            </w:r>
            <w:r w:rsidR="00063379">
              <w:rPr>
                <w:rFonts w:asciiTheme="minorHAnsi" w:hAnsiTheme="minorHAnsi" w:cstheme="minorHAnsi"/>
                <w:sz w:val="22"/>
                <w:szCs w:val="22"/>
              </w:rPr>
              <w:t>ódulos no SGI, estando fase avançada de elaboração.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vAlign w:val="center"/>
          </w:tcPr>
          <w:p w:rsidR="00B330C6" w:rsidRPr="00B330C6" w:rsidRDefault="00B330C6" w:rsidP="002014D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b/>
                <w:sz w:val="22"/>
                <w:szCs w:val="22"/>
              </w:rPr>
              <w:t>Informe sobre retomada de projetos – Loja e Escritórios Regionais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6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z w:val="22"/>
                <w:szCs w:val="22"/>
              </w:rPr>
              <w:t>Tales Volker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B330C6" w:rsidRPr="00502983" w:rsidRDefault="006B62C4" w:rsidP="007E44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</w:t>
            </w:r>
            <w:r w:rsidR="007E44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Geral informa que a reforma do Espaço do Arquiteto será retomada</w:t>
            </w:r>
            <w:r w:rsidR="00063379">
              <w:rPr>
                <w:rFonts w:asciiTheme="minorHAnsi" w:hAnsiTheme="minorHAnsi" w:cstheme="minorHAnsi"/>
                <w:sz w:val="22"/>
                <w:szCs w:val="22"/>
              </w:rPr>
              <w:t>, estando sendo providenciada atualmente a desocupação do espaço.</w:t>
            </w:r>
            <w:r w:rsidR="00102518">
              <w:rPr>
                <w:rFonts w:asciiTheme="minorHAnsi" w:hAnsiTheme="minorHAnsi" w:cstheme="minorHAnsi"/>
                <w:sz w:val="22"/>
                <w:szCs w:val="22"/>
              </w:rPr>
              <w:t xml:space="preserve"> Quanto aos Escritórios Regionais, afirma que as sedes já estavam locadas, pendente de homologação a contratação do artíf</w:t>
            </w:r>
            <w:r w:rsidR="004C5054">
              <w:rPr>
                <w:rFonts w:asciiTheme="minorHAnsi" w:hAnsiTheme="minorHAnsi" w:cstheme="minorHAnsi"/>
                <w:sz w:val="22"/>
                <w:szCs w:val="22"/>
              </w:rPr>
              <w:t>ice e o estabelecimento de prazos.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vAlign w:val="center"/>
          </w:tcPr>
          <w:p w:rsidR="00B330C6" w:rsidRPr="00B330C6" w:rsidRDefault="00B330C6" w:rsidP="00B330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b/>
                <w:sz w:val="22"/>
                <w:szCs w:val="22"/>
              </w:rPr>
              <w:t>Pauta 109ª Plenária Ordinária CAU/RS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76" w:type="dxa"/>
            <w:gridSpan w:val="6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6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30C6">
              <w:rPr>
                <w:rFonts w:asciiTheme="minorHAnsi" w:hAnsiTheme="minorHAnsi" w:cstheme="minorHAnsi"/>
                <w:sz w:val="22"/>
                <w:szCs w:val="22"/>
              </w:rPr>
              <w:t>Tales Volker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1"/>
          <w:gridAfter w:val="1"/>
          <w:wBefore w:w="318" w:type="dxa"/>
          <w:wAfter w:w="6524" w:type="dxa"/>
          <w:trHeight w:val="284"/>
        </w:trPr>
        <w:tc>
          <w:tcPr>
            <w:tcW w:w="1872" w:type="dxa"/>
            <w:gridSpan w:val="3"/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6"/>
            <w:vAlign w:val="center"/>
          </w:tcPr>
          <w:p w:rsidR="00B330C6" w:rsidRPr="00502983" w:rsidRDefault="007D0338" w:rsidP="007E44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</w:t>
            </w:r>
            <w:r w:rsidR="007E44E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Geral da Mesa Josiane Bernardi apresenta a prévia da pauta da 109ª Plenária Ordinária. O conselheiro Oritz solicita a retirada de ponto relativo </w:t>
            </w:r>
            <w:r w:rsidR="00E47618">
              <w:rPr>
                <w:rFonts w:asciiTheme="minorHAnsi" w:hAnsiTheme="minorHAnsi" w:cstheme="minorHAnsi"/>
                <w:sz w:val="22"/>
                <w:szCs w:val="22"/>
              </w:rPr>
              <w:t>à CEP-CAU/RS. São acrescidos os pontos encaminhados pelo Conselho Diretor na presente reunião.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30C6" w:rsidRPr="00106415" w:rsidRDefault="00B330C6" w:rsidP="00B330C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0641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</w:p>
        </w:tc>
      </w:tr>
      <w:tr w:rsidR="00B330C6" w:rsidRPr="00502983" w:rsidTr="00106415">
        <w:tblPrEx>
          <w:shd w:val="clear" w:color="auto" w:fill="auto"/>
        </w:tblPrEx>
        <w:trPr>
          <w:gridBefore w:val="2"/>
          <w:gridAfter w:val="1"/>
          <w:wBefore w:w="327" w:type="dxa"/>
          <w:wAfter w:w="6524" w:type="dxa"/>
          <w:trHeight w:val="284"/>
        </w:trPr>
        <w:tc>
          <w:tcPr>
            <w:tcW w:w="1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B330C6" w:rsidRPr="00502983" w:rsidRDefault="00B330C6" w:rsidP="00B330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330C6" w:rsidRPr="00502983" w:rsidRDefault="007E44E1" w:rsidP="007E44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reunião é encerrada as 16h55</w:t>
            </w:r>
            <w:r w:rsidR="00B330C6">
              <w:rPr>
                <w:rFonts w:asciiTheme="minorHAnsi" w:hAnsiTheme="minorHAnsi" w:cstheme="minorHAnsi"/>
                <w:sz w:val="22"/>
                <w:szCs w:val="22"/>
              </w:rPr>
              <w:t xml:space="preserve">m, com a presença de todos, conforme registro eletrônico. </w:t>
            </w:r>
          </w:p>
        </w:tc>
      </w:tr>
      <w:tr w:rsidR="00B330C6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8"/>
            <w:shd w:val="clear" w:color="auto" w:fill="auto"/>
          </w:tcPr>
          <w:p w:rsidR="00B330C6" w:rsidRPr="00502983" w:rsidRDefault="00B330C6" w:rsidP="00B330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30C6" w:rsidRDefault="00B330C6" w:rsidP="00B330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30C6" w:rsidRDefault="00B330C6" w:rsidP="00B330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30C6" w:rsidRPr="00502983" w:rsidRDefault="00B330C6" w:rsidP="00B330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983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30C6" w:rsidRDefault="00B330C6" w:rsidP="00B330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30C6" w:rsidRDefault="00B330C6" w:rsidP="00B330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30C6" w:rsidRDefault="00B330C6" w:rsidP="00B330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Pr="00502983">
              <w:rPr>
                <w:rFonts w:asciiTheme="minorHAnsi" w:hAnsiTheme="minorHAnsi" w:cstheme="minorHAnsi"/>
                <w:b/>
                <w:sz w:val="22"/>
                <w:szCs w:val="22"/>
              </w:rPr>
              <w:t>OSIANE BERNARDI</w:t>
            </w:r>
          </w:p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</w:t>
            </w: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Geral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do </w:t>
            </w:r>
            <w:r w:rsidRPr="0050298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CAU/RS</w:t>
            </w:r>
          </w:p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4" w:type="dxa"/>
            <w:gridSpan w:val="3"/>
            <w:vAlign w:val="center"/>
          </w:tcPr>
          <w:p w:rsidR="00B330C6" w:rsidRPr="00502983" w:rsidRDefault="00B330C6" w:rsidP="00B330C6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330C6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30C6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3"/>
          <w:wAfter w:w="7094" w:type="dxa"/>
          <w:trHeight w:val="284"/>
        </w:trPr>
        <w:tc>
          <w:tcPr>
            <w:tcW w:w="4391" w:type="dxa"/>
            <w:gridSpan w:val="6"/>
            <w:shd w:val="clear" w:color="auto" w:fill="auto"/>
          </w:tcPr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  <w:gridSpan w:val="2"/>
            <w:shd w:val="clear" w:color="auto" w:fill="auto"/>
          </w:tcPr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30C6" w:rsidRPr="00502983" w:rsidTr="00106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3"/>
          <w:gridAfter w:val="4"/>
          <w:wBefore w:w="1139" w:type="dxa"/>
          <w:wAfter w:w="8303" w:type="dxa"/>
          <w:trHeight w:val="284"/>
        </w:trPr>
        <w:tc>
          <w:tcPr>
            <w:tcW w:w="2481" w:type="dxa"/>
            <w:gridSpan w:val="2"/>
            <w:shd w:val="clear" w:color="auto" w:fill="auto"/>
          </w:tcPr>
          <w:p w:rsidR="00B330C6" w:rsidRPr="00502983" w:rsidRDefault="00B330C6" w:rsidP="00B330C6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B330C6" w:rsidRPr="00502983" w:rsidRDefault="00B330C6" w:rsidP="00B330C6">
            <w:pPr>
              <w:ind w:left="18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55CEE" w:rsidRPr="00502983" w:rsidRDefault="00255CEE" w:rsidP="00255CEE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255CEE" w:rsidRPr="00502983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7B" w:rsidRDefault="008B0D7B" w:rsidP="004C3048">
      <w:r>
        <w:separator/>
      </w:r>
    </w:p>
  </w:endnote>
  <w:endnote w:type="continuationSeparator" w:id="0">
    <w:p w:rsidR="008B0D7B" w:rsidRDefault="008B0D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61D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F61D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7B" w:rsidRDefault="008B0D7B" w:rsidP="004C3048">
      <w:r>
        <w:separator/>
      </w:r>
    </w:p>
  </w:footnote>
  <w:footnote w:type="continuationSeparator" w:id="0">
    <w:p w:rsidR="008B0D7B" w:rsidRDefault="008B0D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BF61D6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182</w:t>
    </w:r>
    <w:r w:rsidR="007E2875">
      <w:rPr>
        <w:rFonts w:ascii="DaxCondensed" w:hAnsi="DaxCondensed" w:cs="Arial"/>
        <w:color w:val="386C71"/>
        <w:sz w:val="20"/>
        <w:szCs w:val="20"/>
      </w:rPr>
      <w:t>ª</w:t>
    </w:r>
    <w:r w:rsidR="008B0D7B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8B0D7B">
      <w:rPr>
        <w:rFonts w:ascii="Arial" w:hAnsi="Arial"/>
        <w:noProof/>
        <w:color w:val="296D7A"/>
        <w:sz w:val="22"/>
        <w:lang w:eastAsia="pt-BR"/>
      </w:rPr>
      <w:t xml:space="preserve"> </w:t>
    </w:r>
    <w:r w:rsidR="008B0D7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</w:t>
    </w:r>
    <w:r w:rsidR="00BF61D6">
      <w:rPr>
        <w:rFonts w:ascii="DaxCondensed" w:hAnsi="DaxCondensed" w:cs="Arial"/>
        <w:color w:val="386C71"/>
        <w:sz w:val="20"/>
        <w:szCs w:val="20"/>
      </w:rPr>
      <w:t>SÚMULA DA 182</w:t>
    </w:r>
    <w:r w:rsidR="00C20B7E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5D386A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14"/>
  </w:num>
  <w:num w:numId="13">
    <w:abstractNumId w:val="7"/>
  </w:num>
  <w:num w:numId="14">
    <w:abstractNumId w:val="1"/>
  </w:num>
  <w:num w:numId="1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3657"/>
    <w:rsid w:val="0002591B"/>
    <w:rsid w:val="00027E22"/>
    <w:rsid w:val="00032E48"/>
    <w:rsid w:val="00033090"/>
    <w:rsid w:val="00033161"/>
    <w:rsid w:val="00040A86"/>
    <w:rsid w:val="000425B3"/>
    <w:rsid w:val="000527E4"/>
    <w:rsid w:val="00055CD2"/>
    <w:rsid w:val="000560F7"/>
    <w:rsid w:val="000605F6"/>
    <w:rsid w:val="00062599"/>
    <w:rsid w:val="00062788"/>
    <w:rsid w:val="00063379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96D5D"/>
    <w:rsid w:val="00097F9F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2518"/>
    <w:rsid w:val="0010374D"/>
    <w:rsid w:val="0010398F"/>
    <w:rsid w:val="00106415"/>
    <w:rsid w:val="0010650D"/>
    <w:rsid w:val="001100C5"/>
    <w:rsid w:val="001165F1"/>
    <w:rsid w:val="00117EDD"/>
    <w:rsid w:val="00124A49"/>
    <w:rsid w:val="0013310E"/>
    <w:rsid w:val="00133AD2"/>
    <w:rsid w:val="0013657D"/>
    <w:rsid w:val="0014163B"/>
    <w:rsid w:val="00144928"/>
    <w:rsid w:val="00147B32"/>
    <w:rsid w:val="001514D1"/>
    <w:rsid w:val="001568F8"/>
    <w:rsid w:val="00157E12"/>
    <w:rsid w:val="001614CB"/>
    <w:rsid w:val="0016330B"/>
    <w:rsid w:val="00163A1B"/>
    <w:rsid w:val="0016453E"/>
    <w:rsid w:val="00170BA5"/>
    <w:rsid w:val="00170CA0"/>
    <w:rsid w:val="00170E51"/>
    <w:rsid w:val="001748AF"/>
    <w:rsid w:val="00174A5A"/>
    <w:rsid w:val="001754C4"/>
    <w:rsid w:val="001755FD"/>
    <w:rsid w:val="001778C5"/>
    <w:rsid w:val="00180FB9"/>
    <w:rsid w:val="00191B27"/>
    <w:rsid w:val="001934F7"/>
    <w:rsid w:val="00194392"/>
    <w:rsid w:val="001979E1"/>
    <w:rsid w:val="00197C29"/>
    <w:rsid w:val="001A1DC8"/>
    <w:rsid w:val="001A3A05"/>
    <w:rsid w:val="001B01D5"/>
    <w:rsid w:val="001B04C4"/>
    <w:rsid w:val="001B3EC1"/>
    <w:rsid w:val="001B5148"/>
    <w:rsid w:val="001B5F62"/>
    <w:rsid w:val="001C1341"/>
    <w:rsid w:val="001C28D0"/>
    <w:rsid w:val="001C476F"/>
    <w:rsid w:val="001D420A"/>
    <w:rsid w:val="001D58D6"/>
    <w:rsid w:val="001D5DB4"/>
    <w:rsid w:val="001D79E8"/>
    <w:rsid w:val="001E003E"/>
    <w:rsid w:val="001E4AA0"/>
    <w:rsid w:val="001E56D2"/>
    <w:rsid w:val="001E7A51"/>
    <w:rsid w:val="001F23C3"/>
    <w:rsid w:val="001F61E5"/>
    <w:rsid w:val="00200BB5"/>
    <w:rsid w:val="002014D2"/>
    <w:rsid w:val="00201B2E"/>
    <w:rsid w:val="00211126"/>
    <w:rsid w:val="00220A16"/>
    <w:rsid w:val="002257E5"/>
    <w:rsid w:val="002312AC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55CEE"/>
    <w:rsid w:val="00260BFB"/>
    <w:rsid w:val="0026251E"/>
    <w:rsid w:val="00262674"/>
    <w:rsid w:val="002668C3"/>
    <w:rsid w:val="00271FB2"/>
    <w:rsid w:val="00273719"/>
    <w:rsid w:val="00273CA3"/>
    <w:rsid w:val="00274FF9"/>
    <w:rsid w:val="00275227"/>
    <w:rsid w:val="00276BD0"/>
    <w:rsid w:val="00280F33"/>
    <w:rsid w:val="00282648"/>
    <w:rsid w:val="00283F8D"/>
    <w:rsid w:val="00285A83"/>
    <w:rsid w:val="00293219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5C78"/>
    <w:rsid w:val="002B7C0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186D"/>
    <w:rsid w:val="003028C9"/>
    <w:rsid w:val="003031D2"/>
    <w:rsid w:val="00303FEC"/>
    <w:rsid w:val="00304E68"/>
    <w:rsid w:val="00305AD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31D31"/>
    <w:rsid w:val="00331ECA"/>
    <w:rsid w:val="00340E91"/>
    <w:rsid w:val="003411BA"/>
    <w:rsid w:val="0034545A"/>
    <w:rsid w:val="00347324"/>
    <w:rsid w:val="00350F18"/>
    <w:rsid w:val="003545C3"/>
    <w:rsid w:val="003557D1"/>
    <w:rsid w:val="00360A08"/>
    <w:rsid w:val="003632A9"/>
    <w:rsid w:val="003637C1"/>
    <w:rsid w:val="00367DAC"/>
    <w:rsid w:val="00372A96"/>
    <w:rsid w:val="003751ED"/>
    <w:rsid w:val="00380761"/>
    <w:rsid w:val="003831A7"/>
    <w:rsid w:val="00383F38"/>
    <w:rsid w:val="00385C40"/>
    <w:rsid w:val="003945A8"/>
    <w:rsid w:val="00397661"/>
    <w:rsid w:val="003A0463"/>
    <w:rsid w:val="003A5F85"/>
    <w:rsid w:val="003A699B"/>
    <w:rsid w:val="003B12EB"/>
    <w:rsid w:val="003B4E9A"/>
    <w:rsid w:val="003B5E00"/>
    <w:rsid w:val="003C0EC3"/>
    <w:rsid w:val="003C3C3A"/>
    <w:rsid w:val="003C3E49"/>
    <w:rsid w:val="003C484E"/>
    <w:rsid w:val="003D3832"/>
    <w:rsid w:val="003E3ADB"/>
    <w:rsid w:val="003E54E7"/>
    <w:rsid w:val="003E7E6D"/>
    <w:rsid w:val="003F1946"/>
    <w:rsid w:val="003F3F75"/>
    <w:rsid w:val="003F4FF1"/>
    <w:rsid w:val="003F5088"/>
    <w:rsid w:val="003F799E"/>
    <w:rsid w:val="003F7ADA"/>
    <w:rsid w:val="004020A6"/>
    <w:rsid w:val="00403A0D"/>
    <w:rsid w:val="00410566"/>
    <w:rsid w:val="004123FC"/>
    <w:rsid w:val="004168EE"/>
    <w:rsid w:val="00424627"/>
    <w:rsid w:val="0042720C"/>
    <w:rsid w:val="00433DE0"/>
    <w:rsid w:val="004355BD"/>
    <w:rsid w:val="004419CE"/>
    <w:rsid w:val="0044471D"/>
    <w:rsid w:val="0044476A"/>
    <w:rsid w:val="0044549D"/>
    <w:rsid w:val="00447C6C"/>
    <w:rsid w:val="00447CF3"/>
    <w:rsid w:val="00453128"/>
    <w:rsid w:val="00454DA2"/>
    <w:rsid w:val="00455A42"/>
    <w:rsid w:val="0045660C"/>
    <w:rsid w:val="00461E60"/>
    <w:rsid w:val="00467012"/>
    <w:rsid w:val="00467BB6"/>
    <w:rsid w:val="004700A2"/>
    <w:rsid w:val="00471056"/>
    <w:rsid w:val="00472D55"/>
    <w:rsid w:val="004753B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C5054"/>
    <w:rsid w:val="004D043F"/>
    <w:rsid w:val="004D1182"/>
    <w:rsid w:val="004D23E8"/>
    <w:rsid w:val="004D4FA8"/>
    <w:rsid w:val="004D75DA"/>
    <w:rsid w:val="004D7C89"/>
    <w:rsid w:val="004E062B"/>
    <w:rsid w:val="004E1CA3"/>
    <w:rsid w:val="004E4970"/>
    <w:rsid w:val="004E5B15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2983"/>
    <w:rsid w:val="005045C1"/>
    <w:rsid w:val="005054AE"/>
    <w:rsid w:val="005069A3"/>
    <w:rsid w:val="00506BFB"/>
    <w:rsid w:val="00511CCB"/>
    <w:rsid w:val="00512C31"/>
    <w:rsid w:val="005149C2"/>
    <w:rsid w:val="0051734D"/>
    <w:rsid w:val="00517776"/>
    <w:rsid w:val="00522240"/>
    <w:rsid w:val="00525059"/>
    <w:rsid w:val="00526576"/>
    <w:rsid w:val="00526DED"/>
    <w:rsid w:val="00530E32"/>
    <w:rsid w:val="0053240A"/>
    <w:rsid w:val="00532B64"/>
    <w:rsid w:val="0053748C"/>
    <w:rsid w:val="00544E7D"/>
    <w:rsid w:val="005461A2"/>
    <w:rsid w:val="005555B8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7454"/>
    <w:rsid w:val="005A7A7F"/>
    <w:rsid w:val="005B1AF6"/>
    <w:rsid w:val="005B4B10"/>
    <w:rsid w:val="005B533E"/>
    <w:rsid w:val="005B7E7D"/>
    <w:rsid w:val="005C652C"/>
    <w:rsid w:val="005D2428"/>
    <w:rsid w:val="005D2FBE"/>
    <w:rsid w:val="005D3D88"/>
    <w:rsid w:val="005D4125"/>
    <w:rsid w:val="005D481E"/>
    <w:rsid w:val="005D527F"/>
    <w:rsid w:val="005D52D1"/>
    <w:rsid w:val="005D7CD9"/>
    <w:rsid w:val="005E2D9F"/>
    <w:rsid w:val="005F47AD"/>
    <w:rsid w:val="005F47CB"/>
    <w:rsid w:val="005F51AE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16562"/>
    <w:rsid w:val="00623E12"/>
    <w:rsid w:val="00631376"/>
    <w:rsid w:val="006326C4"/>
    <w:rsid w:val="0063271D"/>
    <w:rsid w:val="00633BEB"/>
    <w:rsid w:val="006340C8"/>
    <w:rsid w:val="00637577"/>
    <w:rsid w:val="00641192"/>
    <w:rsid w:val="00642F77"/>
    <w:rsid w:val="0065137A"/>
    <w:rsid w:val="00660528"/>
    <w:rsid w:val="00661135"/>
    <w:rsid w:val="00662475"/>
    <w:rsid w:val="006639CE"/>
    <w:rsid w:val="00665AB1"/>
    <w:rsid w:val="0066655C"/>
    <w:rsid w:val="0066674D"/>
    <w:rsid w:val="00667666"/>
    <w:rsid w:val="00672AAF"/>
    <w:rsid w:val="00676E21"/>
    <w:rsid w:val="00681548"/>
    <w:rsid w:val="006824D1"/>
    <w:rsid w:val="0068363C"/>
    <w:rsid w:val="00685CBE"/>
    <w:rsid w:val="00686042"/>
    <w:rsid w:val="00690C35"/>
    <w:rsid w:val="0069229F"/>
    <w:rsid w:val="006929F1"/>
    <w:rsid w:val="00695473"/>
    <w:rsid w:val="006969A7"/>
    <w:rsid w:val="006A1CA9"/>
    <w:rsid w:val="006A2382"/>
    <w:rsid w:val="006A5483"/>
    <w:rsid w:val="006A56AD"/>
    <w:rsid w:val="006B0776"/>
    <w:rsid w:val="006B1AF3"/>
    <w:rsid w:val="006B2DF1"/>
    <w:rsid w:val="006B4AC9"/>
    <w:rsid w:val="006B62C4"/>
    <w:rsid w:val="006B670F"/>
    <w:rsid w:val="006C75E7"/>
    <w:rsid w:val="006C7D8F"/>
    <w:rsid w:val="006D2981"/>
    <w:rsid w:val="006D3CEE"/>
    <w:rsid w:val="006D4CD2"/>
    <w:rsid w:val="006D5911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07C18"/>
    <w:rsid w:val="0071382D"/>
    <w:rsid w:val="00716A05"/>
    <w:rsid w:val="00720D19"/>
    <w:rsid w:val="007228A4"/>
    <w:rsid w:val="00725CAD"/>
    <w:rsid w:val="007262DC"/>
    <w:rsid w:val="00731BBD"/>
    <w:rsid w:val="0073561D"/>
    <w:rsid w:val="007375FB"/>
    <w:rsid w:val="00740E14"/>
    <w:rsid w:val="0075194D"/>
    <w:rsid w:val="00753733"/>
    <w:rsid w:val="00754489"/>
    <w:rsid w:val="0075456A"/>
    <w:rsid w:val="00760943"/>
    <w:rsid w:val="00760945"/>
    <w:rsid w:val="00762336"/>
    <w:rsid w:val="0076286B"/>
    <w:rsid w:val="00766073"/>
    <w:rsid w:val="00770C9D"/>
    <w:rsid w:val="00775DB0"/>
    <w:rsid w:val="00776B7B"/>
    <w:rsid w:val="007820AC"/>
    <w:rsid w:val="00791783"/>
    <w:rsid w:val="007923B2"/>
    <w:rsid w:val="0079286C"/>
    <w:rsid w:val="00794D87"/>
    <w:rsid w:val="00796E02"/>
    <w:rsid w:val="007B200C"/>
    <w:rsid w:val="007B5A7C"/>
    <w:rsid w:val="007B7439"/>
    <w:rsid w:val="007B7B0D"/>
    <w:rsid w:val="007B7BB9"/>
    <w:rsid w:val="007C0FB9"/>
    <w:rsid w:val="007C4FD1"/>
    <w:rsid w:val="007C50BE"/>
    <w:rsid w:val="007C678E"/>
    <w:rsid w:val="007D0338"/>
    <w:rsid w:val="007D4ECD"/>
    <w:rsid w:val="007D5A1D"/>
    <w:rsid w:val="007E2875"/>
    <w:rsid w:val="007E44E1"/>
    <w:rsid w:val="007E57BA"/>
    <w:rsid w:val="007E6004"/>
    <w:rsid w:val="007F0A00"/>
    <w:rsid w:val="007F0D7E"/>
    <w:rsid w:val="007F3E43"/>
    <w:rsid w:val="007F59A2"/>
    <w:rsid w:val="007F705E"/>
    <w:rsid w:val="0080104B"/>
    <w:rsid w:val="00804A7B"/>
    <w:rsid w:val="00805FC1"/>
    <w:rsid w:val="0081283D"/>
    <w:rsid w:val="00814490"/>
    <w:rsid w:val="008151A8"/>
    <w:rsid w:val="00823AF7"/>
    <w:rsid w:val="00825A0E"/>
    <w:rsid w:val="00834A5C"/>
    <w:rsid w:val="0083595F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CFD"/>
    <w:rsid w:val="00855F16"/>
    <w:rsid w:val="00856A1F"/>
    <w:rsid w:val="00856C1D"/>
    <w:rsid w:val="0085767E"/>
    <w:rsid w:val="00865FF1"/>
    <w:rsid w:val="0086709B"/>
    <w:rsid w:val="00874A65"/>
    <w:rsid w:val="00882696"/>
    <w:rsid w:val="00890B07"/>
    <w:rsid w:val="00890C7F"/>
    <w:rsid w:val="008922C1"/>
    <w:rsid w:val="008956B8"/>
    <w:rsid w:val="00895B77"/>
    <w:rsid w:val="008A2EE4"/>
    <w:rsid w:val="008A4063"/>
    <w:rsid w:val="008B0D7B"/>
    <w:rsid w:val="008B53CB"/>
    <w:rsid w:val="008B5B6A"/>
    <w:rsid w:val="008B7386"/>
    <w:rsid w:val="008C62B3"/>
    <w:rsid w:val="008D02FD"/>
    <w:rsid w:val="008D34EF"/>
    <w:rsid w:val="008D4752"/>
    <w:rsid w:val="008D557C"/>
    <w:rsid w:val="008E0688"/>
    <w:rsid w:val="008E1728"/>
    <w:rsid w:val="008E1823"/>
    <w:rsid w:val="008E33DC"/>
    <w:rsid w:val="008E3A86"/>
    <w:rsid w:val="008F06CC"/>
    <w:rsid w:val="008F159C"/>
    <w:rsid w:val="008F5CB3"/>
    <w:rsid w:val="00906750"/>
    <w:rsid w:val="009141F2"/>
    <w:rsid w:val="00917A6E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3C10"/>
    <w:rsid w:val="009A48D2"/>
    <w:rsid w:val="009A6918"/>
    <w:rsid w:val="009B10E7"/>
    <w:rsid w:val="009B3166"/>
    <w:rsid w:val="009B40C9"/>
    <w:rsid w:val="009B5DB8"/>
    <w:rsid w:val="009C32AC"/>
    <w:rsid w:val="009C581F"/>
    <w:rsid w:val="009C61B6"/>
    <w:rsid w:val="009D0739"/>
    <w:rsid w:val="009D0886"/>
    <w:rsid w:val="009D4A8D"/>
    <w:rsid w:val="009D567C"/>
    <w:rsid w:val="009E3C4D"/>
    <w:rsid w:val="009E4828"/>
    <w:rsid w:val="009E4EFD"/>
    <w:rsid w:val="009E664D"/>
    <w:rsid w:val="009F154A"/>
    <w:rsid w:val="009F6878"/>
    <w:rsid w:val="00A01A2A"/>
    <w:rsid w:val="00A04BEE"/>
    <w:rsid w:val="00A050DB"/>
    <w:rsid w:val="00A12579"/>
    <w:rsid w:val="00A125EA"/>
    <w:rsid w:val="00A1513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6BD"/>
    <w:rsid w:val="00A779BC"/>
    <w:rsid w:val="00A80C65"/>
    <w:rsid w:val="00A83107"/>
    <w:rsid w:val="00A84DD8"/>
    <w:rsid w:val="00A92103"/>
    <w:rsid w:val="00A93AAB"/>
    <w:rsid w:val="00A93DC7"/>
    <w:rsid w:val="00A958FE"/>
    <w:rsid w:val="00AA4CEB"/>
    <w:rsid w:val="00AB1FA9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5FB3"/>
    <w:rsid w:val="00B01A0A"/>
    <w:rsid w:val="00B02BFA"/>
    <w:rsid w:val="00B07FA7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0C6"/>
    <w:rsid w:val="00B33B92"/>
    <w:rsid w:val="00B3552E"/>
    <w:rsid w:val="00B3648F"/>
    <w:rsid w:val="00B37B9F"/>
    <w:rsid w:val="00B506B8"/>
    <w:rsid w:val="00B51B4B"/>
    <w:rsid w:val="00B52D80"/>
    <w:rsid w:val="00B57B9D"/>
    <w:rsid w:val="00B6066A"/>
    <w:rsid w:val="00B63C2E"/>
    <w:rsid w:val="00B6613E"/>
    <w:rsid w:val="00B6624C"/>
    <w:rsid w:val="00B72B6D"/>
    <w:rsid w:val="00B73A02"/>
    <w:rsid w:val="00B81197"/>
    <w:rsid w:val="00BA2B5B"/>
    <w:rsid w:val="00BB5E13"/>
    <w:rsid w:val="00BB619F"/>
    <w:rsid w:val="00BC2216"/>
    <w:rsid w:val="00BC2461"/>
    <w:rsid w:val="00BC4EB3"/>
    <w:rsid w:val="00BC73B6"/>
    <w:rsid w:val="00BD10E2"/>
    <w:rsid w:val="00BD356D"/>
    <w:rsid w:val="00BD5A2C"/>
    <w:rsid w:val="00BD6FE6"/>
    <w:rsid w:val="00BE26BD"/>
    <w:rsid w:val="00BE529B"/>
    <w:rsid w:val="00BE5FA3"/>
    <w:rsid w:val="00BF198B"/>
    <w:rsid w:val="00BF373A"/>
    <w:rsid w:val="00BF4680"/>
    <w:rsid w:val="00BF61D6"/>
    <w:rsid w:val="00C038EA"/>
    <w:rsid w:val="00C050CD"/>
    <w:rsid w:val="00C05657"/>
    <w:rsid w:val="00C05F5C"/>
    <w:rsid w:val="00C065AC"/>
    <w:rsid w:val="00C06B17"/>
    <w:rsid w:val="00C13B3B"/>
    <w:rsid w:val="00C15B9D"/>
    <w:rsid w:val="00C1638E"/>
    <w:rsid w:val="00C20B7E"/>
    <w:rsid w:val="00C21EA8"/>
    <w:rsid w:val="00C239C6"/>
    <w:rsid w:val="00C301CA"/>
    <w:rsid w:val="00C30423"/>
    <w:rsid w:val="00C33E0D"/>
    <w:rsid w:val="00C3665F"/>
    <w:rsid w:val="00C37B13"/>
    <w:rsid w:val="00C42021"/>
    <w:rsid w:val="00C42605"/>
    <w:rsid w:val="00C4517A"/>
    <w:rsid w:val="00C45812"/>
    <w:rsid w:val="00C53646"/>
    <w:rsid w:val="00C576E3"/>
    <w:rsid w:val="00C61199"/>
    <w:rsid w:val="00C62071"/>
    <w:rsid w:val="00C623A6"/>
    <w:rsid w:val="00C646F3"/>
    <w:rsid w:val="00C70303"/>
    <w:rsid w:val="00C72981"/>
    <w:rsid w:val="00C72C38"/>
    <w:rsid w:val="00C842FC"/>
    <w:rsid w:val="00C844E3"/>
    <w:rsid w:val="00C85B18"/>
    <w:rsid w:val="00C86244"/>
    <w:rsid w:val="00C875A8"/>
    <w:rsid w:val="00C90815"/>
    <w:rsid w:val="00C97264"/>
    <w:rsid w:val="00C976C7"/>
    <w:rsid w:val="00CA6593"/>
    <w:rsid w:val="00CA677B"/>
    <w:rsid w:val="00CA7786"/>
    <w:rsid w:val="00CB0EAE"/>
    <w:rsid w:val="00CB6FD3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D01426"/>
    <w:rsid w:val="00D02A38"/>
    <w:rsid w:val="00D06816"/>
    <w:rsid w:val="00D160D0"/>
    <w:rsid w:val="00D174E3"/>
    <w:rsid w:val="00D213CD"/>
    <w:rsid w:val="00D22795"/>
    <w:rsid w:val="00D24E51"/>
    <w:rsid w:val="00D31336"/>
    <w:rsid w:val="00D316A9"/>
    <w:rsid w:val="00D316BE"/>
    <w:rsid w:val="00D329A4"/>
    <w:rsid w:val="00D32E81"/>
    <w:rsid w:val="00D370C3"/>
    <w:rsid w:val="00D40B68"/>
    <w:rsid w:val="00D43467"/>
    <w:rsid w:val="00D43BAE"/>
    <w:rsid w:val="00D53844"/>
    <w:rsid w:val="00D54468"/>
    <w:rsid w:val="00D54E3A"/>
    <w:rsid w:val="00D55A8D"/>
    <w:rsid w:val="00D574B0"/>
    <w:rsid w:val="00D62C61"/>
    <w:rsid w:val="00D62ED7"/>
    <w:rsid w:val="00D67B4E"/>
    <w:rsid w:val="00D75736"/>
    <w:rsid w:val="00D775E3"/>
    <w:rsid w:val="00D802D9"/>
    <w:rsid w:val="00D822C9"/>
    <w:rsid w:val="00D8349F"/>
    <w:rsid w:val="00D874E4"/>
    <w:rsid w:val="00D9535A"/>
    <w:rsid w:val="00D9665D"/>
    <w:rsid w:val="00DA3211"/>
    <w:rsid w:val="00DA4EC2"/>
    <w:rsid w:val="00DB159E"/>
    <w:rsid w:val="00DB292D"/>
    <w:rsid w:val="00DB4045"/>
    <w:rsid w:val="00DB6C2E"/>
    <w:rsid w:val="00DB78C3"/>
    <w:rsid w:val="00DC0965"/>
    <w:rsid w:val="00DC5C63"/>
    <w:rsid w:val="00DC7095"/>
    <w:rsid w:val="00DC75B3"/>
    <w:rsid w:val="00DD0628"/>
    <w:rsid w:val="00DD09A6"/>
    <w:rsid w:val="00DD16FB"/>
    <w:rsid w:val="00DD5EDE"/>
    <w:rsid w:val="00DE1234"/>
    <w:rsid w:val="00DE67B2"/>
    <w:rsid w:val="00DF20B7"/>
    <w:rsid w:val="00DF2596"/>
    <w:rsid w:val="00DF2B5B"/>
    <w:rsid w:val="00DF7383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03C1"/>
    <w:rsid w:val="00E31CC4"/>
    <w:rsid w:val="00E35859"/>
    <w:rsid w:val="00E35A96"/>
    <w:rsid w:val="00E3663E"/>
    <w:rsid w:val="00E408E2"/>
    <w:rsid w:val="00E47618"/>
    <w:rsid w:val="00E47A74"/>
    <w:rsid w:val="00E514F0"/>
    <w:rsid w:val="00E51B82"/>
    <w:rsid w:val="00E57583"/>
    <w:rsid w:val="00E638D2"/>
    <w:rsid w:val="00E660DC"/>
    <w:rsid w:val="00E662FF"/>
    <w:rsid w:val="00E663BC"/>
    <w:rsid w:val="00E723BC"/>
    <w:rsid w:val="00E778E1"/>
    <w:rsid w:val="00E87EAC"/>
    <w:rsid w:val="00E92C14"/>
    <w:rsid w:val="00E9324D"/>
    <w:rsid w:val="00E94221"/>
    <w:rsid w:val="00E9487F"/>
    <w:rsid w:val="00E95D8C"/>
    <w:rsid w:val="00EA593B"/>
    <w:rsid w:val="00EB1609"/>
    <w:rsid w:val="00EB1D18"/>
    <w:rsid w:val="00EB4AC7"/>
    <w:rsid w:val="00EB4B94"/>
    <w:rsid w:val="00EC4D33"/>
    <w:rsid w:val="00EC58EA"/>
    <w:rsid w:val="00EC6028"/>
    <w:rsid w:val="00ED2108"/>
    <w:rsid w:val="00ED6C95"/>
    <w:rsid w:val="00EE58D3"/>
    <w:rsid w:val="00EE6DD1"/>
    <w:rsid w:val="00EF0765"/>
    <w:rsid w:val="00EF2E4F"/>
    <w:rsid w:val="00EF3267"/>
    <w:rsid w:val="00EF4594"/>
    <w:rsid w:val="00EF59FC"/>
    <w:rsid w:val="00F00BA3"/>
    <w:rsid w:val="00F02018"/>
    <w:rsid w:val="00F02096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58BF"/>
    <w:rsid w:val="00F37AFF"/>
    <w:rsid w:val="00F404A3"/>
    <w:rsid w:val="00F41D16"/>
    <w:rsid w:val="00F42E5B"/>
    <w:rsid w:val="00F460F5"/>
    <w:rsid w:val="00F50F5B"/>
    <w:rsid w:val="00F53A88"/>
    <w:rsid w:val="00F548D7"/>
    <w:rsid w:val="00F55E0C"/>
    <w:rsid w:val="00F568CF"/>
    <w:rsid w:val="00F569A6"/>
    <w:rsid w:val="00F60321"/>
    <w:rsid w:val="00F62212"/>
    <w:rsid w:val="00F630B9"/>
    <w:rsid w:val="00F64E1D"/>
    <w:rsid w:val="00F75859"/>
    <w:rsid w:val="00F76763"/>
    <w:rsid w:val="00F76B0B"/>
    <w:rsid w:val="00F820AC"/>
    <w:rsid w:val="00F821CA"/>
    <w:rsid w:val="00F84F8C"/>
    <w:rsid w:val="00F957AF"/>
    <w:rsid w:val="00F97F8D"/>
    <w:rsid w:val="00FA7EF9"/>
    <w:rsid w:val="00FB0BFD"/>
    <w:rsid w:val="00FB36B4"/>
    <w:rsid w:val="00FB372F"/>
    <w:rsid w:val="00FB7448"/>
    <w:rsid w:val="00FC05AC"/>
    <w:rsid w:val="00FC6A2F"/>
    <w:rsid w:val="00FC73FB"/>
    <w:rsid w:val="00FD1619"/>
    <w:rsid w:val="00FE59E6"/>
    <w:rsid w:val="00FE77DA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567E-1B68-45C6-BE9E-7104E2E4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3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151</cp:revision>
  <cp:lastPrinted>2020-02-05T19:47:00Z</cp:lastPrinted>
  <dcterms:created xsi:type="dcterms:W3CDTF">2019-12-04T18:32:00Z</dcterms:created>
  <dcterms:modified xsi:type="dcterms:W3CDTF">2020-10-22T13:09:00Z</dcterms:modified>
</cp:coreProperties>
</file>