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186742" w:rsidRDefault="004C5183" w:rsidP="00AA40BD">
      <w:pPr>
        <w:jc w:val="center"/>
        <w:rPr>
          <w:rFonts w:ascii="Times New Roman" w:hAnsi="Times New Roman"/>
          <w:sz w:val="22"/>
          <w:szCs w:val="22"/>
        </w:rPr>
      </w:pPr>
      <w:r w:rsidRPr="00186742">
        <w:rPr>
          <w:rFonts w:ascii="Times New Roman" w:hAnsi="Times New Roman"/>
          <w:sz w:val="22"/>
          <w:szCs w:val="22"/>
        </w:rPr>
        <w:t xml:space="preserve">SÚMULA </w:t>
      </w:r>
      <w:r w:rsidR="002F52F2" w:rsidRPr="00186742">
        <w:rPr>
          <w:rFonts w:ascii="Times New Roman" w:hAnsi="Times New Roman"/>
          <w:sz w:val="22"/>
          <w:szCs w:val="22"/>
        </w:rPr>
        <w:t>41</w:t>
      </w:r>
      <w:r w:rsidR="008D6698" w:rsidRPr="00186742">
        <w:rPr>
          <w:rFonts w:ascii="Times New Roman" w:hAnsi="Times New Roman"/>
          <w:sz w:val="22"/>
          <w:szCs w:val="22"/>
        </w:rPr>
        <w:t>ª</w:t>
      </w:r>
      <w:r w:rsidR="004630FD" w:rsidRPr="00186742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186742" w:rsidRDefault="00793148" w:rsidP="00AA40BD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186742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86742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86742" w:rsidRDefault="002F52F2" w:rsidP="007D6A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26 de agosto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86742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86742" w:rsidRDefault="000358E4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Das </w:t>
            </w:r>
            <w:r w:rsidR="002F52F2" w:rsidRPr="00186742">
              <w:rPr>
                <w:rFonts w:ascii="Times New Roman" w:eastAsia="MS Mincho" w:hAnsi="Times New Roman"/>
                <w:sz w:val="22"/>
                <w:szCs w:val="22"/>
              </w:rPr>
              <w:t>10h às 13h</w:t>
            </w:r>
          </w:p>
        </w:tc>
      </w:tr>
      <w:tr w:rsidR="004C5183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18674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18674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186742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18674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D095B" w:rsidRPr="00186742" w:rsidTr="006D095B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D095B" w:rsidRPr="00186742" w:rsidRDefault="006D095B" w:rsidP="006D09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186742" w:rsidRDefault="002F52F2" w:rsidP="006D09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D095B" w:rsidRPr="00186742" w:rsidRDefault="002F52F2" w:rsidP="006D095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F52F2" w:rsidRPr="0018674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F52F2" w:rsidRPr="0018674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2F52F2" w:rsidRPr="00186742" w:rsidTr="006D095B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Orildes Tres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AC198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2F52F2" w:rsidRPr="00186742" w:rsidTr="00AC198E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2F52F2" w:rsidRPr="0018674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F52F2" w:rsidRPr="00186742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52F2" w:rsidRPr="00186742" w:rsidRDefault="002F52F2" w:rsidP="0018674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Registra-se a ausência justificada do</w:t>
            </w:r>
            <w:r w:rsidR="0018674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s cons. </w:t>
            </w:r>
            <w:r w:rsidR="00186742" w:rsidRPr="00186742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bookmarkStart w:id="0" w:name="_GoBack"/>
            <w:bookmarkEnd w:id="0"/>
            <w:r w:rsidR="00186742" w:rsidRPr="00186742">
              <w:rPr>
                <w:rFonts w:ascii="Times New Roman" w:eastAsia="MS Mincho" w:hAnsi="Times New Roman"/>
                <w:sz w:val="22"/>
                <w:szCs w:val="22"/>
              </w:rPr>
              <w:t>aulo Fernando do Amaral Fontana, Priscila Terra Quesada, Helenice Macedo do Couto</w:t>
            </w:r>
            <w:r w:rsidR="0018674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, Vinicius Vieira de Souza e </w:t>
            </w:r>
            <w:r w:rsidR="00186742" w:rsidRPr="00186742">
              <w:rPr>
                <w:rFonts w:ascii="Times New Roman" w:eastAsia="MS Mincho" w:hAnsi="Times New Roman"/>
                <w:sz w:val="22"/>
                <w:szCs w:val="22"/>
              </w:rPr>
              <w:t>Orildes Tres.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F52F2" w:rsidRPr="0018674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874505" w:rsidP="00874505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Comunicados do Gabinete - </w:t>
            </w:r>
            <w:r w:rsidR="00304F76"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PPCI</w:t>
            </w:r>
          </w:p>
        </w:tc>
      </w:tr>
      <w:tr w:rsidR="002F52F2" w:rsidRPr="0018674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304F76" w:rsidP="00B73C4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 chefe de gabinete</w:t>
            </w:r>
            <w:r w:rsidR="00874505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, Fausto Loureiro,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informa que houve uma reunião</w:t>
            </w:r>
            <w:r w:rsidR="00874505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do COESPPCI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para tratar dos prazos para cumprimento da </w:t>
            </w:r>
            <w:r w:rsidR="00874505" w:rsidRPr="00186742"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B73C4C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ei. Sobre isso, o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CAU/RS realizará uma reunião com o SENGE e o CREA, </w:t>
            </w:r>
            <w:r w:rsidR="00BA577B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dia 28/08,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a fim de </w:t>
            </w:r>
            <w:r w:rsidR="00BA577B" w:rsidRPr="00186742">
              <w:rPr>
                <w:rFonts w:ascii="Times New Roman" w:eastAsia="MS Mincho" w:hAnsi="Times New Roman"/>
                <w:sz w:val="22"/>
                <w:szCs w:val="22"/>
              </w:rPr>
              <w:t>acertar um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pedido de prorrogação da </w:t>
            </w:r>
            <w:r w:rsidR="00B73C4C" w:rsidRPr="00186742">
              <w:rPr>
                <w:rFonts w:ascii="Times New Roman" w:eastAsia="MS Mincho" w:hAnsi="Times New Roman"/>
                <w:sz w:val="22"/>
                <w:szCs w:val="22"/>
              </w:rPr>
              <w:t>Lei K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iss</w:t>
            </w:r>
            <w:r w:rsidR="00EB3F76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ao COESPPCI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, mediante C</w:t>
            </w:r>
            <w:r w:rsidR="00DA42E7" w:rsidRPr="00186742">
              <w:rPr>
                <w:rFonts w:ascii="Times New Roman" w:eastAsia="MS Mincho" w:hAnsi="Times New Roman"/>
                <w:sz w:val="22"/>
                <w:szCs w:val="22"/>
              </w:rPr>
              <w:t>arta a ser assinada entre as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03 (três) </w:t>
            </w:r>
            <w:r w:rsidR="00DA42E7" w:rsidRPr="00186742">
              <w:rPr>
                <w:rFonts w:ascii="Times New Roman" w:eastAsia="MS Mincho" w:hAnsi="Times New Roman"/>
                <w:sz w:val="22"/>
                <w:szCs w:val="22"/>
              </w:rPr>
              <w:t>instituições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durante o Seminário de Exercício Profissional, a se realizar dias 29 e 30/08.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304F76" w:rsidP="002F52F2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extrapauta</w:t>
            </w:r>
          </w:p>
        </w:tc>
      </w:tr>
      <w:tr w:rsidR="002F52F2" w:rsidRPr="0018674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304F76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Orçamento CPUA/RS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304F76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Gelson Benatti / Carla Lago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B63593" w:rsidP="00B63593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Participação em e</w:t>
            </w:r>
            <w:r w:rsidR="00304F76" w:rsidRPr="00186742">
              <w:rPr>
                <w:rFonts w:ascii="Times New Roman" w:hAnsi="Times New Roman"/>
                <w:sz w:val="22"/>
                <w:szCs w:val="22"/>
              </w:rPr>
              <w:t>ventos CPUA/RS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52F2" w:rsidRPr="00186742" w:rsidRDefault="00A100E4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F52F2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F52F2" w:rsidRPr="0018674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4.1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100E4" w:rsidRPr="00186742" w:rsidRDefault="00A100E4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Projetos CPUA/RS</w:t>
            </w:r>
          </w:p>
          <w:p w:rsidR="002F52F2" w:rsidRPr="00186742" w:rsidRDefault="000778AB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Pauta unificada – CPUA Itinerante e Fórum das Entidades</w:t>
            </w:r>
          </w:p>
        </w:tc>
      </w:tr>
      <w:tr w:rsidR="002F52F2" w:rsidRPr="0018674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F52F2" w:rsidRPr="00186742" w:rsidRDefault="00F30212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2F52F2" w:rsidRPr="0018674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F52F2" w:rsidRPr="00186742" w:rsidRDefault="00F30212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Gelson Benatti</w:t>
            </w:r>
          </w:p>
        </w:tc>
      </w:tr>
      <w:tr w:rsidR="002F52F2" w:rsidRPr="0018674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53C40" w:rsidRPr="00186742" w:rsidRDefault="00411BD9" w:rsidP="00153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 Gelson Benatti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faz um breve relato da 2ª Reunião do Fórum das Entidades e diz que um dos encaminhamentos é a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realização de eventos quadrimestrais nas regionais do CAU/RS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, que serão incluídos na agenda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oficial do CAU/RS. A ideia é que o projeto CPUA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Itinerante componha essa agenda, alinhada ao projeto das 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t>Representações.</w:t>
            </w:r>
            <w:r w:rsidR="000778AB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Ainda sobre o Fórum, c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omenta sobre a representação no </w:t>
            </w:r>
            <w:r w:rsidR="00F30212" w:rsidRPr="00186742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CEAU</w:t>
            </w:r>
            <w:r w:rsidR="000778AB" w:rsidRPr="00186742">
              <w:rPr>
                <w:rFonts w:ascii="Times New Roman" w:eastAsia="MS Mincho" w:hAnsi="Times New Roman"/>
                <w:sz w:val="22"/>
                <w:szCs w:val="22"/>
              </w:rPr>
              <w:t>/RS, que será de 03 (meses), mas com 02 (dois) representantes simultaneamente. Informa que ficou definida a pauta a apresentação de boas práticas das entidades, que embasará a organização dos eventos que comporão os editais de evento da CPUA Itinerante em 2020 que, como proposta do presidente Tiago, serão 09 (nove) ao todo.</w:t>
            </w:r>
            <w:r w:rsidR="00153C40"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 A Comissão questiona sobre a participação das Instituições de Ensino Superior (IES) no Fórum e o gerente de planejamento, Gelson Benatti, informa que tal tema é pauta de discussão do CEAU, visto que a Comissão de Ensino e Formação compõe o Colegiado que, por sua vez, é quem coordena o Fórum. </w:t>
            </w:r>
          </w:p>
        </w:tc>
      </w:tr>
      <w:tr w:rsidR="002F52F2" w:rsidRPr="0018674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F52F2" w:rsidRPr="00186742" w:rsidRDefault="000778AB" w:rsidP="000778AB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Apresentar o projeto “CPUA Itinerante” na reunião do Comitê de eventos e agenda institucional.</w:t>
            </w:r>
          </w:p>
        </w:tc>
      </w:tr>
      <w:tr w:rsidR="002F52F2" w:rsidRPr="0018674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52F2" w:rsidRPr="00186742" w:rsidRDefault="002F52F2" w:rsidP="002F52F2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F52F2" w:rsidRPr="00186742" w:rsidRDefault="000778AB" w:rsidP="002F52F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Observatório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CPUA/RS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 gerente de planejamento, Gelson Benatti, explica que ainda não há uma definição sobre a estrutura do Observatório. Diz que a estruturação está sob responsabilidade da Gerência Geral e que não haverá vinculação às Comissões. Porém, caberá a essas apresentarem suas propostas para alimentar as informações na plataforma que, a princípio, a ideia é que tenha caráter essencialmente estatístico. A cons. Marisa Potter fica responsável pelo levantamento do tipo de informações de interesse da Comissão para apresentar na próxima reunião.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Apresentar, na próxima reunião, estudo sobre possíveis temas de interesse da Comissão.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Marisa Potter.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0E4" w:rsidRPr="0018674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Orçamento CPUA/RS 2020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CPUA/RS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A cons. Marisa Potter fala sobre a necessidade de haver destinação de verba no orçamento para a participação da Comissão em agendas institucionais e em 03 (três) reuniões da CPUA/SUL. A Comissão concorda e a assessoria verificará a inclusão no orçamento de 2020.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shd w:val="clear" w:color="auto" w:fill="FFFFFF"/>
              <w:tabs>
                <w:tab w:val="left" w:pos="38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Verificar possibilidade de inclusão das despesas no orçamento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Carla Lago.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5.2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543889" w:rsidP="00A100E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em eventos CPUA/RS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543889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CPUA/RS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543889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1A49" w:rsidRPr="00186742" w:rsidRDefault="00A914BE" w:rsidP="00091A4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 assunto será tratado na próxima reunião.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914BE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A100E4" w:rsidRPr="00186742" w:rsidTr="00AC198E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914BE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0E4" w:rsidRPr="0018674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100E4" w:rsidRPr="00186742" w:rsidTr="00921B91">
        <w:trPr>
          <w:trHeight w:val="30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Observatório - apresentar estudo sobre temas de interesse da Comissão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A100E4" w:rsidRPr="0018674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091A49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 xml:space="preserve">Plano de Ação e </w:t>
            </w:r>
            <w:r w:rsidR="00A100E4" w:rsidRPr="00186742">
              <w:rPr>
                <w:rFonts w:ascii="Times New Roman" w:eastAsia="MS Mincho" w:hAnsi="Times New Roman"/>
                <w:sz w:val="22"/>
                <w:szCs w:val="22"/>
              </w:rPr>
              <w:t>Orçamento 2020</w:t>
            </w:r>
          </w:p>
        </w:tc>
      </w:tr>
      <w:tr w:rsidR="00A100E4" w:rsidRPr="00186742" w:rsidTr="0064674A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Gelson Benatti e Carla Lago</w:t>
            </w:r>
          </w:p>
        </w:tc>
      </w:tr>
      <w:tr w:rsidR="00A100E4" w:rsidRPr="0018674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A100E4" w:rsidRPr="00186742" w:rsidRDefault="00A100E4" w:rsidP="00A100E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100E4" w:rsidRPr="0018674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00E4" w:rsidRPr="00186742" w:rsidRDefault="00A100E4" w:rsidP="00A100E4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A100E4" w:rsidRPr="00186742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86742">
              <w:rPr>
                <w:rFonts w:ascii="Times New Roman" w:eastAsia="MS Mincho" w:hAnsi="Times New Roman"/>
                <w:sz w:val="22"/>
                <w:szCs w:val="22"/>
              </w:rPr>
              <w:t>A súmula será lida e assinada na próxima reunião.</w:t>
            </w:r>
          </w:p>
          <w:p w:rsidR="00A100E4" w:rsidRPr="00186742" w:rsidRDefault="00A100E4" w:rsidP="00A100E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3F5A27" w:rsidRPr="00186742" w:rsidRDefault="003F5A27" w:rsidP="00AA40BD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186742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186742" w:rsidRDefault="00877DE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186742" w:rsidRDefault="00215341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52F2" w:rsidRPr="00186742" w:rsidRDefault="002F52F2" w:rsidP="002F5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1B4C26" w:rsidRPr="0018674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9" w:type="dxa"/>
            <w:shd w:val="clear" w:color="auto" w:fill="auto"/>
          </w:tcPr>
          <w:p w:rsidR="00877DE5" w:rsidRPr="00186742" w:rsidRDefault="00877DE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186742" w:rsidRDefault="00215341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52F2" w:rsidRPr="00186742" w:rsidRDefault="002F52F2" w:rsidP="002F52F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 xml:space="preserve">EMILIO MERINO DOMINGUEZ </w:t>
            </w:r>
          </w:p>
          <w:p w:rsidR="00877DE5" w:rsidRPr="0018674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186742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186742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27A4" w:rsidRPr="00186742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52F2" w:rsidRPr="00186742" w:rsidRDefault="002F52F2" w:rsidP="002F52F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E3565E" w:rsidRPr="00186742" w:rsidRDefault="002F52F2" w:rsidP="002F52F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186742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827A4" w:rsidRPr="00186742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574735" w:rsidRPr="00186742" w:rsidRDefault="002F52F2" w:rsidP="002827A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ORILDES TRES</w:t>
            </w:r>
          </w:p>
          <w:p w:rsidR="002F52F2" w:rsidRPr="00186742" w:rsidRDefault="002F52F2" w:rsidP="002827A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18674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186742" w:rsidRDefault="00AD0562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186742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F52F2" w:rsidRPr="00186742" w:rsidRDefault="002F52F2" w:rsidP="002F5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BC69EA" w:rsidRPr="0018674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186742" w:rsidRDefault="00AD0562" w:rsidP="002F1E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186742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8E22DA" w:rsidRPr="00186742" w:rsidRDefault="002F52F2" w:rsidP="00C81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:rsidR="002F52F2" w:rsidRPr="0018674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  <w:tr w:rsidR="00DD3A8B" w:rsidRPr="0018674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DD3A8B" w:rsidRPr="00186742" w:rsidRDefault="00DD3A8B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1DE0" w:rsidRPr="00186742" w:rsidRDefault="004F1DE0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81AC3" w:rsidRPr="00186742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CARLA LAGO</w:t>
            </w:r>
          </w:p>
          <w:p w:rsidR="00C81AC3" w:rsidRPr="00186742" w:rsidRDefault="00C81AC3" w:rsidP="00C81AC3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186742">
              <w:rPr>
                <w:rFonts w:ascii="Times New Roman" w:hAnsi="Times New Roman"/>
                <w:spacing w:val="4"/>
                <w:sz w:val="22"/>
                <w:szCs w:val="22"/>
              </w:rPr>
              <w:t>Secretária Executiva</w:t>
            </w:r>
          </w:p>
          <w:p w:rsidR="002F1E1C" w:rsidRPr="00186742" w:rsidRDefault="002F1E1C" w:rsidP="00BF06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auto"/>
          </w:tcPr>
          <w:p w:rsidR="00C22719" w:rsidRPr="00186742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4F1DE0" w:rsidRPr="00186742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DD3A8B" w:rsidRPr="00186742" w:rsidRDefault="00DD3A8B" w:rsidP="00C81A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18674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18674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8E" w:rsidRDefault="00AC198E" w:rsidP="004C3048">
      <w:r>
        <w:separator/>
      </w:r>
    </w:p>
  </w:endnote>
  <w:endnote w:type="continuationSeparator" w:id="0">
    <w:p w:rsidR="00AC198E" w:rsidRDefault="00AC19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Pr="005950FA" w:rsidRDefault="00AC19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C198E" w:rsidRPr="005F2A2D" w:rsidRDefault="00AC19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Pr="0093154B" w:rsidRDefault="00AC198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C198E" w:rsidRDefault="00AC19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C198E" w:rsidRPr="003F1946" w:rsidRDefault="00AC19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674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C198E" w:rsidRPr="003F1946" w:rsidRDefault="00AC198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Pr="0093154B" w:rsidRDefault="00AC198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C198E" w:rsidRDefault="00AC19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C198E" w:rsidRPr="003F1946" w:rsidRDefault="00AC19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674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C198E" w:rsidRPr="003F1946" w:rsidRDefault="00AC198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8E" w:rsidRDefault="00AC198E" w:rsidP="004C3048">
      <w:r>
        <w:separator/>
      </w:r>
    </w:p>
  </w:footnote>
  <w:footnote w:type="continuationSeparator" w:id="0">
    <w:p w:rsidR="00AC198E" w:rsidRDefault="00AC19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Pr="009E4E5A" w:rsidRDefault="00AC198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Pr="009E4E5A" w:rsidRDefault="00AC198E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8E" w:rsidRDefault="00AC198E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21"/>
  </w:num>
  <w:num w:numId="6">
    <w:abstractNumId w:val="7"/>
  </w:num>
  <w:num w:numId="7">
    <w:abstractNumId w:val="24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6"/>
  </w:num>
  <w:num w:numId="13">
    <w:abstractNumId w:val="20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1"/>
  </w:num>
  <w:num w:numId="19">
    <w:abstractNumId w:val="9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58E4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778AB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1A49"/>
    <w:rsid w:val="00092432"/>
    <w:rsid w:val="000934FD"/>
    <w:rsid w:val="00094C75"/>
    <w:rsid w:val="00094D18"/>
    <w:rsid w:val="00095C21"/>
    <w:rsid w:val="000960E8"/>
    <w:rsid w:val="000967D9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C4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42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52F2"/>
    <w:rsid w:val="002F6945"/>
    <w:rsid w:val="002F6B55"/>
    <w:rsid w:val="00302F8D"/>
    <w:rsid w:val="0030337A"/>
    <w:rsid w:val="003034A3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8736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7A90"/>
    <w:rsid w:val="003B2E5D"/>
    <w:rsid w:val="003B367A"/>
    <w:rsid w:val="003B3A68"/>
    <w:rsid w:val="003B3C7E"/>
    <w:rsid w:val="003B3CF1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1BD9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554C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3889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AFC"/>
    <w:rsid w:val="005F0262"/>
    <w:rsid w:val="005F027B"/>
    <w:rsid w:val="005F1956"/>
    <w:rsid w:val="005F394A"/>
    <w:rsid w:val="005F47CB"/>
    <w:rsid w:val="005F5137"/>
    <w:rsid w:val="005F5A6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0278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505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91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DC4"/>
    <w:rsid w:val="00A03C37"/>
    <w:rsid w:val="00A040F3"/>
    <w:rsid w:val="00A04F4E"/>
    <w:rsid w:val="00A050DB"/>
    <w:rsid w:val="00A07556"/>
    <w:rsid w:val="00A07E3C"/>
    <w:rsid w:val="00A100E4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893"/>
    <w:rsid w:val="00A50CCB"/>
    <w:rsid w:val="00A512D1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14B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198E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7AE7"/>
    <w:rsid w:val="00AE1105"/>
    <w:rsid w:val="00AE2654"/>
    <w:rsid w:val="00AE2CB9"/>
    <w:rsid w:val="00AE5E83"/>
    <w:rsid w:val="00AE77F6"/>
    <w:rsid w:val="00AF1451"/>
    <w:rsid w:val="00AF368E"/>
    <w:rsid w:val="00AF44D1"/>
    <w:rsid w:val="00AF5A2D"/>
    <w:rsid w:val="00AF660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593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3C4C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B79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212"/>
    <w:rsid w:val="00F30724"/>
    <w:rsid w:val="00F31F19"/>
    <w:rsid w:val="00F34C54"/>
    <w:rsid w:val="00F360E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4F09-FDF2-4E4E-A0A9-383AAFF9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54</cp:revision>
  <cp:lastPrinted>2019-05-20T19:31:00Z</cp:lastPrinted>
  <dcterms:created xsi:type="dcterms:W3CDTF">2019-06-17T20:21:00Z</dcterms:created>
  <dcterms:modified xsi:type="dcterms:W3CDTF">2019-10-30T17:35:00Z</dcterms:modified>
</cp:coreProperties>
</file>