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6474F2" w:rsidRDefault="004C5183" w:rsidP="00AA40BD">
      <w:pPr>
        <w:jc w:val="center"/>
        <w:rPr>
          <w:rFonts w:ascii="Times New Roman" w:hAnsi="Times New Roman"/>
        </w:rPr>
      </w:pPr>
      <w:r w:rsidRPr="006474F2">
        <w:rPr>
          <w:rFonts w:ascii="Times New Roman" w:hAnsi="Times New Roman"/>
        </w:rPr>
        <w:t xml:space="preserve">SÚMULA </w:t>
      </w:r>
      <w:r w:rsidR="001E126A" w:rsidRPr="006474F2">
        <w:rPr>
          <w:rFonts w:ascii="Times New Roman" w:hAnsi="Times New Roman"/>
        </w:rPr>
        <w:t>3</w:t>
      </w:r>
      <w:r w:rsidR="001B4C26">
        <w:rPr>
          <w:rFonts w:ascii="Times New Roman" w:hAnsi="Times New Roman"/>
        </w:rPr>
        <w:t>4</w:t>
      </w:r>
      <w:r w:rsidR="008D6698" w:rsidRPr="006474F2">
        <w:rPr>
          <w:rFonts w:ascii="Times New Roman" w:hAnsi="Times New Roman"/>
        </w:rPr>
        <w:t>ª</w:t>
      </w:r>
      <w:r w:rsidR="004630FD" w:rsidRPr="006474F2">
        <w:rPr>
          <w:rFonts w:ascii="Times New Roman" w:hAnsi="Times New Roman"/>
        </w:rPr>
        <w:t xml:space="preserve"> REUNIÃO ORDINÁRIA CPUA-CAU/RS</w:t>
      </w:r>
    </w:p>
    <w:p w:rsidR="004C5183" w:rsidRPr="006474F2" w:rsidRDefault="00793148" w:rsidP="00AA40BD">
      <w:pPr>
        <w:tabs>
          <w:tab w:val="left" w:pos="7328"/>
        </w:tabs>
        <w:rPr>
          <w:rFonts w:ascii="Times New Roman" w:hAnsi="Times New Roman"/>
        </w:rPr>
      </w:pPr>
      <w:r w:rsidRPr="006474F2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1B4C26" w:rsidP="00AA40B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20</w:t>
            </w:r>
            <w:r w:rsidR="004E7344">
              <w:rPr>
                <w:rFonts w:ascii="Times New Roman" w:eastAsia="MS Mincho" w:hAnsi="Times New Roman"/>
              </w:rPr>
              <w:t xml:space="preserve"> de maio</w:t>
            </w:r>
            <w:r w:rsidR="005A04E8" w:rsidRPr="006474F2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562377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1</w:t>
            </w:r>
            <w:r w:rsidR="001A0FF9" w:rsidRPr="006474F2">
              <w:rPr>
                <w:rFonts w:ascii="Times New Roman" w:eastAsia="MS Mincho" w:hAnsi="Times New Roman"/>
              </w:rPr>
              <w:t>4h</w:t>
            </w:r>
            <w:r w:rsidR="005A04E8" w:rsidRPr="006474F2">
              <w:rPr>
                <w:rFonts w:ascii="Times New Roman" w:eastAsia="MS Mincho" w:hAnsi="Times New Roman"/>
              </w:rPr>
              <w:t>30</w:t>
            </w:r>
            <w:r w:rsidRPr="006474F2">
              <w:rPr>
                <w:rFonts w:ascii="Times New Roman" w:eastAsia="MS Mincho" w:hAnsi="Times New Roman"/>
              </w:rPr>
              <w:t xml:space="preserve"> às 1</w:t>
            </w:r>
            <w:r w:rsidR="005A04E8" w:rsidRPr="006474F2">
              <w:rPr>
                <w:rFonts w:ascii="Times New Roman" w:eastAsia="MS Mincho" w:hAnsi="Times New Roman"/>
              </w:rPr>
              <w:t>7h</w:t>
            </w:r>
          </w:p>
        </w:tc>
      </w:tr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Sede do CAU/RS (Rua Dona Laura, 320 –</w:t>
            </w:r>
            <w:r w:rsidR="00551153" w:rsidRPr="006474F2">
              <w:rPr>
                <w:rFonts w:ascii="Times New Roman" w:eastAsia="MS Mincho" w:hAnsi="Times New Roman"/>
              </w:rPr>
              <w:t xml:space="preserve"> Rio Branco)</w:t>
            </w:r>
            <w:r w:rsidRPr="006474F2">
              <w:rPr>
                <w:rFonts w:ascii="Times New Roman" w:eastAsia="MS Mincho" w:hAnsi="Times New Roman"/>
              </w:rPr>
              <w:t xml:space="preserve"> Porto Alegre –</w:t>
            </w:r>
            <w:r w:rsidR="00551153" w:rsidRPr="006474F2">
              <w:rPr>
                <w:rFonts w:ascii="Times New Roman" w:eastAsia="MS Mincho" w:hAnsi="Times New Roman"/>
              </w:rPr>
              <w:t xml:space="preserve"> RS</w:t>
            </w:r>
          </w:p>
        </w:tc>
      </w:tr>
      <w:tr w:rsidR="004C5183" w:rsidRPr="006474F2" w:rsidTr="004E734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</w:p>
        </w:tc>
      </w:tr>
      <w:tr w:rsidR="007A32C9" w:rsidRPr="006474F2" w:rsidTr="00596492">
        <w:tc>
          <w:tcPr>
            <w:tcW w:w="205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32C9" w:rsidRPr="006474F2" w:rsidRDefault="007A32C9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PARTICIPANTES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6349A7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Tiago Holzmann da Silva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98397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Presidente </w:t>
            </w:r>
          </w:p>
        </w:tc>
      </w:tr>
      <w:tr w:rsidR="007A32C9" w:rsidRPr="006474F2" w:rsidTr="00596492">
        <w:tc>
          <w:tcPr>
            <w:tcW w:w="205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32C9" w:rsidRPr="006474F2" w:rsidRDefault="007A32C9" w:rsidP="00AA40BD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6349A7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Coordenador</w:t>
            </w:r>
          </w:p>
        </w:tc>
      </w:tr>
      <w:tr w:rsidR="007A32C9" w:rsidRPr="006474F2" w:rsidTr="00596492">
        <w:tc>
          <w:tcPr>
            <w:tcW w:w="205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Membro titular</w:t>
            </w:r>
          </w:p>
        </w:tc>
      </w:tr>
      <w:tr w:rsidR="007A32C9" w:rsidRPr="006474F2" w:rsidTr="00596492">
        <w:tc>
          <w:tcPr>
            <w:tcW w:w="205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7A32C9" w:rsidRPr="006474F2" w:rsidTr="00596492">
        <w:tc>
          <w:tcPr>
            <w:tcW w:w="205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7A32C9" w:rsidRPr="006474F2" w:rsidTr="00596492">
        <w:tc>
          <w:tcPr>
            <w:tcW w:w="205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Orildes Tres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32C9" w:rsidRPr="006474F2" w:rsidRDefault="007A32C9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4E7344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SECRETARIA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Secretária Executiva</w:t>
            </w:r>
          </w:p>
        </w:tc>
      </w:tr>
      <w:tr w:rsidR="004E7344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ASSESSORIA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Chefe de Gabinete</w:t>
            </w:r>
          </w:p>
        </w:tc>
      </w:tr>
      <w:tr w:rsidR="004E7344" w:rsidRPr="006474F2" w:rsidTr="004E734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</w:p>
        </w:tc>
      </w:tr>
      <w:tr w:rsidR="004E7344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344" w:rsidRPr="006474F2" w:rsidRDefault="004E7344" w:rsidP="004E734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Verificação de quórum</w:t>
            </w:r>
          </w:p>
        </w:tc>
      </w:tr>
      <w:tr w:rsidR="004E7344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344" w:rsidRPr="002E73AC" w:rsidRDefault="002E73AC" w:rsidP="004E734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73AC">
              <w:rPr>
                <w:rFonts w:ascii="Times New Roman" w:eastAsia="MS Mincho" w:hAnsi="Times New Roman"/>
                <w:b/>
              </w:rPr>
              <w:t>-</w:t>
            </w:r>
          </w:p>
        </w:tc>
      </w:tr>
      <w:tr w:rsidR="004E7344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7344" w:rsidRPr="006474F2" w:rsidRDefault="004E7344" w:rsidP="004E7344">
            <w:pPr>
              <w:rPr>
                <w:rFonts w:ascii="Times New Roman" w:eastAsia="MS Mincho" w:hAnsi="Times New Roman"/>
              </w:rPr>
            </w:pPr>
          </w:p>
        </w:tc>
      </w:tr>
      <w:tr w:rsidR="004E7344" w:rsidRPr="006474F2" w:rsidTr="006474F2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7344" w:rsidRPr="006474F2" w:rsidRDefault="004E7344" w:rsidP="004E7344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4E7344" w:rsidRPr="006474F2" w:rsidTr="006474F2">
        <w:trPr>
          <w:trHeight w:val="403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7344" w:rsidRPr="006474F2" w:rsidRDefault="00891FE9" w:rsidP="001B4C26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Informes </w:t>
            </w:r>
            <w:r w:rsidR="001B4C26">
              <w:rPr>
                <w:rFonts w:ascii="Times New Roman" w:eastAsia="MS Mincho" w:hAnsi="Times New Roman"/>
                <w:b/>
              </w:rPr>
              <w:t xml:space="preserve">da Presidência </w:t>
            </w:r>
          </w:p>
        </w:tc>
      </w:tr>
      <w:tr w:rsidR="00891FE9" w:rsidRPr="006474F2" w:rsidTr="004E7344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A10" w:rsidRPr="00754A10" w:rsidRDefault="00754A10" w:rsidP="001B4C26">
            <w:p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754A10">
              <w:rPr>
                <w:rFonts w:ascii="Times New Roman" w:eastAsia="MS Mincho" w:hAnsi="Times New Roman"/>
                <w:u w:val="single"/>
              </w:rPr>
              <w:t>Reunião com a AMCHAM:</w:t>
            </w:r>
          </w:p>
          <w:p w:rsidR="00891FE9" w:rsidRDefault="00685109" w:rsidP="001B4C26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presidente diz que participou de uma reunião da AMCHAM, </w:t>
            </w:r>
            <w:r w:rsidR="00754A10">
              <w:rPr>
                <w:rFonts w:ascii="Times New Roman" w:eastAsia="MS Mincho" w:hAnsi="Times New Roman"/>
              </w:rPr>
              <w:t xml:space="preserve">a convite do vereador Camosatto, </w:t>
            </w:r>
            <w:r>
              <w:rPr>
                <w:rFonts w:ascii="Times New Roman" w:eastAsia="MS Mincho" w:hAnsi="Times New Roman"/>
              </w:rPr>
              <w:t>onde identificou um espaço para a discussão no interior do estado para o planejamento urbano. Destro desses, fala que a maioria se manifestou favorável sobre o “desenho das cidades”. Diz que estavam presentes também representantes de construtoras e incorporadoras.</w:t>
            </w:r>
            <w:r w:rsidR="00754A10">
              <w:rPr>
                <w:rFonts w:ascii="Times New Roman" w:eastAsia="MS Mincho" w:hAnsi="Times New Roman"/>
              </w:rPr>
              <w:t xml:space="preserve"> </w:t>
            </w:r>
            <w:r w:rsidR="00A02260">
              <w:rPr>
                <w:rFonts w:ascii="Times New Roman" w:eastAsia="MS Mincho" w:hAnsi="Times New Roman"/>
              </w:rPr>
              <w:t>Fala</w:t>
            </w:r>
            <w:r w:rsidR="00754A10">
              <w:rPr>
                <w:rFonts w:ascii="Times New Roman" w:eastAsia="MS Mincho" w:hAnsi="Times New Roman"/>
              </w:rPr>
              <w:t xml:space="preserve"> que o vereador trouxe como modelo o plano diretor da cidade de São Paulo, que foi bem aceito pelos participantes.</w:t>
            </w:r>
          </w:p>
          <w:p w:rsidR="00754A10" w:rsidRPr="00754A10" w:rsidRDefault="00754A10" w:rsidP="001B4C26">
            <w:p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754A10">
              <w:rPr>
                <w:rFonts w:ascii="Times New Roman" w:eastAsia="MS Mincho" w:hAnsi="Times New Roman"/>
                <w:u w:val="single"/>
              </w:rPr>
              <w:t>Convênio com a UFRGS:</w:t>
            </w:r>
          </w:p>
          <w:p w:rsidR="005519F0" w:rsidRDefault="00754A10" w:rsidP="00AC784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presidente informa que o CAU/RS assinou convênio com a UFRGS e que não há objeto de trabalho definido.</w:t>
            </w:r>
            <w:r w:rsidR="00A02260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Contudo, fala sobre o interesse do CAU na produção de um anuário sobre arquitetura e urbanismo, para o qual haverá cooperação com a Universidade.</w:t>
            </w:r>
          </w:p>
          <w:p w:rsidR="00A50CCB" w:rsidRPr="00A02260" w:rsidRDefault="00A50CCB" w:rsidP="00AC784D">
            <w:p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A02260">
              <w:rPr>
                <w:rFonts w:ascii="Times New Roman" w:eastAsia="MS Mincho" w:hAnsi="Times New Roman"/>
                <w:u w:val="single"/>
              </w:rPr>
              <w:t>Documento do CAU/BR “Seminários Nacionais de Política Urbana e Ambiental:</w:t>
            </w:r>
          </w:p>
          <w:p w:rsidR="00AC784D" w:rsidRPr="006474F2" w:rsidRDefault="00A50CCB" w:rsidP="00AC784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AC784D">
              <w:rPr>
                <w:rFonts w:ascii="Times New Roman" w:eastAsia="MS Mincho" w:hAnsi="Times New Roman"/>
              </w:rPr>
              <w:t>O presidente Tiago apresenta o material do CAU/BR denominado “Seminários Nacionais de Política Urbana e Ambiental”. Pede que tema seja pauta do cons. Emílio no II Encontro Nacional, a se realizar dia 21/5.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685109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Tiago Holzmann da Silva</w:t>
            </w:r>
            <w:r w:rsidR="00754A10">
              <w:rPr>
                <w:rFonts w:ascii="Times New Roman" w:eastAsia="MS Mincho" w:hAnsi="Times New Roman"/>
              </w:rPr>
              <w:t>.</w:t>
            </w:r>
          </w:p>
        </w:tc>
      </w:tr>
      <w:tr w:rsidR="00891FE9" w:rsidRPr="00891FE9" w:rsidTr="00A3321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891FE9" w:rsidRDefault="001B4C26" w:rsidP="00754A10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Informes do </w:t>
            </w:r>
            <w:r w:rsidR="00754A10">
              <w:rPr>
                <w:rFonts w:ascii="Times New Roman" w:eastAsia="MS Mincho" w:hAnsi="Times New Roman"/>
                <w:b/>
              </w:rPr>
              <w:t xml:space="preserve">Coordenador 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5B72" w:rsidRDefault="00754A10" w:rsidP="00754A1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5109">
              <w:rPr>
                <w:rFonts w:ascii="Times New Roman" w:eastAsia="MS Mincho" w:hAnsi="Times New Roman"/>
                <w:u w:val="single"/>
              </w:rPr>
              <w:t xml:space="preserve">Agenda com o IAB/RS: </w:t>
            </w:r>
            <w:r w:rsidR="002E73AC">
              <w:rPr>
                <w:rFonts w:ascii="Times New Roman" w:eastAsia="MS Mincho" w:hAnsi="Times New Roman"/>
                <w:u w:val="single"/>
              </w:rPr>
              <w:t xml:space="preserve"> o</w:t>
            </w:r>
            <w:r w:rsidR="00885B72">
              <w:rPr>
                <w:rFonts w:ascii="Times New Roman" w:eastAsia="MS Mincho" w:hAnsi="Times New Roman"/>
              </w:rPr>
              <w:t xml:space="preserve"> coordenador fala que deve ser agendada reuni</w:t>
            </w:r>
            <w:r w:rsidR="00A02260">
              <w:rPr>
                <w:rFonts w:ascii="Times New Roman" w:eastAsia="MS Mincho" w:hAnsi="Times New Roman"/>
              </w:rPr>
              <w:t>ão com</w:t>
            </w:r>
            <w:r w:rsidR="00885B72">
              <w:rPr>
                <w:rFonts w:ascii="Times New Roman" w:eastAsia="MS Mincho" w:hAnsi="Times New Roman"/>
              </w:rPr>
              <w:t xml:space="preserve"> a Maria Teresa Albano, do IAB/RS, a fim de tratar das ações que </w:t>
            </w:r>
            <w:r w:rsidR="00885B72">
              <w:rPr>
                <w:rFonts w:ascii="Times New Roman" w:eastAsia="MS Mincho" w:hAnsi="Times New Roman"/>
              </w:rPr>
              <w:lastRenderedPageBreak/>
              <w:t>estão sendo realizadas pelo Instituto. O coordenador pede que também seja convidada a AsBEA.</w:t>
            </w:r>
          </w:p>
          <w:p w:rsidR="00754A10" w:rsidRPr="00685109" w:rsidRDefault="00754A10" w:rsidP="00754A10">
            <w:p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685109">
              <w:rPr>
                <w:rFonts w:ascii="Times New Roman" w:eastAsia="MS Mincho" w:hAnsi="Times New Roman"/>
                <w:u w:val="single"/>
              </w:rPr>
              <w:t>Reunião CMDUA:</w:t>
            </w:r>
          </w:p>
          <w:p w:rsidR="00891FE9" w:rsidRPr="006474F2" w:rsidRDefault="00754A10" w:rsidP="00A0226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coordenador fala que </w:t>
            </w:r>
            <w:r w:rsidR="00A02260">
              <w:rPr>
                <w:rFonts w:ascii="Times New Roman" w:eastAsia="MS Mincho" w:hAnsi="Times New Roman"/>
              </w:rPr>
              <w:t xml:space="preserve">na </w:t>
            </w:r>
            <w:r>
              <w:rPr>
                <w:rFonts w:ascii="Times New Roman" w:eastAsia="MS Mincho" w:hAnsi="Times New Roman"/>
              </w:rPr>
              <w:t>última reunião d</w:t>
            </w:r>
            <w:r w:rsidR="00A02260">
              <w:rPr>
                <w:rFonts w:ascii="Times New Roman" w:eastAsia="MS Mincho" w:hAnsi="Times New Roman"/>
              </w:rPr>
              <w:t>o CMDUA foi abordada a dificuldade de definição de horário das reuniões do Conselho, o que prejudica o andamento dos trabalhos</w:t>
            </w:r>
            <w:r>
              <w:rPr>
                <w:rFonts w:ascii="Times New Roman" w:eastAsia="MS Mincho" w:hAnsi="Times New Roman"/>
              </w:rPr>
              <w:t>.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891FE9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</w:t>
            </w:r>
            <w:r w:rsidR="00754A10">
              <w:rPr>
                <w:rFonts w:ascii="Times New Roman" w:eastAsia="MS Mincho" w:hAnsi="Times New Roman"/>
              </w:rPr>
              <w:t>.</w:t>
            </w:r>
          </w:p>
        </w:tc>
      </w:tr>
      <w:tr w:rsidR="00754A10" w:rsidRPr="00754A10" w:rsidTr="004862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A10" w:rsidRPr="00754A10" w:rsidRDefault="00754A10" w:rsidP="00754A10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Protocolo de Intenções com o Ministério das Cidades</w:t>
            </w:r>
          </w:p>
        </w:tc>
      </w:tr>
      <w:tr w:rsidR="0068510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109" w:rsidRPr="006474F2" w:rsidRDefault="0068510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09" w:rsidRDefault="00754A10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cons. Emílio fala que recebeu contato do Ministério das Cidades para uma reunião inicial sobre o prosseguimento das ações estabelecidas no protocolo de Intenções assinado com o CAU/RS em dezembro de 2018.</w:t>
            </w:r>
          </w:p>
        </w:tc>
      </w:tr>
      <w:tr w:rsidR="001B4C26" w:rsidRPr="001B4C26" w:rsidTr="00AE5A3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4C26" w:rsidRPr="001B4C26" w:rsidRDefault="00685109" w:rsidP="001B4C26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COMPLAM</w:t>
            </w:r>
          </w:p>
        </w:tc>
      </w:tr>
      <w:tr w:rsidR="001B4C26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4C26" w:rsidRPr="006474F2" w:rsidRDefault="001B4C26" w:rsidP="001B4C26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C26" w:rsidRPr="006474F2" w:rsidRDefault="00685109" w:rsidP="001B4C26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cons. Marisa fala que ainda está em processo eleitoral a representação no COMPLAN, em Pelotas.</w:t>
            </w:r>
          </w:p>
        </w:tc>
      </w:tr>
      <w:tr w:rsidR="001B4C26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4C26" w:rsidRPr="006474F2" w:rsidRDefault="001B4C26" w:rsidP="001B4C26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C26" w:rsidRPr="006474F2" w:rsidRDefault="00685109" w:rsidP="001B4C26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5109" w:rsidRPr="006474F2" w:rsidRDefault="00685109" w:rsidP="00891FE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891FE9" w:rsidRPr="006474F2" w:rsidTr="0091067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Análise da pauta e extrapauta</w:t>
            </w:r>
          </w:p>
        </w:tc>
      </w:tr>
      <w:tr w:rsidR="00891FE9" w:rsidRPr="006474F2" w:rsidTr="004E7344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DE38D8" w:rsidRDefault="00556C59" w:rsidP="00891FE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COESPPCI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Default="00556C59" w:rsidP="00891FE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556C59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COMCIDADES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556C59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556C59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Estabelecer prioridades de atuação da CPUA/RS em 2019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556C59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Tiago Holzmann da Silva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8714B5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Avaliação do Seminário com os Representantes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8714B5" w:rsidP="00891FE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891FE9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891FE9" w:rsidRPr="006474F2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79557E" w:rsidRDefault="0079557E" w:rsidP="00142510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79557E">
              <w:rPr>
                <w:rFonts w:ascii="Times New Roman" w:hAnsi="Times New Roman"/>
                <w:b/>
              </w:rPr>
              <w:t xml:space="preserve">Levantamento </w:t>
            </w:r>
            <w:r w:rsidR="00142510">
              <w:rPr>
                <w:rFonts w:ascii="Times New Roman" w:hAnsi="Times New Roman"/>
                <w:b/>
              </w:rPr>
              <w:t>existente</w:t>
            </w:r>
            <w:r w:rsidRPr="0079557E">
              <w:rPr>
                <w:rFonts w:ascii="Times New Roman" w:hAnsi="Times New Roman"/>
                <w:b/>
              </w:rPr>
              <w:t xml:space="preserve"> sobre temas relacionados às prefeituras </w:t>
            </w:r>
            <w:r w:rsidR="00D35953">
              <w:rPr>
                <w:rFonts w:ascii="Times New Roman" w:hAnsi="Times New Roman"/>
                <w:b/>
              </w:rPr>
              <w:t>atinentes às</w:t>
            </w:r>
            <w:r w:rsidRPr="0079557E">
              <w:rPr>
                <w:rFonts w:ascii="Times New Roman" w:hAnsi="Times New Roman"/>
                <w:b/>
              </w:rPr>
              <w:t xml:space="preserve"> atribuições da CPUA.</w:t>
            </w:r>
          </w:p>
        </w:tc>
      </w:tr>
      <w:tr w:rsidR="00891FE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1FE9" w:rsidRDefault="00556C59" w:rsidP="002626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Gerência de Atendimento e </w:t>
            </w:r>
            <w:r w:rsidR="002626A5">
              <w:rPr>
                <w:rFonts w:ascii="Times New Roman" w:hAnsi="Times New Roman"/>
              </w:rPr>
              <w:t>Fiscalização</w:t>
            </w:r>
          </w:p>
        </w:tc>
      </w:tr>
      <w:tr w:rsidR="00891FE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1FE9" w:rsidRDefault="00EE054A" w:rsidP="00891FE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Marina Leivas Proto</w:t>
            </w:r>
          </w:p>
        </w:tc>
      </w:tr>
      <w:tr w:rsidR="00891FE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1FE9" w:rsidRPr="004E7344" w:rsidRDefault="00EE054A" w:rsidP="00A022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de atendimento fiscalização, Marina Proto, faz a apresentação do levantamento e do resultado alcançado. Informa que este trabalho não está mais sendo realizado, pois deixou de ser relevante para a fiscalização.</w:t>
            </w:r>
            <w:r w:rsidR="0026009A">
              <w:rPr>
                <w:rFonts w:ascii="Times New Roman" w:hAnsi="Times New Roman"/>
              </w:rPr>
              <w:t xml:space="preserve"> Após a apresentação, a Comissão entende que é importante </w:t>
            </w:r>
            <w:r w:rsidR="00A02260">
              <w:rPr>
                <w:rFonts w:ascii="Times New Roman" w:hAnsi="Times New Roman"/>
              </w:rPr>
              <w:t xml:space="preserve">o cruzamento de dados com </w:t>
            </w:r>
            <w:r w:rsidR="0026009A">
              <w:rPr>
                <w:rFonts w:ascii="Times New Roman" w:hAnsi="Times New Roman"/>
              </w:rPr>
              <w:t>as pautas de trabalho da CPUA, como plano diretor</w:t>
            </w:r>
            <w:r w:rsidR="00A02260">
              <w:rPr>
                <w:rFonts w:ascii="Times New Roman" w:hAnsi="Times New Roman"/>
              </w:rPr>
              <w:t>.</w:t>
            </w:r>
          </w:p>
        </w:tc>
      </w:tr>
      <w:tr w:rsidR="00891FE9" w:rsidRPr="006474F2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1FE9" w:rsidRPr="004E7344" w:rsidRDefault="00A02260" w:rsidP="00A02260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Avaliar as informações pertinentes e de interesse da Comissão. </w:t>
            </w:r>
          </w:p>
        </w:tc>
      </w:tr>
      <w:tr w:rsidR="00891FE9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91FE9" w:rsidRDefault="00A50CCB" w:rsidP="00891FE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  <w:p w:rsidR="00370792" w:rsidRPr="006474F2" w:rsidRDefault="00370792" w:rsidP="00891FE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91FE9" w:rsidRPr="006474F2" w:rsidTr="00757D21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79557E" w:rsidRDefault="0079557E" w:rsidP="00891FE9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79557E">
              <w:rPr>
                <w:rFonts w:ascii="Times New Roman" w:hAnsi="Times New Roman"/>
                <w:b/>
              </w:rPr>
              <w:lastRenderedPageBreak/>
              <w:t>Agenda de viagens do CAU Mais Perto.</w:t>
            </w:r>
          </w:p>
        </w:tc>
      </w:tr>
      <w:tr w:rsidR="008714B5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14B5" w:rsidRPr="006474F2" w:rsidRDefault="008714B5" w:rsidP="008714B5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4B5" w:rsidRDefault="008714B5" w:rsidP="008714B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Gerência de Atendimento e Fiscalização</w:t>
            </w:r>
          </w:p>
        </w:tc>
      </w:tr>
      <w:tr w:rsidR="008714B5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14B5" w:rsidRPr="006474F2" w:rsidRDefault="008714B5" w:rsidP="008714B5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4B5" w:rsidRDefault="008714B5" w:rsidP="008714B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Marina Leivas Proto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22BE" w:rsidRPr="006474F2" w:rsidRDefault="00A50CCB" w:rsidP="00A50C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M</w:t>
            </w:r>
            <w:r w:rsidR="008714B5">
              <w:rPr>
                <w:rFonts w:ascii="Times New Roman" w:hAnsi="Times New Roman"/>
              </w:rPr>
              <w:t xml:space="preserve">arina apresenta a agenda e a Comissão decide </w:t>
            </w:r>
            <w:r>
              <w:rPr>
                <w:rFonts w:ascii="Times New Roman" w:hAnsi="Times New Roman"/>
              </w:rPr>
              <w:t>elaborar cronograma e atividades a serem realizadas em conjunto com o CAU Mais Perto.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A50CCB" w:rsidRDefault="00A50CCB" w:rsidP="00370792">
            <w:pPr>
              <w:pStyle w:val="PargrafodaLista"/>
              <w:numPr>
                <w:ilvl w:val="0"/>
                <w:numId w:val="20"/>
              </w:numPr>
              <w:shd w:val="clear" w:color="auto" w:fill="FFFFFF"/>
              <w:tabs>
                <w:tab w:val="left" w:pos="386"/>
              </w:tabs>
              <w:ind w:left="0" w:firstLine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Elaborar agenda e atividades para trabalho conjunto com o CAU Mais Perto no 2º semestre.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Default="00A50CCB" w:rsidP="00891FE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 e Assessoria da Comissão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9557E" w:rsidRPr="006474F2" w:rsidRDefault="0079557E" w:rsidP="00891FE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</w:rPr>
            </w:pPr>
          </w:p>
        </w:tc>
      </w:tr>
      <w:tr w:rsidR="00891FE9" w:rsidRPr="006474F2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0B6F89" w:rsidRDefault="00891FE9" w:rsidP="00891FE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Extrapauta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</w:rPr>
            </w:pPr>
          </w:p>
        </w:tc>
      </w:tr>
      <w:tr w:rsidR="00891FE9" w:rsidRPr="006474F2" w:rsidTr="00A82D7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A50CCB" w:rsidRDefault="002626A5" w:rsidP="00891FE9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A50CCB">
              <w:rPr>
                <w:rFonts w:ascii="Times New Roman" w:eastAsia="MS Mincho" w:hAnsi="Times New Roman"/>
                <w:b/>
              </w:rPr>
              <w:t>Estabelecer prioridades de atuação da CPUA/RS em 2019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Default="002626A5" w:rsidP="00891FE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Presidência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Default="002626A5" w:rsidP="00891FE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Tiago Holzmann da Silva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218F" w:rsidRPr="0057218F" w:rsidRDefault="0057218F" w:rsidP="0057218F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57218F">
              <w:rPr>
                <w:rFonts w:ascii="Times New Roman" w:eastAsia="MS Mincho" w:hAnsi="Times New Roman"/>
                <w:u w:val="single"/>
              </w:rPr>
              <w:t>Alinhamento das ações com CAU/BR:</w:t>
            </w:r>
          </w:p>
          <w:p w:rsidR="0057218F" w:rsidRDefault="00EE054A" w:rsidP="00EE054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presidente participa da reunião e fala sobre a importância de haver um alinhamento das ações da CPUA/RS com as do CPUA/BR. Fala que uma possível posição é trabalhar com as ODS, especialmente as de número 10 e 11, mais pertinentes à CPUA. Sobre essa pauta, o presidente orienta que o </w:t>
            </w:r>
            <w:r w:rsidR="002626A5">
              <w:rPr>
                <w:rFonts w:ascii="Times New Roman" w:eastAsia="MS Mincho" w:hAnsi="Times New Roman"/>
              </w:rPr>
              <w:t xml:space="preserve">conselheiro Emílio </w:t>
            </w:r>
            <w:r>
              <w:rPr>
                <w:rFonts w:ascii="Times New Roman" w:eastAsia="MS Mincho" w:hAnsi="Times New Roman"/>
              </w:rPr>
              <w:t xml:space="preserve">Merino trate do tema </w:t>
            </w:r>
            <w:r w:rsidR="002626A5">
              <w:rPr>
                <w:rFonts w:ascii="Times New Roman" w:eastAsia="MS Mincho" w:hAnsi="Times New Roman"/>
              </w:rPr>
              <w:t>no II Encontro</w:t>
            </w:r>
            <w:r>
              <w:rPr>
                <w:rFonts w:ascii="Times New Roman" w:eastAsia="MS Mincho" w:hAnsi="Times New Roman"/>
              </w:rPr>
              <w:t xml:space="preserve"> Nacional de </w:t>
            </w:r>
            <w:proofErr w:type="spellStart"/>
            <w:r>
              <w:rPr>
                <w:rFonts w:ascii="Times New Roman" w:eastAsia="MS Mincho" w:hAnsi="Times New Roman"/>
              </w:rPr>
              <w:t>CPUAs</w:t>
            </w:r>
            <w:proofErr w:type="spellEnd"/>
            <w:r>
              <w:rPr>
                <w:rFonts w:ascii="Times New Roman" w:eastAsia="MS Mincho" w:hAnsi="Times New Roman"/>
              </w:rPr>
              <w:t xml:space="preserve">, a se realizar dia 21/05, e que apresente os </w:t>
            </w:r>
            <w:r w:rsidR="002626A5">
              <w:rPr>
                <w:rFonts w:ascii="Times New Roman" w:eastAsia="MS Mincho" w:hAnsi="Times New Roman"/>
              </w:rPr>
              <w:t xml:space="preserve">encaminhamentos na </w:t>
            </w:r>
            <w:r>
              <w:rPr>
                <w:rFonts w:ascii="Times New Roman" w:eastAsia="MS Mincho" w:hAnsi="Times New Roman"/>
              </w:rPr>
              <w:t xml:space="preserve">próxima </w:t>
            </w:r>
            <w:r w:rsidR="002626A5">
              <w:rPr>
                <w:rFonts w:ascii="Times New Roman" w:eastAsia="MS Mincho" w:hAnsi="Times New Roman"/>
              </w:rPr>
              <w:t>reunião</w:t>
            </w:r>
            <w:r>
              <w:rPr>
                <w:rFonts w:ascii="Times New Roman" w:eastAsia="MS Mincho" w:hAnsi="Times New Roman"/>
              </w:rPr>
              <w:t>.</w:t>
            </w:r>
            <w:r w:rsidR="0057218F">
              <w:rPr>
                <w:rFonts w:ascii="Times New Roman" w:eastAsia="MS Mincho" w:hAnsi="Times New Roman"/>
              </w:rPr>
              <w:t xml:space="preserve"> </w:t>
            </w:r>
          </w:p>
          <w:p w:rsidR="0057218F" w:rsidRPr="0057218F" w:rsidRDefault="0057218F" w:rsidP="0057218F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57218F">
              <w:rPr>
                <w:rFonts w:ascii="Times New Roman" w:eastAsia="MS Mincho" w:hAnsi="Times New Roman"/>
                <w:u w:val="single"/>
              </w:rPr>
              <w:t>Campanha junto às prefeituras:</w:t>
            </w:r>
          </w:p>
          <w:p w:rsidR="002626A5" w:rsidRDefault="00EE054A" w:rsidP="00EE054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presidente Tiago também recomenda que a Comissão realize uma campanha junto às prefeituras, cujo tema seja algo como “U</w:t>
            </w:r>
            <w:r w:rsidR="002626A5">
              <w:rPr>
                <w:rFonts w:ascii="Times New Roman" w:eastAsia="MS Mincho" w:hAnsi="Times New Roman"/>
              </w:rPr>
              <w:t>m arquiteto por prefeitura”</w:t>
            </w:r>
            <w:r w:rsidR="00201A4C">
              <w:rPr>
                <w:rFonts w:ascii="Times New Roman" w:eastAsia="MS Mincho" w:hAnsi="Times New Roman"/>
              </w:rPr>
              <w:t>. A Comissão entende que é uma realização importante e registra para que seja uma ação para o 2º semestre.</w:t>
            </w:r>
          </w:p>
          <w:p w:rsidR="0057218F" w:rsidRPr="0057218F" w:rsidRDefault="0057218F" w:rsidP="0057218F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57218F">
              <w:rPr>
                <w:rFonts w:ascii="Times New Roman" w:eastAsia="MS Mincho" w:hAnsi="Times New Roman"/>
                <w:u w:val="single"/>
              </w:rPr>
              <w:t>Revisão da carta “As cidades pedem socorro”:</w:t>
            </w:r>
          </w:p>
          <w:p w:rsidR="002626A5" w:rsidRDefault="00201A4C" w:rsidP="00201A4C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Uma atividade proposta pela Comissão ao presidente é a revisão da carta “As cidades pedem socorro”, </w:t>
            </w:r>
            <w:r w:rsidR="002626A5">
              <w:rPr>
                <w:rFonts w:ascii="Times New Roman" w:eastAsia="MS Mincho" w:hAnsi="Times New Roman"/>
              </w:rPr>
              <w:t>produzida e direcionada aos candidatos aos governos estaduais</w:t>
            </w:r>
            <w:r>
              <w:rPr>
                <w:rFonts w:ascii="Times New Roman" w:eastAsia="MS Mincho" w:hAnsi="Times New Roman"/>
              </w:rPr>
              <w:t xml:space="preserve"> nas eleições 2018</w:t>
            </w:r>
            <w:r w:rsidR="00A02260">
              <w:rPr>
                <w:rFonts w:ascii="Times New Roman" w:eastAsia="MS Mincho" w:hAnsi="Times New Roman"/>
              </w:rPr>
              <w:t xml:space="preserve">. O objetivo é revisá-la e adequá-la </w:t>
            </w:r>
            <w:r w:rsidR="002626A5">
              <w:rPr>
                <w:rFonts w:ascii="Times New Roman" w:eastAsia="MS Mincho" w:hAnsi="Times New Roman"/>
              </w:rPr>
              <w:t>à realidade do RS.</w:t>
            </w:r>
            <w:r>
              <w:rPr>
                <w:rFonts w:ascii="Times New Roman" w:eastAsia="MS Mincho" w:hAnsi="Times New Roman"/>
              </w:rPr>
              <w:t xml:space="preserve"> O entendimento de todos é que o material também seja impresso.</w:t>
            </w:r>
          </w:p>
          <w:p w:rsidR="0057218F" w:rsidRPr="0057218F" w:rsidRDefault="0057218F" w:rsidP="0057218F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u w:val="single"/>
              </w:rPr>
            </w:pPr>
            <w:r w:rsidRPr="0057218F">
              <w:rPr>
                <w:rFonts w:ascii="Times New Roman" w:eastAsia="MS Mincho" w:hAnsi="Times New Roman"/>
                <w:u w:val="single"/>
              </w:rPr>
              <w:t>Agenda institucional:</w:t>
            </w:r>
          </w:p>
          <w:p w:rsidR="00DE6868" w:rsidRDefault="00DE6868" w:rsidP="00DE6868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presidente retoma a pauta de agendas político institucionais na Assembleia Legislativa, Câmara de Vereadores e outros órgãos. </w:t>
            </w:r>
            <w:r w:rsidR="00082413">
              <w:rPr>
                <w:rFonts w:ascii="Times New Roman" w:eastAsia="MS Mincho" w:hAnsi="Times New Roman"/>
              </w:rPr>
              <w:t>Sobre isso, o chefe de Gabinete, Fausto Loureiro, diz que no início do ano fez uma aproximação com essas instituições e que, em virtude da troca de governo, não recebeu retorno.</w:t>
            </w:r>
          </w:p>
          <w:p w:rsidR="0057218F" w:rsidRPr="0057218F" w:rsidRDefault="0057218F" w:rsidP="0057218F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Times New Roman" w:eastAsia="MS Mincho" w:hAnsi="Times New Roman"/>
                <w:u w:val="single"/>
              </w:rPr>
            </w:pPr>
            <w:r w:rsidRPr="0057218F">
              <w:rPr>
                <w:rFonts w:ascii="Times New Roman" w:eastAsia="MS Mincho" w:hAnsi="Times New Roman"/>
                <w:u w:val="single"/>
              </w:rPr>
              <w:t>Agenda no CBA:</w:t>
            </w:r>
          </w:p>
          <w:p w:rsidR="000B3A58" w:rsidRDefault="00977697" w:rsidP="0057218F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Aproveitando a realização do Congresso Brasileiro de Arquitetos e Urbanistas em Porto Alegre, diz que o CAU/RS terá uma agenda de eventos no dia 09/10, véspera da abertura. Propõe que a Comissão veja um </w:t>
            </w:r>
            <w:r>
              <w:rPr>
                <w:rFonts w:ascii="Times New Roman" w:eastAsia="MS Mincho" w:hAnsi="Times New Roman"/>
              </w:rPr>
              <w:lastRenderedPageBreak/>
              <w:t>espaço na agenda para que, em conjunto com outras Comissões, realize alguma atividade relacionada aos assuntos pertinentes</w:t>
            </w:r>
            <w:r w:rsidR="00A02260">
              <w:rPr>
                <w:rFonts w:ascii="Times New Roman" w:eastAsia="MS Mincho" w:hAnsi="Times New Roman"/>
              </w:rPr>
              <w:t>.</w:t>
            </w:r>
          </w:p>
          <w:p w:rsidR="00AC784D" w:rsidRPr="00AC784D" w:rsidRDefault="00AC784D" w:rsidP="00AC784D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MS Mincho" w:hAnsi="Times New Roman"/>
                <w:u w:val="single"/>
              </w:rPr>
            </w:pPr>
            <w:r w:rsidRPr="00AC784D">
              <w:rPr>
                <w:rFonts w:ascii="Times New Roman" w:eastAsia="MS Mincho" w:hAnsi="Times New Roman"/>
                <w:u w:val="single"/>
              </w:rPr>
              <w:t>Observatório do território:</w:t>
            </w:r>
          </w:p>
          <w:p w:rsidR="00AC784D" w:rsidRPr="00AC784D" w:rsidRDefault="00AC784D" w:rsidP="00A0226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presidente diz que um dos desdobramentos possíveis a partir da assinatura do convênio com a </w:t>
            </w:r>
            <w:r w:rsidR="00A02260">
              <w:rPr>
                <w:rFonts w:ascii="Times New Roman" w:eastAsia="MS Mincho" w:hAnsi="Times New Roman"/>
              </w:rPr>
              <w:t>UFRGS</w:t>
            </w:r>
            <w:r>
              <w:rPr>
                <w:rFonts w:ascii="Times New Roman" w:eastAsia="MS Mincho" w:hAnsi="Times New Roman"/>
              </w:rPr>
              <w:t xml:space="preserve"> é a criação de um Observatório com temas como ATHIS, patrimônio histórico, memorial e outros. Diz que se trata de um trabalho conjunto com a UFRGS, IPHAN, IPHAE, governo do Estado e outras instituições interessadas. 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C454D" w:rsidRPr="00AC454D" w:rsidRDefault="00AC454D" w:rsidP="00891FE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C454D">
              <w:rPr>
                <w:rFonts w:ascii="Times New Roman" w:eastAsia="MS Mincho" w:hAnsi="Times New Roman"/>
                <w:b/>
              </w:rPr>
              <w:t xml:space="preserve">Observatório: </w:t>
            </w:r>
          </w:p>
          <w:p w:rsidR="00891FE9" w:rsidRDefault="0057218F" w:rsidP="00891FE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Produzir projeto da Comissão para a criação do Observatório</w:t>
            </w:r>
            <w:r w:rsidR="00AC454D">
              <w:rPr>
                <w:rFonts w:ascii="Times New Roman" w:eastAsia="MS Mincho" w:hAnsi="Times New Roman"/>
              </w:rPr>
              <w:t xml:space="preserve"> – CPUA-CAU/RS;</w:t>
            </w:r>
          </w:p>
          <w:p w:rsidR="00AC454D" w:rsidRDefault="00AC454D" w:rsidP="00891FE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Agendar reuniões com as instituições envolvidas – Gabinete da Presid</w:t>
            </w:r>
            <w:r w:rsidR="004F1DE0">
              <w:rPr>
                <w:rFonts w:ascii="Times New Roman" w:eastAsia="MS Mincho" w:hAnsi="Times New Roman"/>
              </w:rPr>
              <w:t>ência.</w:t>
            </w:r>
          </w:p>
          <w:p w:rsidR="00082413" w:rsidRPr="004F1DE0" w:rsidRDefault="004F1DE0" w:rsidP="00891FE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F1DE0">
              <w:rPr>
                <w:rFonts w:ascii="Times New Roman" w:eastAsia="MS Mincho" w:hAnsi="Times New Roman"/>
                <w:b/>
              </w:rPr>
              <w:t>Elaborar c</w:t>
            </w:r>
            <w:r w:rsidR="00082413" w:rsidRPr="004F1DE0">
              <w:rPr>
                <w:rFonts w:ascii="Times New Roman" w:eastAsia="MS Mincho" w:hAnsi="Times New Roman"/>
                <w:b/>
              </w:rPr>
              <w:t>ampanha junto às prefeituras “Um arquiteto por prefeitura”</w:t>
            </w:r>
            <w:r>
              <w:rPr>
                <w:rFonts w:ascii="Times New Roman" w:eastAsia="MS Mincho" w:hAnsi="Times New Roman"/>
                <w:b/>
              </w:rPr>
              <w:t>.</w:t>
            </w:r>
          </w:p>
          <w:p w:rsidR="00082413" w:rsidRPr="006474F2" w:rsidRDefault="00082413" w:rsidP="004F1DE0">
            <w:pPr>
              <w:jc w:val="both"/>
              <w:rPr>
                <w:rFonts w:ascii="Times New Roman" w:eastAsia="MS Mincho" w:hAnsi="Times New Roman"/>
              </w:rPr>
            </w:pPr>
            <w:r w:rsidRPr="004F1DE0">
              <w:rPr>
                <w:rFonts w:ascii="Times New Roman" w:eastAsia="MS Mincho" w:hAnsi="Times New Roman"/>
                <w:b/>
              </w:rPr>
              <w:t>Revisão, atualização e impressão da carta às “ As cidades pedem socorro”.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4F1DE0" w:rsidP="00891FE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Conselheiros e Assessoria da Comissão</w:t>
            </w:r>
          </w:p>
        </w:tc>
      </w:tr>
      <w:tr w:rsidR="00891FE9" w:rsidRPr="008D7161" w:rsidTr="00F321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8D7161" w:rsidRDefault="008714B5" w:rsidP="00891FE9">
            <w:pPr>
              <w:pStyle w:val="PargrafodaLista"/>
              <w:numPr>
                <w:ilvl w:val="1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COESPPCI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Default="008714B5" w:rsidP="00891FE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Gabinete da Presidência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Default="008714B5" w:rsidP="008714B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Fausto Loureiro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8714B5" w:rsidP="008714B5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chefe de gabinete, Fausto Loureiro, informa que a legislação do COESPPCI não contempla a sanção de participação de profissionais que fazem PPCI no Conselho. A partir disso, o chefe de gabinete consultou o arq. e urb. Rodrigo </w:t>
            </w:r>
            <w:proofErr w:type="spellStart"/>
            <w:r>
              <w:rPr>
                <w:rFonts w:ascii="Times New Roman" w:eastAsia="MS Mincho" w:hAnsi="Times New Roman"/>
              </w:rPr>
              <w:t>Rintzel</w:t>
            </w:r>
            <w:proofErr w:type="spellEnd"/>
            <w:r>
              <w:rPr>
                <w:rFonts w:ascii="Times New Roman" w:eastAsia="MS Mincho" w:hAnsi="Times New Roman"/>
              </w:rPr>
              <w:t xml:space="preserve"> sobre o interesse em representar o CAU/RS no COESPPCI.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4F1DE0" w:rsidP="00891FE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Acompanhamento da indicação junto ao COESPPCI.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4F1DE0" w:rsidP="00891FE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Loureiro.</w:t>
            </w:r>
          </w:p>
        </w:tc>
      </w:tr>
      <w:tr w:rsidR="00891FE9" w:rsidRPr="008D7161" w:rsidTr="00F321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8D7161" w:rsidRDefault="008714B5" w:rsidP="00891FE9">
            <w:pPr>
              <w:pStyle w:val="PargrafodaLista"/>
              <w:numPr>
                <w:ilvl w:val="1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COMCIDADES</w:t>
            </w:r>
          </w:p>
        </w:tc>
      </w:tr>
      <w:tr w:rsidR="008714B5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4B5" w:rsidRPr="006474F2" w:rsidRDefault="008714B5" w:rsidP="008714B5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4B5" w:rsidRDefault="0019306F" w:rsidP="008714B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8714B5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4B5" w:rsidRPr="006474F2" w:rsidRDefault="008714B5" w:rsidP="008714B5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4B5" w:rsidRDefault="0019306F" w:rsidP="008714B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14B5" w:rsidRPr="006474F2" w:rsidRDefault="008714B5" w:rsidP="0019306F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cons. Vinícius Vieira informa que tratou da indicação com o conselheiro Jorge </w:t>
            </w:r>
            <w:proofErr w:type="spellStart"/>
            <w:r>
              <w:rPr>
                <w:rFonts w:ascii="Times New Roman" w:eastAsia="MS Mincho" w:hAnsi="Times New Roman"/>
              </w:rPr>
              <w:t>Stoker</w:t>
            </w:r>
            <w:proofErr w:type="spellEnd"/>
            <w:r w:rsidR="0019306F">
              <w:rPr>
                <w:rFonts w:ascii="Times New Roman" w:eastAsia="MS Mincho" w:hAnsi="Times New Roman"/>
              </w:rPr>
              <w:t xml:space="preserve"> e que também há indicação pela presidência da a</w:t>
            </w:r>
            <w:r>
              <w:rPr>
                <w:rFonts w:ascii="Times New Roman" w:eastAsia="MS Mincho" w:hAnsi="Times New Roman"/>
              </w:rPr>
              <w:t>rq. e urb. Suzana V. de Oliveira e, como segunda opção, o ex-conselheiro</w:t>
            </w:r>
            <w:bookmarkStart w:id="0" w:name="_GoBack"/>
            <w:bookmarkEnd w:id="0"/>
            <w:r>
              <w:rPr>
                <w:rFonts w:ascii="Times New Roman" w:eastAsia="MS Mincho" w:hAnsi="Times New Roman"/>
              </w:rPr>
              <w:t xml:space="preserve"> Fausto </w:t>
            </w:r>
            <w:proofErr w:type="spellStart"/>
            <w:r>
              <w:rPr>
                <w:rFonts w:ascii="Times New Roman" w:eastAsia="MS Mincho" w:hAnsi="Times New Roman"/>
              </w:rPr>
              <w:t>Steffen</w:t>
            </w:r>
            <w:proofErr w:type="spellEnd"/>
            <w:r>
              <w:rPr>
                <w:rFonts w:ascii="Times New Roman" w:eastAsia="MS Mincho" w:hAnsi="Times New Roman"/>
              </w:rPr>
              <w:t>.</w:t>
            </w:r>
            <w:r w:rsidR="0019306F">
              <w:rPr>
                <w:rFonts w:ascii="Times New Roman" w:eastAsia="MS Mincho" w:hAnsi="Times New Roman"/>
              </w:rPr>
              <w:t xml:space="preserve"> A Comissão solicita que o </w:t>
            </w:r>
            <w:r>
              <w:rPr>
                <w:rFonts w:ascii="Times New Roman" w:eastAsia="MS Mincho" w:hAnsi="Times New Roman"/>
              </w:rPr>
              <w:t>chefe de gabinete acompanhará o assunto.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19306F" w:rsidP="00891FE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Acompanhar a indicação do cons. Jorge </w:t>
            </w:r>
            <w:proofErr w:type="spellStart"/>
            <w:r>
              <w:rPr>
                <w:rFonts w:ascii="Times New Roman" w:eastAsia="MS Mincho" w:hAnsi="Times New Roman"/>
              </w:rPr>
              <w:t>Stoker</w:t>
            </w:r>
            <w:proofErr w:type="spellEnd"/>
            <w:r>
              <w:rPr>
                <w:rFonts w:ascii="Times New Roman" w:eastAsia="MS Mincho" w:hAnsi="Times New Roman"/>
              </w:rPr>
              <w:t xml:space="preserve"> junto ao COMCIDADES.</w:t>
            </w:r>
          </w:p>
        </w:tc>
      </w:tr>
      <w:tr w:rsidR="00891FE9" w:rsidRPr="006474F2" w:rsidTr="00F32132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19306F" w:rsidP="00891FE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Loureiro.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</w:rPr>
            </w:pPr>
          </w:p>
        </w:tc>
      </w:tr>
      <w:tr w:rsidR="00891FE9" w:rsidRPr="006474F2" w:rsidTr="00757D2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0B6F89" w:rsidRDefault="00891FE9" w:rsidP="00891FE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A02260" w:rsidP="0066401A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Evento com os Representantes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91FE9" w:rsidRPr="006474F2" w:rsidRDefault="00A02260" w:rsidP="0066401A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</w:t>
            </w:r>
          </w:p>
        </w:tc>
      </w:tr>
      <w:tr w:rsidR="006B2CD5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2CD5" w:rsidRPr="006474F2" w:rsidRDefault="006B2CD5" w:rsidP="006B2CD5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2CD5" w:rsidRPr="006474F2" w:rsidRDefault="00A02260" w:rsidP="006B2CD5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Calendário de eventos nacionais</w:t>
            </w:r>
          </w:p>
        </w:tc>
      </w:tr>
      <w:tr w:rsidR="006B2CD5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2CD5" w:rsidRPr="006474F2" w:rsidRDefault="006B2CD5" w:rsidP="006B2CD5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2CD5" w:rsidRPr="006474F2" w:rsidRDefault="00A02260" w:rsidP="006B2CD5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</w:p>
        </w:tc>
      </w:tr>
      <w:tr w:rsidR="00A02260" w:rsidRPr="006474F2" w:rsidTr="00052F66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260" w:rsidRPr="006474F2" w:rsidRDefault="00A02260" w:rsidP="00052F66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260" w:rsidRPr="006474F2" w:rsidRDefault="00A02260" w:rsidP="00052F66">
            <w:pPr>
              <w:jc w:val="both"/>
              <w:rPr>
                <w:rFonts w:ascii="Times New Roman" w:eastAsia="MS Mincho" w:hAnsi="Times New Roman"/>
              </w:rPr>
            </w:pPr>
            <w:proofErr w:type="spellStart"/>
            <w:r>
              <w:rPr>
                <w:rFonts w:ascii="Times New Roman" w:eastAsia="MS Mincho" w:hAnsi="Times New Roman"/>
              </w:rPr>
              <w:t>ODSs</w:t>
            </w:r>
            <w:proofErr w:type="spellEnd"/>
          </w:p>
        </w:tc>
      </w:tr>
      <w:tr w:rsidR="00A02260" w:rsidRPr="006474F2" w:rsidTr="00052F66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260" w:rsidRPr="006474F2" w:rsidRDefault="00A02260" w:rsidP="00052F66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260" w:rsidRPr="006474F2" w:rsidRDefault="00A02260" w:rsidP="00052F66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Emílio Merino.</w:t>
            </w:r>
          </w:p>
        </w:tc>
      </w:tr>
      <w:tr w:rsidR="00891FE9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91FE9" w:rsidRPr="006474F2" w:rsidRDefault="00891FE9" w:rsidP="00891FE9">
            <w:pPr>
              <w:rPr>
                <w:rFonts w:ascii="Times New Roman" w:eastAsia="MS Mincho" w:hAnsi="Times New Roman"/>
              </w:rPr>
            </w:pPr>
          </w:p>
        </w:tc>
      </w:tr>
      <w:tr w:rsidR="00891FE9" w:rsidRPr="000B6F89" w:rsidTr="00EC220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FE9" w:rsidRPr="006474F2" w:rsidRDefault="00891FE9" w:rsidP="00891FE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Leitura, discussão e aprovação da súmula</w:t>
            </w:r>
          </w:p>
        </w:tc>
      </w:tr>
      <w:tr w:rsidR="004F1DE0" w:rsidRPr="004F1DE0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F1DE0" w:rsidRPr="004F1DE0" w:rsidRDefault="004F1DE0" w:rsidP="00891FE9">
            <w:pPr>
              <w:jc w:val="both"/>
              <w:rPr>
                <w:rFonts w:ascii="Times New Roman" w:eastAsia="MS Mincho" w:hAnsi="Times New Roman"/>
              </w:rPr>
            </w:pPr>
            <w:r w:rsidRPr="004F1DE0">
              <w:rPr>
                <w:rFonts w:ascii="Times New Roman" w:eastAsia="MS Mincho" w:hAnsi="Times New Roman"/>
              </w:rPr>
              <w:t>A súmula é lida e assinada pelos presentes.</w:t>
            </w:r>
          </w:p>
        </w:tc>
      </w:tr>
    </w:tbl>
    <w:p w:rsidR="003F5A27" w:rsidRPr="006474F2" w:rsidRDefault="003F5A27" w:rsidP="00AA40BD">
      <w:pPr>
        <w:rPr>
          <w:rFonts w:ascii="Times New Roman" w:eastAsia="MS Mincho" w:hAnsi="Times New Roman"/>
          <w:smallCaps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6474F2" w:rsidTr="004F1DE0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6474F2" w:rsidRDefault="00877DE5" w:rsidP="00AA40BD">
            <w:pPr>
              <w:jc w:val="center"/>
              <w:rPr>
                <w:rFonts w:ascii="Times New Roman" w:hAnsi="Times New Roman"/>
              </w:rPr>
            </w:pPr>
          </w:p>
          <w:p w:rsidR="00215341" w:rsidRPr="006474F2" w:rsidRDefault="00215341" w:rsidP="00AA40BD">
            <w:pPr>
              <w:jc w:val="center"/>
              <w:rPr>
                <w:rFonts w:ascii="Times New Roman" w:hAnsi="Times New Roman"/>
              </w:rPr>
            </w:pPr>
          </w:p>
          <w:p w:rsidR="00A923E3" w:rsidRDefault="001B4C26" w:rsidP="00AA40BD">
            <w:pPr>
              <w:jc w:val="center"/>
              <w:rPr>
                <w:rFonts w:ascii="Times New Roman" w:hAnsi="Times New Roman"/>
                <w:b/>
              </w:rPr>
            </w:pPr>
            <w:r w:rsidRPr="001B4C26">
              <w:rPr>
                <w:rFonts w:ascii="Times New Roman" w:hAnsi="Times New Roman"/>
                <w:b/>
              </w:rPr>
              <w:t>TIAGO HOLZMANN DA SILVA</w:t>
            </w:r>
          </w:p>
          <w:p w:rsidR="001B4C26" w:rsidRPr="001B4C26" w:rsidRDefault="001B4C26" w:rsidP="00AA40BD">
            <w:pPr>
              <w:jc w:val="center"/>
              <w:rPr>
                <w:rFonts w:ascii="Times New Roman" w:hAnsi="Times New Roman"/>
              </w:rPr>
            </w:pPr>
            <w:r w:rsidRPr="001B4C26">
              <w:rPr>
                <w:rFonts w:ascii="Times New Roman" w:hAnsi="Times New Roman"/>
              </w:rPr>
              <w:t>Presidente</w:t>
            </w:r>
            <w:r>
              <w:rPr>
                <w:rFonts w:ascii="Times New Roman" w:hAnsi="Times New Roman"/>
              </w:rPr>
              <w:t xml:space="preserve"> do CAU/RS</w:t>
            </w:r>
          </w:p>
        </w:tc>
        <w:tc>
          <w:tcPr>
            <w:tcW w:w="4539" w:type="dxa"/>
            <w:shd w:val="clear" w:color="auto" w:fill="auto"/>
          </w:tcPr>
          <w:p w:rsidR="00877DE5" w:rsidRPr="006474F2" w:rsidRDefault="00877DE5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215341" w:rsidRPr="006474F2" w:rsidRDefault="00215341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1B4C26" w:rsidRPr="006474F2" w:rsidRDefault="001B4C26" w:rsidP="001B4C26">
            <w:pPr>
              <w:jc w:val="center"/>
              <w:rPr>
                <w:rFonts w:ascii="Times New Roman" w:hAnsi="Times New Roman"/>
                <w:b/>
              </w:rPr>
            </w:pPr>
            <w:r w:rsidRPr="006474F2">
              <w:rPr>
                <w:rFonts w:ascii="Times New Roman" w:hAnsi="Times New Roman"/>
                <w:b/>
              </w:rPr>
              <w:t>VINICIUS VIEIRA DE SOUZA</w:t>
            </w:r>
          </w:p>
          <w:p w:rsidR="00877DE5" w:rsidRPr="006474F2" w:rsidRDefault="001B4C26" w:rsidP="001B4C26">
            <w:pPr>
              <w:jc w:val="center"/>
              <w:rPr>
                <w:rFonts w:ascii="Times New Roman" w:hAnsi="Times New Roman"/>
              </w:rPr>
            </w:pPr>
            <w:r w:rsidRPr="006474F2">
              <w:rPr>
                <w:rFonts w:ascii="Times New Roman" w:hAnsi="Times New Roman"/>
              </w:rPr>
              <w:t>Coordenador</w:t>
            </w:r>
          </w:p>
        </w:tc>
      </w:tr>
      <w:tr w:rsidR="00877DE5" w:rsidRPr="006474F2" w:rsidTr="004F1DE0">
        <w:trPr>
          <w:trHeight w:val="900"/>
        </w:trPr>
        <w:tc>
          <w:tcPr>
            <w:tcW w:w="4538" w:type="dxa"/>
            <w:shd w:val="clear" w:color="auto" w:fill="auto"/>
          </w:tcPr>
          <w:p w:rsidR="002827A4" w:rsidRDefault="002827A4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2827A4" w:rsidRDefault="002827A4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1B4C26" w:rsidRPr="006474F2" w:rsidRDefault="001B4C26" w:rsidP="001B4C26">
            <w:pPr>
              <w:jc w:val="center"/>
              <w:rPr>
                <w:rFonts w:ascii="Times New Roman" w:hAnsi="Times New Roman"/>
                <w:b/>
              </w:rPr>
            </w:pPr>
            <w:r w:rsidRPr="006474F2">
              <w:rPr>
                <w:rFonts w:ascii="Times New Roman" w:hAnsi="Times New Roman"/>
                <w:b/>
              </w:rPr>
              <w:t>ROBERTO LUIZ DECÓ</w:t>
            </w:r>
          </w:p>
          <w:p w:rsidR="00E3565E" w:rsidRPr="006474F2" w:rsidRDefault="001B4C26" w:rsidP="001B4C26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215341" w:rsidRPr="006474F2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827A4" w:rsidRDefault="002827A4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15341" w:rsidRPr="006474F2" w:rsidRDefault="008E22DA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6474F2">
              <w:rPr>
                <w:rFonts w:ascii="Times New Roman" w:hAnsi="Times New Roman"/>
                <w:b/>
                <w:spacing w:val="4"/>
              </w:rPr>
              <w:t>MARISA POTTER</w:t>
            </w:r>
          </w:p>
          <w:p w:rsidR="00574735" w:rsidRPr="006474F2" w:rsidRDefault="00E3565E" w:rsidP="002827A4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6474F2">
              <w:rPr>
                <w:rFonts w:ascii="Times New Roman" w:hAnsi="Times New Roman"/>
                <w:spacing w:val="4"/>
              </w:rPr>
              <w:t>Membr</w:t>
            </w:r>
            <w:r w:rsidR="002827A4">
              <w:rPr>
                <w:rFonts w:ascii="Times New Roman" w:hAnsi="Times New Roman"/>
                <w:spacing w:val="4"/>
              </w:rPr>
              <w:t>o</w:t>
            </w:r>
            <w:r w:rsidR="00BC69EA" w:rsidRPr="006474F2">
              <w:rPr>
                <w:rFonts w:ascii="Times New Roman" w:hAnsi="Times New Roman"/>
                <w:spacing w:val="4"/>
              </w:rPr>
              <w:t xml:space="preserve"> Suplente</w:t>
            </w:r>
          </w:p>
        </w:tc>
      </w:tr>
      <w:tr w:rsidR="00877DE5" w:rsidRPr="006474F2" w:rsidTr="004F1DE0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6474F2" w:rsidRDefault="00AD0562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Default="00D70597" w:rsidP="002F1E1C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F1E1C" w:rsidRPr="006474F2" w:rsidRDefault="002F1E1C" w:rsidP="002F1E1C">
            <w:pPr>
              <w:jc w:val="center"/>
              <w:rPr>
                <w:rFonts w:ascii="Times New Roman" w:hAnsi="Times New Roman"/>
                <w:spacing w:val="4"/>
              </w:rPr>
            </w:pPr>
            <w:r w:rsidRPr="006474F2">
              <w:rPr>
                <w:rFonts w:ascii="Times New Roman" w:hAnsi="Times New Roman"/>
                <w:b/>
                <w:spacing w:val="4"/>
              </w:rPr>
              <w:t>ORILDES TRES</w:t>
            </w:r>
          </w:p>
          <w:p w:rsidR="00BC69EA" w:rsidRPr="006474F2" w:rsidRDefault="002F1E1C" w:rsidP="002827A4">
            <w:pPr>
              <w:jc w:val="center"/>
              <w:rPr>
                <w:rFonts w:ascii="Times New Roman" w:hAnsi="Times New Roman"/>
              </w:rPr>
            </w:pPr>
            <w:r w:rsidRPr="006474F2">
              <w:rPr>
                <w:rFonts w:ascii="Times New Roman" w:hAnsi="Times New Roman"/>
                <w:spacing w:val="4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AD0562" w:rsidRDefault="00AD0562" w:rsidP="002F1E1C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Default="00D70597" w:rsidP="001B4C26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1B4C26" w:rsidRPr="006474F2" w:rsidRDefault="002827A4" w:rsidP="001B4C26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>
              <w:rPr>
                <w:rFonts w:ascii="Times New Roman" w:hAnsi="Times New Roman"/>
                <w:b/>
                <w:spacing w:val="4"/>
              </w:rPr>
              <w:t>E</w:t>
            </w:r>
            <w:r w:rsidR="001B4C26" w:rsidRPr="006474F2">
              <w:rPr>
                <w:rFonts w:ascii="Times New Roman" w:hAnsi="Times New Roman"/>
                <w:b/>
                <w:spacing w:val="4"/>
              </w:rPr>
              <w:t xml:space="preserve">MILIO MERINO DOMINGUEZ </w:t>
            </w:r>
          </w:p>
          <w:p w:rsidR="008E22DA" w:rsidRPr="006474F2" w:rsidRDefault="001B4C26" w:rsidP="001B4C26">
            <w:pPr>
              <w:jc w:val="center"/>
              <w:rPr>
                <w:rFonts w:ascii="Times New Roman" w:hAnsi="Times New Roman"/>
              </w:rPr>
            </w:pPr>
            <w:r w:rsidRPr="006474F2">
              <w:rPr>
                <w:rFonts w:ascii="Times New Roman" w:hAnsi="Times New Roman"/>
                <w:spacing w:val="4"/>
              </w:rPr>
              <w:t>Membro Suplente</w:t>
            </w:r>
          </w:p>
        </w:tc>
      </w:tr>
      <w:tr w:rsidR="00DD3A8B" w:rsidRPr="006474F2" w:rsidTr="004F1DE0">
        <w:trPr>
          <w:trHeight w:val="990"/>
        </w:trPr>
        <w:tc>
          <w:tcPr>
            <w:tcW w:w="4538" w:type="dxa"/>
            <w:shd w:val="clear" w:color="auto" w:fill="auto"/>
          </w:tcPr>
          <w:p w:rsidR="00DD3A8B" w:rsidRDefault="00DD3A8B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4F1DE0" w:rsidRPr="006474F2" w:rsidRDefault="004F1DE0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DD3A8B" w:rsidRPr="002F1E1C" w:rsidRDefault="002F1E1C" w:rsidP="00BF061B">
            <w:pPr>
              <w:jc w:val="center"/>
              <w:rPr>
                <w:rFonts w:ascii="Times New Roman" w:hAnsi="Times New Roman"/>
                <w:b/>
              </w:rPr>
            </w:pPr>
            <w:r w:rsidRPr="002F1E1C">
              <w:rPr>
                <w:rFonts w:ascii="Times New Roman" w:hAnsi="Times New Roman"/>
                <w:b/>
              </w:rPr>
              <w:t>FAUSTO LOUREIRO</w:t>
            </w:r>
          </w:p>
          <w:p w:rsidR="002F1E1C" w:rsidRPr="006474F2" w:rsidRDefault="002F1E1C" w:rsidP="00BF06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C22719" w:rsidRDefault="00C22719" w:rsidP="00C22719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4F1DE0" w:rsidRDefault="004F1DE0" w:rsidP="00C22719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C22719" w:rsidRPr="006474F2" w:rsidRDefault="00C22719" w:rsidP="00C22719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6474F2">
              <w:rPr>
                <w:rFonts w:ascii="Times New Roman" w:hAnsi="Times New Roman"/>
                <w:b/>
                <w:spacing w:val="4"/>
              </w:rPr>
              <w:t>CARLA LAGO</w:t>
            </w:r>
          </w:p>
          <w:p w:rsidR="00C22719" w:rsidRPr="006474F2" w:rsidRDefault="00C22719" w:rsidP="00C22719">
            <w:pPr>
              <w:jc w:val="center"/>
              <w:rPr>
                <w:rFonts w:ascii="Times New Roman" w:hAnsi="Times New Roman"/>
                <w:spacing w:val="4"/>
              </w:rPr>
            </w:pPr>
            <w:r w:rsidRPr="006474F2">
              <w:rPr>
                <w:rFonts w:ascii="Times New Roman" w:hAnsi="Times New Roman"/>
                <w:spacing w:val="4"/>
              </w:rPr>
              <w:t>Secretária Executiva</w:t>
            </w:r>
          </w:p>
          <w:p w:rsidR="00DD3A8B" w:rsidRPr="006474F2" w:rsidRDefault="00DD3A8B" w:rsidP="00277B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1451" w:rsidRPr="006474F2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sectPr w:rsidR="00AF1451" w:rsidRPr="006474F2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33" w:rsidRDefault="00242833" w:rsidP="004C3048">
      <w:r>
        <w:separator/>
      </w:r>
    </w:p>
  </w:endnote>
  <w:endnote w:type="continuationSeparator" w:id="0">
    <w:p w:rsidR="00242833" w:rsidRDefault="0024283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7294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7079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33" w:rsidRDefault="00242833" w:rsidP="004C3048">
      <w:r>
        <w:separator/>
      </w:r>
    </w:p>
  </w:footnote>
  <w:footnote w:type="continuationSeparator" w:id="0">
    <w:p w:rsidR="00242833" w:rsidRDefault="0024283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884">
      <w:rPr>
        <w:rFonts w:ascii="DaxCondensed" w:hAnsi="DaxCondensed" w:cs="Arial"/>
        <w:color w:val="386C71"/>
        <w:sz w:val="20"/>
        <w:szCs w:val="20"/>
      </w:rPr>
      <w:t>Súmula da C</w:t>
    </w:r>
    <w:r w:rsidR="00DE7884"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1FD">
      <w:t xml:space="preserve"> </w:t>
    </w:r>
    <w:r w:rsidR="005721FD">
      <w:rPr>
        <w:rFonts w:ascii="DaxCondensed" w:hAnsi="DaxCondensed" w:cs="Arial"/>
        <w:color w:val="386C71"/>
        <w:sz w:val="20"/>
        <w:szCs w:val="20"/>
      </w:rPr>
      <w:t>C</w:t>
    </w:r>
    <w:r w:rsidR="005721FD"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3"/>
  </w:num>
  <w:num w:numId="5">
    <w:abstractNumId w:val="17"/>
  </w:num>
  <w:num w:numId="6">
    <w:abstractNumId w:val="5"/>
  </w:num>
  <w:num w:numId="7">
    <w:abstractNumId w:val="19"/>
  </w:num>
  <w:num w:numId="8">
    <w:abstractNumId w:val="15"/>
  </w:num>
  <w:num w:numId="9">
    <w:abstractNumId w:val="11"/>
  </w:num>
  <w:num w:numId="10">
    <w:abstractNumId w:val="10"/>
  </w:num>
  <w:num w:numId="11">
    <w:abstractNumId w:val="14"/>
  </w:num>
  <w:num w:numId="12">
    <w:abstractNumId w:val="4"/>
  </w:num>
  <w:num w:numId="13">
    <w:abstractNumId w:val="16"/>
  </w:num>
  <w:num w:numId="14">
    <w:abstractNumId w:val="2"/>
  </w:num>
  <w:num w:numId="15">
    <w:abstractNumId w:val="12"/>
  </w:num>
  <w:num w:numId="16">
    <w:abstractNumId w:val="9"/>
  </w:num>
  <w:num w:numId="17">
    <w:abstractNumId w:val="18"/>
  </w:num>
  <w:num w:numId="18">
    <w:abstractNumId w:val="8"/>
  </w:num>
  <w:num w:numId="19">
    <w:abstractNumId w:val="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2413"/>
    <w:rsid w:val="00082AB6"/>
    <w:rsid w:val="000832EC"/>
    <w:rsid w:val="000866B7"/>
    <w:rsid w:val="000875DA"/>
    <w:rsid w:val="00087898"/>
    <w:rsid w:val="00092432"/>
    <w:rsid w:val="00094C75"/>
    <w:rsid w:val="00094D18"/>
    <w:rsid w:val="00095C21"/>
    <w:rsid w:val="000960E8"/>
    <w:rsid w:val="000967D9"/>
    <w:rsid w:val="00097907"/>
    <w:rsid w:val="000A150F"/>
    <w:rsid w:val="000A2046"/>
    <w:rsid w:val="000A2086"/>
    <w:rsid w:val="000A332A"/>
    <w:rsid w:val="000A37AE"/>
    <w:rsid w:val="000A3935"/>
    <w:rsid w:val="000A42E7"/>
    <w:rsid w:val="000A4BB0"/>
    <w:rsid w:val="000A5982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51DB"/>
    <w:rsid w:val="000F6515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E11"/>
    <w:rsid w:val="002A2615"/>
    <w:rsid w:val="002A2BB0"/>
    <w:rsid w:val="002A3093"/>
    <w:rsid w:val="002A464F"/>
    <w:rsid w:val="002A7C5E"/>
    <w:rsid w:val="002B06BA"/>
    <w:rsid w:val="002B0A07"/>
    <w:rsid w:val="002B140A"/>
    <w:rsid w:val="002B2060"/>
    <w:rsid w:val="002B39A8"/>
    <w:rsid w:val="002B5CB8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6945"/>
    <w:rsid w:val="002F6B55"/>
    <w:rsid w:val="00302F8D"/>
    <w:rsid w:val="0030337A"/>
    <w:rsid w:val="003034A3"/>
    <w:rsid w:val="00304311"/>
    <w:rsid w:val="00304938"/>
    <w:rsid w:val="00304EC9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60A08"/>
    <w:rsid w:val="00361C39"/>
    <w:rsid w:val="00362C42"/>
    <w:rsid w:val="00365ED3"/>
    <w:rsid w:val="00365FF0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E0C"/>
    <w:rsid w:val="003A7A90"/>
    <w:rsid w:val="003B367A"/>
    <w:rsid w:val="003B3A68"/>
    <w:rsid w:val="003B3C7E"/>
    <w:rsid w:val="003B3CF1"/>
    <w:rsid w:val="003B4E9A"/>
    <w:rsid w:val="003B6763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6AFD"/>
    <w:rsid w:val="003D7E3B"/>
    <w:rsid w:val="003E0242"/>
    <w:rsid w:val="003E107F"/>
    <w:rsid w:val="003E16AF"/>
    <w:rsid w:val="003E21EB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303BE"/>
    <w:rsid w:val="004310DB"/>
    <w:rsid w:val="004312CE"/>
    <w:rsid w:val="0043139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7C6C"/>
    <w:rsid w:val="004502D6"/>
    <w:rsid w:val="0045100F"/>
    <w:rsid w:val="004530A4"/>
    <w:rsid w:val="00453128"/>
    <w:rsid w:val="0045376F"/>
    <w:rsid w:val="00455BEC"/>
    <w:rsid w:val="00462163"/>
    <w:rsid w:val="00462646"/>
    <w:rsid w:val="00462DB5"/>
    <w:rsid w:val="004630FD"/>
    <w:rsid w:val="004660E1"/>
    <w:rsid w:val="0046754E"/>
    <w:rsid w:val="00471056"/>
    <w:rsid w:val="0047166A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E0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51AA"/>
    <w:rsid w:val="004A5761"/>
    <w:rsid w:val="004A57E9"/>
    <w:rsid w:val="004A6CE3"/>
    <w:rsid w:val="004A6F85"/>
    <w:rsid w:val="004B0D86"/>
    <w:rsid w:val="004B3023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7344"/>
    <w:rsid w:val="004E78A5"/>
    <w:rsid w:val="004F15C8"/>
    <w:rsid w:val="004F1DE0"/>
    <w:rsid w:val="004F5358"/>
    <w:rsid w:val="004F6118"/>
    <w:rsid w:val="004F748F"/>
    <w:rsid w:val="00501BDA"/>
    <w:rsid w:val="00502837"/>
    <w:rsid w:val="00505F2B"/>
    <w:rsid w:val="0051005C"/>
    <w:rsid w:val="0051165E"/>
    <w:rsid w:val="00512091"/>
    <w:rsid w:val="00512B37"/>
    <w:rsid w:val="00512B86"/>
    <w:rsid w:val="00514998"/>
    <w:rsid w:val="00514F50"/>
    <w:rsid w:val="00516275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13D3"/>
    <w:rsid w:val="00571593"/>
    <w:rsid w:val="0057218F"/>
    <w:rsid w:val="005721FD"/>
    <w:rsid w:val="00572422"/>
    <w:rsid w:val="00574735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4D3F"/>
    <w:rsid w:val="00596360"/>
    <w:rsid w:val="005966F6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863"/>
    <w:rsid w:val="005C4C6C"/>
    <w:rsid w:val="005C525D"/>
    <w:rsid w:val="005C67F5"/>
    <w:rsid w:val="005D0C31"/>
    <w:rsid w:val="005D26FB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F0262"/>
    <w:rsid w:val="005F1956"/>
    <w:rsid w:val="005F394A"/>
    <w:rsid w:val="005F47CB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10250"/>
    <w:rsid w:val="006108E9"/>
    <w:rsid w:val="00611EF8"/>
    <w:rsid w:val="00612D5D"/>
    <w:rsid w:val="006130EF"/>
    <w:rsid w:val="00613A82"/>
    <w:rsid w:val="00614679"/>
    <w:rsid w:val="00616113"/>
    <w:rsid w:val="006167A5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B23"/>
    <w:rsid w:val="00642D8C"/>
    <w:rsid w:val="00644C65"/>
    <w:rsid w:val="00645059"/>
    <w:rsid w:val="00645121"/>
    <w:rsid w:val="00646A8A"/>
    <w:rsid w:val="006474F2"/>
    <w:rsid w:val="006531A9"/>
    <w:rsid w:val="00654D4C"/>
    <w:rsid w:val="0065512D"/>
    <w:rsid w:val="00657326"/>
    <w:rsid w:val="006603AF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C01"/>
    <w:rsid w:val="006D1C59"/>
    <w:rsid w:val="006D2981"/>
    <w:rsid w:val="006D3503"/>
    <w:rsid w:val="006D5456"/>
    <w:rsid w:val="006D68D9"/>
    <w:rsid w:val="006E4083"/>
    <w:rsid w:val="006E5402"/>
    <w:rsid w:val="006E6A59"/>
    <w:rsid w:val="006F4E9B"/>
    <w:rsid w:val="006F5AFB"/>
    <w:rsid w:val="006F5DC5"/>
    <w:rsid w:val="006F6327"/>
    <w:rsid w:val="006F68C3"/>
    <w:rsid w:val="006F6CE8"/>
    <w:rsid w:val="006F7C01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62EF"/>
    <w:rsid w:val="0073081F"/>
    <w:rsid w:val="007308DA"/>
    <w:rsid w:val="0073145E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2CCE"/>
    <w:rsid w:val="00753BC8"/>
    <w:rsid w:val="00754A10"/>
    <w:rsid w:val="00755E2F"/>
    <w:rsid w:val="00755F1C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B3"/>
    <w:rsid w:val="007D4886"/>
    <w:rsid w:val="007D6A20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45B3"/>
    <w:rsid w:val="008E502D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37A8"/>
    <w:rsid w:val="009D3A36"/>
    <w:rsid w:val="009D3D4B"/>
    <w:rsid w:val="009D5DE5"/>
    <w:rsid w:val="009D6854"/>
    <w:rsid w:val="009D7A14"/>
    <w:rsid w:val="009E22B7"/>
    <w:rsid w:val="009E2678"/>
    <w:rsid w:val="009E391A"/>
    <w:rsid w:val="009E3C4D"/>
    <w:rsid w:val="009E3DC4"/>
    <w:rsid w:val="009E3F93"/>
    <w:rsid w:val="009E533D"/>
    <w:rsid w:val="009E63DF"/>
    <w:rsid w:val="009E7AA3"/>
    <w:rsid w:val="009F0EA9"/>
    <w:rsid w:val="009F25BB"/>
    <w:rsid w:val="009F5D8A"/>
    <w:rsid w:val="009F5F31"/>
    <w:rsid w:val="009F7189"/>
    <w:rsid w:val="009F7623"/>
    <w:rsid w:val="00A02260"/>
    <w:rsid w:val="00A02DC4"/>
    <w:rsid w:val="00A03C37"/>
    <w:rsid w:val="00A040F3"/>
    <w:rsid w:val="00A04F4E"/>
    <w:rsid w:val="00A050DB"/>
    <w:rsid w:val="00A07556"/>
    <w:rsid w:val="00A102D7"/>
    <w:rsid w:val="00A11014"/>
    <w:rsid w:val="00A1104B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4DC"/>
    <w:rsid w:val="00A37579"/>
    <w:rsid w:val="00A3792D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575"/>
    <w:rsid w:val="00A77FF4"/>
    <w:rsid w:val="00A80C65"/>
    <w:rsid w:val="00A817EA"/>
    <w:rsid w:val="00A83107"/>
    <w:rsid w:val="00A8368D"/>
    <w:rsid w:val="00A855E6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E1105"/>
    <w:rsid w:val="00AE2654"/>
    <w:rsid w:val="00AE77F6"/>
    <w:rsid w:val="00AF1451"/>
    <w:rsid w:val="00AF368E"/>
    <w:rsid w:val="00AF44D1"/>
    <w:rsid w:val="00AF5A2D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B73"/>
    <w:rsid w:val="00B23E93"/>
    <w:rsid w:val="00B274BB"/>
    <w:rsid w:val="00B276AF"/>
    <w:rsid w:val="00B277F0"/>
    <w:rsid w:val="00B309B7"/>
    <w:rsid w:val="00B31E4F"/>
    <w:rsid w:val="00B3272B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EA0"/>
    <w:rsid w:val="00B45A6D"/>
    <w:rsid w:val="00B50D9C"/>
    <w:rsid w:val="00B51AA4"/>
    <w:rsid w:val="00B53F23"/>
    <w:rsid w:val="00B54B6E"/>
    <w:rsid w:val="00B558B4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B60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C068E"/>
    <w:rsid w:val="00BC23E8"/>
    <w:rsid w:val="00BC2C59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2719"/>
    <w:rsid w:val="00C22B57"/>
    <w:rsid w:val="00C24CD6"/>
    <w:rsid w:val="00C25645"/>
    <w:rsid w:val="00C259D7"/>
    <w:rsid w:val="00C26859"/>
    <w:rsid w:val="00C2736E"/>
    <w:rsid w:val="00C301CA"/>
    <w:rsid w:val="00C30DA3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46F3"/>
    <w:rsid w:val="00C65E05"/>
    <w:rsid w:val="00C66645"/>
    <w:rsid w:val="00C70478"/>
    <w:rsid w:val="00C714E0"/>
    <w:rsid w:val="00C72981"/>
    <w:rsid w:val="00C72C38"/>
    <w:rsid w:val="00C73C2B"/>
    <w:rsid w:val="00C80F5F"/>
    <w:rsid w:val="00C814AA"/>
    <w:rsid w:val="00C8181C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7FA"/>
    <w:rsid w:val="00C97038"/>
    <w:rsid w:val="00C97A34"/>
    <w:rsid w:val="00C97A92"/>
    <w:rsid w:val="00C97AAB"/>
    <w:rsid w:val="00CA085F"/>
    <w:rsid w:val="00CA35B0"/>
    <w:rsid w:val="00CA4F81"/>
    <w:rsid w:val="00CA65E3"/>
    <w:rsid w:val="00CB00DF"/>
    <w:rsid w:val="00CB2721"/>
    <w:rsid w:val="00CB3302"/>
    <w:rsid w:val="00CB3594"/>
    <w:rsid w:val="00CB4A1B"/>
    <w:rsid w:val="00CB5076"/>
    <w:rsid w:val="00CB533E"/>
    <w:rsid w:val="00CB54A7"/>
    <w:rsid w:val="00CB5820"/>
    <w:rsid w:val="00CB6D64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7BBA"/>
    <w:rsid w:val="00D213CD"/>
    <w:rsid w:val="00D21C2C"/>
    <w:rsid w:val="00D21C6E"/>
    <w:rsid w:val="00D220FA"/>
    <w:rsid w:val="00D22160"/>
    <w:rsid w:val="00D22530"/>
    <w:rsid w:val="00D24E51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50BB"/>
    <w:rsid w:val="00D67B4E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A0589"/>
    <w:rsid w:val="00DA3944"/>
    <w:rsid w:val="00DA39BD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D09A6"/>
    <w:rsid w:val="00DD16FB"/>
    <w:rsid w:val="00DD2267"/>
    <w:rsid w:val="00DD3576"/>
    <w:rsid w:val="00DD3A8B"/>
    <w:rsid w:val="00DD496D"/>
    <w:rsid w:val="00DD52F1"/>
    <w:rsid w:val="00DD6515"/>
    <w:rsid w:val="00DD6E90"/>
    <w:rsid w:val="00DE3F25"/>
    <w:rsid w:val="00DE4F03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3692"/>
    <w:rsid w:val="00E03864"/>
    <w:rsid w:val="00E0487E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239F"/>
    <w:rsid w:val="00E74BF4"/>
    <w:rsid w:val="00E753B8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D02"/>
    <w:rsid w:val="00EA0D6D"/>
    <w:rsid w:val="00EA22BE"/>
    <w:rsid w:val="00EA333C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4AC7"/>
    <w:rsid w:val="00EB4E22"/>
    <w:rsid w:val="00EB5452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344F"/>
    <w:rsid w:val="00EE4C51"/>
    <w:rsid w:val="00EE688E"/>
    <w:rsid w:val="00EE6DD1"/>
    <w:rsid w:val="00EF0C7B"/>
    <w:rsid w:val="00EF1EE5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9A4"/>
    <w:rsid w:val="00F4136A"/>
    <w:rsid w:val="00F41C79"/>
    <w:rsid w:val="00F41D85"/>
    <w:rsid w:val="00F428B4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4F6D-2C0B-4C43-82B5-A5698578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1274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76</cp:revision>
  <cp:lastPrinted>2019-05-20T19:31:00Z</cp:lastPrinted>
  <dcterms:created xsi:type="dcterms:W3CDTF">2019-04-15T20:05:00Z</dcterms:created>
  <dcterms:modified xsi:type="dcterms:W3CDTF">2019-05-20T21:24:00Z</dcterms:modified>
</cp:coreProperties>
</file>