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BD3A45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BD3A45" w:rsidRDefault="00FF15AC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BD3A45" w:rsidRDefault="00FF15AC" w:rsidP="00DA166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967/2019</w:t>
            </w:r>
          </w:p>
        </w:tc>
      </w:tr>
      <w:tr w:rsidR="00FF15AC" w:rsidRPr="00BD3A45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FF15AC" w:rsidRPr="00BD3A45" w:rsidRDefault="00FF15AC" w:rsidP="00FF15A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D3A4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FF15AC" w:rsidRPr="00BD3A45" w:rsidRDefault="00FF15AC" w:rsidP="00FF15A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F15AC">
              <w:rPr>
                <w:rFonts w:ascii="Times New Roman" w:hAnsi="Times New Roman"/>
                <w:sz w:val="22"/>
                <w:szCs w:val="22"/>
              </w:rPr>
              <w:t xml:space="preserve">Cessão de </w:t>
            </w:r>
            <w:proofErr w:type="spellStart"/>
            <w:r w:rsidRPr="007B3ABD">
              <w:rPr>
                <w:rFonts w:ascii="Times New Roman" w:hAnsi="Times New Roman"/>
                <w:i/>
                <w:sz w:val="22"/>
                <w:szCs w:val="22"/>
              </w:rPr>
              <w:t>drones</w:t>
            </w:r>
            <w:proofErr w:type="spellEnd"/>
            <w:r w:rsidRPr="00FF15AC">
              <w:rPr>
                <w:rFonts w:ascii="Times New Roman" w:hAnsi="Times New Roman"/>
                <w:sz w:val="22"/>
                <w:szCs w:val="22"/>
              </w:rPr>
              <w:t xml:space="preserve"> à Secretaria de Obras Públicas do Estado do Rio Grande do Sul</w:t>
            </w:r>
          </w:p>
        </w:tc>
      </w:tr>
      <w:tr w:rsidR="00FF15AC" w:rsidRPr="00BD3A4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F15AC" w:rsidRPr="00BD3A45" w:rsidRDefault="00FF15AC" w:rsidP="00FF15A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3A45">
              <w:rPr>
                <w:rFonts w:ascii="Times New Roman" w:hAnsi="Times New Roman"/>
                <w:b/>
                <w:sz w:val="22"/>
                <w:szCs w:val="22"/>
              </w:rPr>
              <w:t>DELIBERAÇÃO Nº 055/2019 – CPFI-CAU/RS</w:t>
            </w:r>
          </w:p>
        </w:tc>
      </w:tr>
    </w:tbl>
    <w:p w:rsidR="00E91C75" w:rsidRPr="00BD3A4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BD3A4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BD3A45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BD3A45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BD3A45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BD3A45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BD3A45">
        <w:rPr>
          <w:rFonts w:ascii="Times New Roman" w:hAnsi="Times New Roman"/>
          <w:sz w:val="22"/>
          <w:szCs w:val="22"/>
          <w:lang w:eastAsia="pt-BR"/>
        </w:rPr>
        <w:t>F</w:t>
      </w:r>
      <w:r w:rsidR="00E24E26" w:rsidRPr="00BD3A45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BD3A45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BD3A45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BD3A45">
        <w:rPr>
          <w:rFonts w:ascii="Times New Roman" w:hAnsi="Times New Roman"/>
          <w:sz w:val="22"/>
          <w:szCs w:val="22"/>
          <w:lang w:eastAsia="pt-BR"/>
        </w:rPr>
        <w:t>)</w:t>
      </w:r>
      <w:r w:rsidRPr="00BD3A45">
        <w:rPr>
          <w:rFonts w:ascii="Times New Roman" w:hAnsi="Times New Roman"/>
          <w:sz w:val="22"/>
          <w:szCs w:val="22"/>
          <w:lang w:eastAsia="pt-BR"/>
        </w:rPr>
        <w:t xml:space="preserve"> reunida ordinariamente em </w:t>
      </w:r>
      <w:r w:rsidR="00430095" w:rsidRPr="00BD3A4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011367" w:rsidRPr="00BD3A45">
        <w:rPr>
          <w:rFonts w:ascii="Times New Roman" w:hAnsi="Times New Roman"/>
          <w:sz w:val="22"/>
          <w:szCs w:val="22"/>
          <w:lang w:eastAsia="pt-BR"/>
        </w:rPr>
        <w:t>–</w:t>
      </w:r>
      <w:r w:rsidR="00430095" w:rsidRPr="00BD3A45">
        <w:rPr>
          <w:rFonts w:ascii="Times New Roman" w:hAnsi="Times New Roman"/>
          <w:sz w:val="22"/>
          <w:szCs w:val="22"/>
          <w:lang w:eastAsia="pt-BR"/>
        </w:rPr>
        <w:t xml:space="preserve"> RS, </w:t>
      </w:r>
      <w:r w:rsidRPr="00BD3A45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 w:rsidRPr="00BD3A45">
        <w:rPr>
          <w:rFonts w:ascii="Times New Roman" w:hAnsi="Times New Roman"/>
          <w:sz w:val="22"/>
          <w:szCs w:val="22"/>
          <w:lang w:eastAsia="pt-BR"/>
        </w:rPr>
        <w:t>/RS</w:t>
      </w:r>
      <w:r w:rsidRPr="00BD3A45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BD3A45" w:rsidRPr="00BD3A45">
        <w:rPr>
          <w:rFonts w:ascii="Times New Roman" w:hAnsi="Times New Roman"/>
          <w:sz w:val="22"/>
          <w:szCs w:val="22"/>
          <w:lang w:eastAsia="pt-BR"/>
        </w:rPr>
        <w:t>13 de agosto</w:t>
      </w:r>
      <w:r w:rsidR="003F7D70" w:rsidRPr="00BD3A45">
        <w:rPr>
          <w:rFonts w:ascii="Times New Roman" w:hAnsi="Times New Roman"/>
          <w:sz w:val="22"/>
          <w:szCs w:val="22"/>
          <w:lang w:eastAsia="pt-BR"/>
        </w:rPr>
        <w:t xml:space="preserve"> de 2019</w:t>
      </w:r>
      <w:r w:rsidRPr="00BD3A45">
        <w:rPr>
          <w:rFonts w:ascii="Times New Roman" w:hAnsi="Times New Roman"/>
          <w:sz w:val="22"/>
          <w:szCs w:val="22"/>
          <w:lang w:eastAsia="pt-BR"/>
        </w:rPr>
        <w:t>, no uso d</w:t>
      </w:r>
      <w:r w:rsidR="00BC5BE2" w:rsidRPr="00BD3A45">
        <w:rPr>
          <w:rFonts w:ascii="Times New Roman" w:hAnsi="Times New Roman"/>
          <w:sz w:val="22"/>
          <w:szCs w:val="22"/>
          <w:lang w:eastAsia="pt-BR"/>
        </w:rPr>
        <w:t>as competências que lhe confere</w:t>
      </w:r>
      <w:r w:rsidR="006D0AAE" w:rsidRPr="00BD3A45">
        <w:rPr>
          <w:rFonts w:ascii="Times New Roman" w:hAnsi="Times New Roman"/>
          <w:sz w:val="22"/>
          <w:szCs w:val="22"/>
          <w:lang w:eastAsia="pt-BR"/>
        </w:rPr>
        <w:t>m</w:t>
      </w:r>
      <w:r w:rsidRPr="00BD3A4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9E7E50" w:rsidRPr="00BD3A45">
        <w:rPr>
          <w:rFonts w:ascii="Times New Roman" w:hAnsi="Times New Roman"/>
          <w:sz w:val="22"/>
          <w:szCs w:val="22"/>
          <w:lang w:eastAsia="pt-BR"/>
        </w:rPr>
        <w:t>os artigos</w:t>
      </w:r>
      <w:r w:rsidR="00CB2F98" w:rsidRPr="00BD3A45">
        <w:rPr>
          <w:rFonts w:ascii="Times New Roman" w:hAnsi="Times New Roman"/>
          <w:sz w:val="22"/>
          <w:szCs w:val="22"/>
          <w:lang w:eastAsia="pt-BR"/>
        </w:rPr>
        <w:t xml:space="preserve"> 91 e </w:t>
      </w:r>
      <w:r w:rsidR="008431AA" w:rsidRPr="00BD3A45">
        <w:rPr>
          <w:rFonts w:ascii="Times New Roman" w:hAnsi="Times New Roman"/>
          <w:sz w:val="22"/>
          <w:szCs w:val="22"/>
          <w:lang w:eastAsia="pt-BR"/>
        </w:rPr>
        <w:t>9</w:t>
      </w:r>
      <w:r w:rsidR="002127F8" w:rsidRPr="00BD3A45">
        <w:rPr>
          <w:rFonts w:ascii="Times New Roman" w:hAnsi="Times New Roman"/>
          <w:sz w:val="22"/>
          <w:szCs w:val="22"/>
          <w:lang w:eastAsia="pt-BR"/>
        </w:rPr>
        <w:t>7</w:t>
      </w:r>
      <w:r w:rsidR="008431AA" w:rsidRPr="00BD3A45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BD3A45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BD3A4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D3A45" w:rsidRPr="00BD3A45" w:rsidRDefault="00BD3A45" w:rsidP="00BD3A45">
      <w:pPr>
        <w:spacing w:after="120"/>
        <w:jc w:val="both"/>
        <w:rPr>
          <w:rFonts w:ascii="Times New Roman" w:hAnsi="Times New Roman"/>
          <w:sz w:val="22"/>
          <w:szCs w:val="22"/>
          <w:lang w:eastAsia="pt-BR"/>
        </w:rPr>
      </w:pPr>
      <w:r w:rsidRPr="00BD3A45">
        <w:rPr>
          <w:rFonts w:ascii="Times New Roman" w:hAnsi="Times New Roman"/>
          <w:sz w:val="22"/>
          <w:szCs w:val="22"/>
          <w:lang w:eastAsia="pt-BR"/>
        </w:rPr>
        <w:t xml:space="preserve">Considerando o disposto na Lei 12.378/2010, de que é competência dos </w:t>
      </w:r>
      <w:proofErr w:type="spellStart"/>
      <w:r w:rsidRPr="00BD3A45">
        <w:rPr>
          <w:rFonts w:ascii="Times New Roman" w:hAnsi="Times New Roman"/>
          <w:sz w:val="22"/>
          <w:szCs w:val="22"/>
          <w:lang w:eastAsia="pt-BR"/>
        </w:rPr>
        <w:t>CAUs</w:t>
      </w:r>
      <w:proofErr w:type="spellEnd"/>
      <w:r w:rsidRPr="00BD3A45">
        <w:rPr>
          <w:rFonts w:ascii="Times New Roman" w:hAnsi="Times New Roman"/>
          <w:sz w:val="22"/>
          <w:szCs w:val="22"/>
          <w:lang w:eastAsia="pt-BR"/>
        </w:rPr>
        <w:t xml:space="preserve"> “</w:t>
      </w:r>
      <w:r w:rsidRPr="00BD3A45">
        <w:rPr>
          <w:rFonts w:ascii="Times New Roman" w:hAnsi="Times New Roman"/>
          <w:i/>
          <w:sz w:val="22"/>
          <w:szCs w:val="22"/>
          <w:lang w:eastAsia="pt-BR"/>
        </w:rPr>
        <w:t>deliberar sobre assuntos administrativos e financeiros [...] considerados os seus efeitos nos exercícios subsequentes, observadas as normas de ordem pública relativas à contratação de serviços e à celebração de convênios</w:t>
      </w:r>
      <w:r w:rsidRPr="00BD3A45">
        <w:rPr>
          <w:rFonts w:ascii="Times New Roman" w:hAnsi="Times New Roman"/>
          <w:sz w:val="22"/>
          <w:szCs w:val="22"/>
          <w:lang w:eastAsia="pt-BR"/>
        </w:rPr>
        <w:t>”;</w:t>
      </w:r>
    </w:p>
    <w:p w:rsidR="00BD3A45" w:rsidRPr="00BD3A45" w:rsidRDefault="00BD3A45" w:rsidP="00BD3A45">
      <w:pPr>
        <w:spacing w:after="120"/>
        <w:jc w:val="both"/>
        <w:rPr>
          <w:rFonts w:ascii="Times New Roman" w:hAnsi="Times New Roman"/>
          <w:sz w:val="22"/>
          <w:szCs w:val="22"/>
          <w:lang w:eastAsia="pt-BR"/>
        </w:rPr>
      </w:pPr>
      <w:r w:rsidRPr="00BD3A45">
        <w:rPr>
          <w:rFonts w:ascii="Times New Roman" w:hAnsi="Times New Roman"/>
          <w:sz w:val="22"/>
          <w:szCs w:val="22"/>
          <w:lang w:eastAsia="pt-BR"/>
        </w:rPr>
        <w:t>Considerando que a C</w:t>
      </w:r>
      <w:r w:rsidR="001B796A">
        <w:rPr>
          <w:rFonts w:ascii="Times New Roman" w:hAnsi="Times New Roman"/>
          <w:sz w:val="22"/>
          <w:szCs w:val="22"/>
          <w:lang w:eastAsia="pt-BR"/>
        </w:rPr>
        <w:t>PFI</w:t>
      </w:r>
      <w:r w:rsidRPr="00BD3A45">
        <w:rPr>
          <w:rFonts w:ascii="Times New Roman" w:hAnsi="Times New Roman"/>
          <w:sz w:val="22"/>
          <w:szCs w:val="22"/>
          <w:lang w:eastAsia="pt-BR"/>
        </w:rPr>
        <w:t xml:space="preserve">-CAU/RS tem a finalidade </w:t>
      </w:r>
      <w:r w:rsidR="001B796A">
        <w:rPr>
          <w:rFonts w:ascii="Times New Roman" w:hAnsi="Times New Roman"/>
          <w:sz w:val="22"/>
          <w:szCs w:val="22"/>
          <w:lang w:eastAsia="pt-BR"/>
        </w:rPr>
        <w:t>de</w:t>
      </w:r>
      <w:r w:rsidR="001B796A" w:rsidRPr="001B796A">
        <w:rPr>
          <w:rFonts w:ascii="Times New Roman" w:hAnsi="Times New Roman"/>
          <w:sz w:val="22"/>
          <w:szCs w:val="22"/>
          <w:lang w:eastAsia="pt-BR"/>
        </w:rPr>
        <w:t xml:space="preserve"> zelar pelo planejamento e pelo equilíbrio econômico, financeiro e contábil do CAU/RS</w:t>
      </w:r>
      <w:r w:rsidRPr="00BD3A45">
        <w:rPr>
          <w:rFonts w:ascii="Times New Roman" w:hAnsi="Times New Roman"/>
          <w:sz w:val="22"/>
          <w:szCs w:val="22"/>
          <w:lang w:eastAsia="pt-BR"/>
        </w:rPr>
        <w:t>, com as competências de “</w:t>
      </w:r>
      <w:r w:rsidR="001B796A" w:rsidRPr="001B796A">
        <w:rPr>
          <w:rFonts w:ascii="Times New Roman" w:hAnsi="Times New Roman"/>
          <w:i/>
          <w:sz w:val="22"/>
          <w:szCs w:val="22"/>
          <w:lang w:eastAsia="pt-BR"/>
        </w:rPr>
        <w:t>propor, apreciar e deliberar sobre atos econômico-financeiros voltados à reestruturação organizacional do CAU/RS</w:t>
      </w:r>
      <w:r w:rsidRPr="00BD3A45">
        <w:rPr>
          <w:rFonts w:ascii="Times New Roman" w:hAnsi="Times New Roman"/>
          <w:i/>
          <w:sz w:val="22"/>
          <w:szCs w:val="22"/>
          <w:lang w:eastAsia="pt-BR"/>
        </w:rPr>
        <w:t>”</w:t>
      </w:r>
      <w:r w:rsidR="001B796A" w:rsidRPr="001B796A">
        <w:rPr>
          <w:rFonts w:ascii="Times New Roman" w:hAnsi="Times New Roman"/>
          <w:sz w:val="22"/>
          <w:szCs w:val="22"/>
          <w:lang w:eastAsia="pt-BR"/>
        </w:rPr>
        <w:t xml:space="preserve"> e</w:t>
      </w:r>
      <w:r w:rsidR="001B796A">
        <w:rPr>
          <w:rFonts w:ascii="Times New Roman" w:hAnsi="Times New Roman"/>
          <w:i/>
          <w:sz w:val="22"/>
          <w:szCs w:val="22"/>
          <w:lang w:eastAsia="pt-BR"/>
        </w:rPr>
        <w:t xml:space="preserve"> “</w:t>
      </w:r>
      <w:r w:rsidR="001B796A" w:rsidRPr="001B796A">
        <w:rPr>
          <w:rFonts w:ascii="Times New Roman" w:hAnsi="Times New Roman"/>
          <w:i/>
          <w:sz w:val="22"/>
          <w:szCs w:val="22"/>
          <w:lang w:eastAsia="pt-BR"/>
        </w:rPr>
        <w:t>propor, apreciar e deliberar sobre proposta de aquisição ou alienação de bens móveis e imóveis pelo CAU/RS, com relação aos</w:t>
      </w:r>
      <w:r w:rsidR="001B796A">
        <w:rPr>
          <w:rFonts w:ascii="Times New Roman" w:hAnsi="Times New Roman"/>
          <w:i/>
          <w:sz w:val="22"/>
          <w:szCs w:val="22"/>
          <w:lang w:eastAsia="pt-BR"/>
        </w:rPr>
        <w:t xml:space="preserve"> aspectos econômico-financeiros”</w:t>
      </w:r>
      <w:r w:rsidRPr="00BD3A45">
        <w:rPr>
          <w:rFonts w:ascii="Times New Roman" w:hAnsi="Times New Roman"/>
          <w:sz w:val="22"/>
          <w:szCs w:val="22"/>
          <w:lang w:eastAsia="pt-BR"/>
        </w:rPr>
        <w:t>, conforme Regimento Interno do CAU/RS;</w:t>
      </w:r>
    </w:p>
    <w:p w:rsidR="00BD3A45" w:rsidRPr="00BD3A45" w:rsidRDefault="00BD3A45" w:rsidP="00BD3A45">
      <w:pPr>
        <w:spacing w:after="120"/>
        <w:jc w:val="both"/>
        <w:rPr>
          <w:rFonts w:ascii="Times New Roman" w:hAnsi="Times New Roman"/>
          <w:sz w:val="22"/>
          <w:szCs w:val="22"/>
          <w:lang w:eastAsia="pt-BR"/>
        </w:rPr>
      </w:pPr>
      <w:r w:rsidRPr="00BD3A45">
        <w:rPr>
          <w:rFonts w:ascii="Times New Roman" w:hAnsi="Times New Roman"/>
          <w:sz w:val="22"/>
          <w:szCs w:val="22"/>
          <w:lang w:eastAsia="pt-BR"/>
        </w:rPr>
        <w:t>Considerando a Instrução Normativa Nº 030, de 01 de setembro de 2017, que d</w:t>
      </w:r>
      <w:r w:rsidRPr="00BD3A45">
        <w:rPr>
          <w:rFonts w:ascii="Times New Roman" w:hAnsi="Times New Roman"/>
          <w:sz w:val="22"/>
          <w:szCs w:val="22"/>
        </w:rPr>
        <w:t>ispõe sobre procedimentos de alienação de bens do Conselho de Arquitetura e Urbanismo do Rio Grande do Sul; e</w:t>
      </w:r>
    </w:p>
    <w:p w:rsidR="00BD3A45" w:rsidRPr="00BD3A45" w:rsidRDefault="00BD3A45" w:rsidP="00BD3A45">
      <w:pPr>
        <w:spacing w:after="120"/>
        <w:jc w:val="both"/>
        <w:rPr>
          <w:rFonts w:ascii="Times New Roman" w:hAnsi="Times New Roman"/>
          <w:sz w:val="22"/>
          <w:szCs w:val="22"/>
          <w:lang w:eastAsia="pt-BR"/>
        </w:rPr>
      </w:pPr>
      <w:r w:rsidRPr="00BD3A45">
        <w:rPr>
          <w:rFonts w:ascii="Times New Roman" w:hAnsi="Times New Roman"/>
          <w:sz w:val="22"/>
          <w:szCs w:val="22"/>
          <w:lang w:eastAsia="pt-BR"/>
        </w:rPr>
        <w:t>Considerando o Processo Administrativo Nº 967/2019;</w:t>
      </w:r>
    </w:p>
    <w:p w:rsidR="00E91C75" w:rsidRPr="00BD3A4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BD3A4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BD3A45">
        <w:rPr>
          <w:rFonts w:ascii="Times New Roman" w:hAnsi="Times New Roman"/>
          <w:b/>
          <w:sz w:val="22"/>
          <w:szCs w:val="22"/>
          <w:lang w:eastAsia="pt-BR"/>
        </w:rPr>
        <w:t>DELIBERA:</w:t>
      </w:r>
      <w:bookmarkStart w:id="0" w:name="_GoBack"/>
      <w:bookmarkEnd w:id="0"/>
    </w:p>
    <w:p w:rsidR="00E91C75" w:rsidRPr="00BD3A4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D3A45" w:rsidRPr="00BD3A45" w:rsidRDefault="00BD3A45" w:rsidP="00BD3A4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BD3A45">
        <w:rPr>
          <w:rFonts w:ascii="Times New Roman" w:hAnsi="Times New Roman"/>
          <w:sz w:val="22"/>
          <w:szCs w:val="22"/>
          <w:lang w:eastAsia="pt-BR"/>
        </w:rPr>
        <w:t xml:space="preserve">1 – Pela aprovação da proposta apresentada para cessão dos </w:t>
      </w:r>
      <w:proofErr w:type="spellStart"/>
      <w:r w:rsidRPr="00BD3A45">
        <w:rPr>
          <w:rFonts w:ascii="Times New Roman" w:hAnsi="Times New Roman"/>
          <w:i/>
          <w:sz w:val="22"/>
          <w:szCs w:val="22"/>
          <w:lang w:eastAsia="pt-BR"/>
        </w:rPr>
        <w:t>drones</w:t>
      </w:r>
      <w:proofErr w:type="spellEnd"/>
      <w:r w:rsidRPr="00BD3A45">
        <w:rPr>
          <w:rFonts w:ascii="Times New Roman" w:hAnsi="Times New Roman"/>
          <w:sz w:val="22"/>
          <w:szCs w:val="22"/>
          <w:lang w:eastAsia="pt-BR"/>
        </w:rPr>
        <w:t xml:space="preserve"> à Secretaria de Obras Públicas e das contrapartidas estabelecidas</w:t>
      </w:r>
      <w:r w:rsidRPr="00BD3A45">
        <w:rPr>
          <w:rFonts w:ascii="Times New Roman" w:hAnsi="Times New Roman"/>
          <w:sz w:val="22"/>
          <w:szCs w:val="22"/>
          <w:lang w:eastAsia="pt-BR"/>
        </w:rPr>
        <w:t>, por prazo indeterminado desde que haja interesse de ambas as partes.</w:t>
      </w:r>
    </w:p>
    <w:p w:rsidR="00BD3A45" w:rsidRPr="00BD3A45" w:rsidRDefault="00BD3A45" w:rsidP="00BD3A4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BD3A45" w:rsidRDefault="00BD3A4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BD3A45">
        <w:rPr>
          <w:rFonts w:ascii="Times New Roman" w:hAnsi="Times New Roman"/>
          <w:sz w:val="22"/>
          <w:szCs w:val="22"/>
          <w:lang w:eastAsia="pt-BR"/>
        </w:rPr>
        <w:t xml:space="preserve">2 – Pelo encaminhamento desta deliberação à Presidência e ao Plenário do CAU/RS para as devidas providências. </w:t>
      </w:r>
    </w:p>
    <w:p w:rsidR="00E24E26" w:rsidRPr="00BD3A4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BD3A45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BD3A45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776B91" w:rsidRPr="00BD3A45"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154F98" w:rsidRPr="00BD3A45">
        <w:rPr>
          <w:rFonts w:ascii="Times New Roman" w:hAnsi="Times New Roman"/>
          <w:b/>
          <w:sz w:val="22"/>
          <w:szCs w:val="22"/>
          <w:lang w:eastAsia="pt-BR"/>
        </w:rPr>
        <w:t xml:space="preserve">4 </w:t>
      </w:r>
      <w:r w:rsidRPr="00BD3A45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BD3A45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BC0018" w:rsidRPr="00BD3A45">
        <w:rPr>
          <w:rFonts w:ascii="Times New Roman" w:hAnsi="Times New Roman"/>
          <w:sz w:val="22"/>
          <w:szCs w:val="22"/>
          <w:lang w:eastAsia="pt-BR"/>
        </w:rPr>
        <w:t>presentes.</w:t>
      </w:r>
    </w:p>
    <w:p w:rsidR="00430095" w:rsidRPr="00BD3A4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BD3A4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BD3A4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BD3A4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BD3A45">
        <w:rPr>
          <w:rFonts w:ascii="Times New Roman" w:hAnsi="Times New Roman"/>
          <w:sz w:val="22"/>
          <w:szCs w:val="22"/>
          <w:lang w:eastAsia="pt-BR"/>
        </w:rPr>
        <w:t>–</w:t>
      </w:r>
      <w:r w:rsidRPr="00BD3A4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BD3A4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BD3A45" w:rsidRPr="00BD3A45">
        <w:rPr>
          <w:rFonts w:ascii="Times New Roman" w:hAnsi="Times New Roman"/>
          <w:sz w:val="22"/>
          <w:szCs w:val="22"/>
          <w:lang w:eastAsia="pt-BR"/>
        </w:rPr>
        <w:t>13 de agosto</w:t>
      </w:r>
      <w:r w:rsidR="003947F0" w:rsidRPr="00BD3A45">
        <w:rPr>
          <w:rFonts w:ascii="Times New Roman" w:hAnsi="Times New Roman"/>
          <w:sz w:val="22"/>
          <w:szCs w:val="22"/>
          <w:lang w:eastAsia="pt-BR"/>
        </w:rPr>
        <w:t xml:space="preserve"> de 2019</w:t>
      </w:r>
      <w:r w:rsidR="00E91C75" w:rsidRPr="00BD3A45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BD3A4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607"/>
        <w:gridCol w:w="4607"/>
      </w:tblGrid>
      <w:tr w:rsidR="00684852" w:rsidRPr="00BD3A45" w:rsidTr="00517A10">
        <w:trPr>
          <w:trHeight w:val="175"/>
        </w:trPr>
        <w:tc>
          <w:tcPr>
            <w:tcW w:w="2479" w:type="pct"/>
            <w:shd w:val="clear" w:color="auto" w:fill="auto"/>
          </w:tcPr>
          <w:p w:rsidR="00684852" w:rsidRPr="00BD3A45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D3A45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684852" w:rsidRPr="00BD3A45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D3A45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684852" w:rsidRPr="00BD3A45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D3A4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684852" w:rsidRPr="00BD3A45" w:rsidTr="00517A10">
        <w:trPr>
          <w:trHeight w:val="181"/>
        </w:trPr>
        <w:tc>
          <w:tcPr>
            <w:tcW w:w="2479" w:type="pct"/>
            <w:shd w:val="clear" w:color="auto" w:fill="auto"/>
          </w:tcPr>
          <w:p w:rsidR="00154F98" w:rsidRPr="00BD3A45" w:rsidRDefault="00154F98" w:rsidP="00154F9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D3A4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D5008F" w:rsidRPr="00BD3A45" w:rsidRDefault="00154F98" w:rsidP="00154F9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D3A45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684852" w:rsidRPr="00BD3A45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D3A4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A4816" w:rsidRPr="00BD3A45" w:rsidTr="00517A10">
        <w:trPr>
          <w:trHeight w:val="181"/>
        </w:trPr>
        <w:tc>
          <w:tcPr>
            <w:tcW w:w="2479" w:type="pct"/>
            <w:shd w:val="clear" w:color="auto" w:fill="auto"/>
          </w:tcPr>
          <w:p w:rsidR="002A4816" w:rsidRDefault="002A4816" w:rsidP="002A48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2A4816" w:rsidRPr="002A4816" w:rsidRDefault="002A4816" w:rsidP="002A48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A4816">
              <w:rPr>
                <w:rFonts w:ascii="Times New Roman" w:hAnsi="Times New Roman"/>
                <w:sz w:val="22"/>
                <w:szCs w:val="22"/>
              </w:rPr>
              <w:t>Membro Suplente</w:t>
            </w:r>
          </w:p>
        </w:tc>
        <w:tc>
          <w:tcPr>
            <w:tcW w:w="2521" w:type="pct"/>
            <w:shd w:val="clear" w:color="auto" w:fill="auto"/>
          </w:tcPr>
          <w:p w:rsidR="002A4816" w:rsidRPr="00BD3A45" w:rsidRDefault="002A4816" w:rsidP="002A48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D3A4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A4816" w:rsidRPr="00BD3A45" w:rsidTr="00517A10">
        <w:trPr>
          <w:trHeight w:val="181"/>
        </w:trPr>
        <w:tc>
          <w:tcPr>
            <w:tcW w:w="2479" w:type="pct"/>
            <w:shd w:val="clear" w:color="auto" w:fill="auto"/>
          </w:tcPr>
          <w:p w:rsidR="002A4816" w:rsidRPr="00BD3A45" w:rsidRDefault="002A4816" w:rsidP="002A48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D3A45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2A4816" w:rsidRPr="00BD3A45" w:rsidRDefault="002A4816" w:rsidP="002A48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D3A45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A4816" w:rsidRPr="00BD3A45" w:rsidRDefault="002A4816" w:rsidP="002A48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D3A4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FA7A35" w:rsidRPr="00BD3A45" w:rsidRDefault="00FA7A35" w:rsidP="002A4816">
      <w:pPr>
        <w:tabs>
          <w:tab w:val="left" w:pos="4651"/>
        </w:tabs>
        <w:rPr>
          <w:rFonts w:ascii="Times New Roman" w:hAnsi="Times New Roman"/>
          <w:sz w:val="22"/>
          <w:szCs w:val="22"/>
        </w:rPr>
      </w:pPr>
    </w:p>
    <w:sectPr w:rsidR="00FA7A35" w:rsidRPr="00BD3A4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766B1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2CA7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1E5C"/>
    <w:rsid w:val="00117EDD"/>
    <w:rsid w:val="00124A49"/>
    <w:rsid w:val="00133AD2"/>
    <w:rsid w:val="00141B07"/>
    <w:rsid w:val="00146B7F"/>
    <w:rsid w:val="001516D2"/>
    <w:rsid w:val="00154F98"/>
    <w:rsid w:val="00170CA0"/>
    <w:rsid w:val="00174A5A"/>
    <w:rsid w:val="001778C5"/>
    <w:rsid w:val="00180FB9"/>
    <w:rsid w:val="001B5148"/>
    <w:rsid w:val="001B5F62"/>
    <w:rsid w:val="001B796A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277E"/>
    <w:rsid w:val="00280F33"/>
    <w:rsid w:val="00285A83"/>
    <w:rsid w:val="00295FD5"/>
    <w:rsid w:val="002974CF"/>
    <w:rsid w:val="002A0C64"/>
    <w:rsid w:val="002A4816"/>
    <w:rsid w:val="002A7C5E"/>
    <w:rsid w:val="002B185A"/>
    <w:rsid w:val="002D4361"/>
    <w:rsid w:val="002E293E"/>
    <w:rsid w:val="002F2AD1"/>
    <w:rsid w:val="002F43BC"/>
    <w:rsid w:val="002F7392"/>
    <w:rsid w:val="00305DCB"/>
    <w:rsid w:val="00306127"/>
    <w:rsid w:val="00311134"/>
    <w:rsid w:val="003175D6"/>
    <w:rsid w:val="00320980"/>
    <w:rsid w:val="0032454A"/>
    <w:rsid w:val="003411BA"/>
    <w:rsid w:val="00347324"/>
    <w:rsid w:val="003557D1"/>
    <w:rsid w:val="00360A08"/>
    <w:rsid w:val="00367DAC"/>
    <w:rsid w:val="00383F38"/>
    <w:rsid w:val="003945A8"/>
    <w:rsid w:val="003947F0"/>
    <w:rsid w:val="003A699B"/>
    <w:rsid w:val="003B4E9A"/>
    <w:rsid w:val="003C3C3A"/>
    <w:rsid w:val="003C484E"/>
    <w:rsid w:val="003E679B"/>
    <w:rsid w:val="003F1946"/>
    <w:rsid w:val="003F5088"/>
    <w:rsid w:val="003F7D70"/>
    <w:rsid w:val="00410566"/>
    <w:rsid w:val="004123FC"/>
    <w:rsid w:val="004127DC"/>
    <w:rsid w:val="00430095"/>
    <w:rsid w:val="00433DE0"/>
    <w:rsid w:val="004355BD"/>
    <w:rsid w:val="00447C6C"/>
    <w:rsid w:val="004510A1"/>
    <w:rsid w:val="00453128"/>
    <w:rsid w:val="00471056"/>
    <w:rsid w:val="00483414"/>
    <w:rsid w:val="004B3023"/>
    <w:rsid w:val="004B5A5C"/>
    <w:rsid w:val="004C3048"/>
    <w:rsid w:val="004C64A5"/>
    <w:rsid w:val="004D4887"/>
    <w:rsid w:val="004D75B0"/>
    <w:rsid w:val="004D75DA"/>
    <w:rsid w:val="004E062B"/>
    <w:rsid w:val="004F15C8"/>
    <w:rsid w:val="0053240A"/>
    <w:rsid w:val="005461A2"/>
    <w:rsid w:val="00550E28"/>
    <w:rsid w:val="005615DC"/>
    <w:rsid w:val="005632F9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84852"/>
    <w:rsid w:val="00690C35"/>
    <w:rsid w:val="0069229F"/>
    <w:rsid w:val="0069343F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234"/>
    <w:rsid w:val="007375FB"/>
    <w:rsid w:val="00740E14"/>
    <w:rsid w:val="0075194D"/>
    <w:rsid w:val="0076286B"/>
    <w:rsid w:val="00776B7B"/>
    <w:rsid w:val="00776B91"/>
    <w:rsid w:val="00777704"/>
    <w:rsid w:val="007B3ABD"/>
    <w:rsid w:val="007B7B0D"/>
    <w:rsid w:val="007B7BB9"/>
    <w:rsid w:val="007C0FB9"/>
    <w:rsid w:val="007C50BE"/>
    <w:rsid w:val="00805FC1"/>
    <w:rsid w:val="0080726D"/>
    <w:rsid w:val="0081283D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709B"/>
    <w:rsid w:val="00870FD8"/>
    <w:rsid w:val="00874A65"/>
    <w:rsid w:val="00890C7F"/>
    <w:rsid w:val="008C01CE"/>
    <w:rsid w:val="008C4AB3"/>
    <w:rsid w:val="008D4752"/>
    <w:rsid w:val="008E1728"/>
    <w:rsid w:val="008F159C"/>
    <w:rsid w:val="009269BD"/>
    <w:rsid w:val="00930D3C"/>
    <w:rsid w:val="0093154B"/>
    <w:rsid w:val="00933655"/>
    <w:rsid w:val="009347B2"/>
    <w:rsid w:val="00944BD0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A3224"/>
    <w:rsid w:val="009B5DB8"/>
    <w:rsid w:val="009C581F"/>
    <w:rsid w:val="009D0886"/>
    <w:rsid w:val="009E3C4D"/>
    <w:rsid w:val="009E7E50"/>
    <w:rsid w:val="00A050DB"/>
    <w:rsid w:val="00A3774D"/>
    <w:rsid w:val="00A40ECC"/>
    <w:rsid w:val="00A43C37"/>
    <w:rsid w:val="00A5515C"/>
    <w:rsid w:val="00A5605B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B5E13"/>
    <w:rsid w:val="00BC0018"/>
    <w:rsid w:val="00BC5BE2"/>
    <w:rsid w:val="00BC73B6"/>
    <w:rsid w:val="00BD2760"/>
    <w:rsid w:val="00BD3A45"/>
    <w:rsid w:val="00C038EA"/>
    <w:rsid w:val="00C11CB5"/>
    <w:rsid w:val="00C15B9D"/>
    <w:rsid w:val="00C254D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0424"/>
    <w:rsid w:val="00CF2FBA"/>
    <w:rsid w:val="00D15E8F"/>
    <w:rsid w:val="00D176F0"/>
    <w:rsid w:val="00D213CD"/>
    <w:rsid w:val="00D24E51"/>
    <w:rsid w:val="00D32E81"/>
    <w:rsid w:val="00D43467"/>
    <w:rsid w:val="00D5008F"/>
    <w:rsid w:val="00D62C61"/>
    <w:rsid w:val="00D67B4E"/>
    <w:rsid w:val="00D802D9"/>
    <w:rsid w:val="00D8349F"/>
    <w:rsid w:val="00D9535A"/>
    <w:rsid w:val="00DA1661"/>
    <w:rsid w:val="00DB24D3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79A4"/>
    <w:rsid w:val="00ED2108"/>
    <w:rsid w:val="00ED6C95"/>
    <w:rsid w:val="00EE6A27"/>
    <w:rsid w:val="00EE6DD1"/>
    <w:rsid w:val="00F00BA3"/>
    <w:rsid w:val="00F02FE4"/>
    <w:rsid w:val="00F106E3"/>
    <w:rsid w:val="00F11D97"/>
    <w:rsid w:val="00F2295D"/>
    <w:rsid w:val="00F269F0"/>
    <w:rsid w:val="00F271D7"/>
    <w:rsid w:val="00F34C54"/>
    <w:rsid w:val="00F55E0C"/>
    <w:rsid w:val="00F62212"/>
    <w:rsid w:val="00F766B1"/>
    <w:rsid w:val="00FA7A35"/>
    <w:rsid w:val="00FB372F"/>
    <w:rsid w:val="00FC6A2F"/>
    <w:rsid w:val="00FC73FB"/>
    <w:rsid w:val="00FF15AC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66E6F-8054-4F86-AB0F-630A458B3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8</cp:revision>
  <cp:lastPrinted>2019-08-13T17:39:00Z</cp:lastPrinted>
  <dcterms:created xsi:type="dcterms:W3CDTF">2019-08-13T17:28:00Z</dcterms:created>
  <dcterms:modified xsi:type="dcterms:W3CDTF">2019-08-13T17:39:00Z</dcterms:modified>
</cp:coreProperties>
</file>