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D295E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7D295E">
        <w:rPr>
          <w:rFonts w:ascii="Times New Roman" w:eastAsia="Cambria" w:hAnsi="Times New Roman" w:cs="Times New Roman"/>
          <w:b/>
          <w:sz w:val="20"/>
          <w:szCs w:val="20"/>
        </w:rPr>
        <w:t>Súmula</w:t>
      </w:r>
      <w:r w:rsidR="00CC119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da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>0</w:t>
      </w:r>
      <w:r w:rsidR="00D66864">
        <w:rPr>
          <w:rFonts w:ascii="Times New Roman" w:eastAsia="Cambria" w:hAnsi="Times New Roman" w:cs="Times New Roman"/>
          <w:b/>
          <w:sz w:val="20"/>
          <w:szCs w:val="20"/>
        </w:rPr>
        <w:t>7</w:t>
      </w:r>
      <w:r w:rsidR="00940677" w:rsidRPr="007D295E">
        <w:rPr>
          <w:rFonts w:ascii="Times New Roman" w:eastAsia="Cambria" w:hAnsi="Times New Roman" w:cs="Times New Roman"/>
          <w:b/>
          <w:sz w:val="20"/>
          <w:szCs w:val="20"/>
        </w:rPr>
        <w:t>ª</w:t>
      </w:r>
      <w:r w:rsidR="00CC119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Reunião </w:t>
      </w:r>
      <w:r w:rsidR="0071632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Ordinária da Comissão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de Seleção 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para as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>Chamada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>s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Pública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>s de Patrocínio e Apoio do CAU/RS para 2018</w:t>
      </w:r>
    </w:p>
    <w:p w:rsidR="009F6475" w:rsidRPr="007D295E" w:rsidRDefault="009F6475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01"/>
        <w:gridCol w:w="770"/>
        <w:gridCol w:w="2585"/>
        <w:gridCol w:w="682"/>
        <w:gridCol w:w="598"/>
        <w:gridCol w:w="3527"/>
        <w:gridCol w:w="15"/>
      </w:tblGrid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D66864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02 de julho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AC7B91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Das </w:t>
            </w:r>
            <w:r w:rsidR="00D66864">
              <w:rPr>
                <w:rFonts w:ascii="Times New Roman" w:eastAsia="MS Mincho" w:hAnsi="Times New Roman" w:cs="Times New Roman"/>
                <w:sz w:val="20"/>
                <w:szCs w:val="20"/>
              </w:rPr>
              <w:t>14h10min</w:t>
            </w:r>
            <w:r w:rsidR="003A36E9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às 17h45min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Ed. La Defénse, Auditório G1 (Rua Dona Laura, 320 – Rio Branco, Porto Alegre/RS)</w:t>
            </w:r>
            <w:r w:rsidR="00031D87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COMISSÃO: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A62510" w:rsidRDefault="0046277D" w:rsidP="009F64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Inês Martina Lersch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A62510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eastAsia="MS Mincho" w:hAnsi="Times New Roman" w:cs="Times New Roman"/>
                <w:sz w:val="20"/>
                <w:szCs w:val="20"/>
              </w:rPr>
              <w:t>Coordenadora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A62510" w:rsidRDefault="0046277D" w:rsidP="009F6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A62510" w:rsidRDefault="008513E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Coordenador </w:t>
            </w:r>
            <w:proofErr w:type="spellStart"/>
            <w:r w:rsidRPr="00A62510">
              <w:rPr>
                <w:rFonts w:ascii="Times New Roman" w:eastAsia="MS Mincho" w:hAnsi="Times New Roman" w:cs="Times New Roman"/>
                <w:sz w:val="20"/>
                <w:szCs w:val="20"/>
              </w:rPr>
              <w:t>Adjunt</w:t>
            </w:r>
            <w:proofErr w:type="spellEnd"/>
          </w:p>
        </w:tc>
      </w:tr>
      <w:tr w:rsidR="008513E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513E5" w:rsidRPr="007D295E" w:rsidRDefault="008513E5" w:rsidP="008513E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13E5" w:rsidRPr="00A62510" w:rsidRDefault="00D66864" w:rsidP="0085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Analino</w:t>
            </w:r>
            <w:proofErr w:type="spellEnd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Zorzi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13E5" w:rsidRPr="00A62510" w:rsidRDefault="008513E5" w:rsidP="008513E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66864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6864" w:rsidRPr="007D295E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6864" w:rsidRPr="00A62510" w:rsidRDefault="00D66864" w:rsidP="00D66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Melina Greff Lai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6864" w:rsidRPr="00A62510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eastAsia="MS Mincho" w:hAnsi="Times New Roman" w:cs="Times New Roman"/>
                <w:sz w:val="20"/>
                <w:szCs w:val="20"/>
              </w:rPr>
              <w:t>Membro</w:t>
            </w:r>
          </w:p>
        </w:tc>
      </w:tr>
      <w:tr w:rsidR="00D66864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6864" w:rsidRPr="007D295E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6864" w:rsidRPr="00A62510" w:rsidRDefault="00D66864" w:rsidP="00D66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Taisa</w:t>
            </w:r>
            <w:proofErr w:type="spellEnd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2510">
              <w:rPr>
                <w:rFonts w:ascii="Times New Roman" w:hAnsi="Times New Roman" w:cs="Times New Roman"/>
                <w:sz w:val="20"/>
                <w:szCs w:val="20"/>
              </w:rPr>
              <w:t>Festugatto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6864" w:rsidRPr="00A62510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62510">
              <w:rPr>
                <w:rFonts w:ascii="Times New Roman" w:eastAsia="MS Mincho" w:hAnsi="Times New Roman" w:cs="Times New Roman"/>
                <w:sz w:val="20"/>
                <w:szCs w:val="20"/>
              </w:rPr>
              <w:t>Membro</w:t>
            </w:r>
          </w:p>
        </w:tc>
      </w:tr>
      <w:tr w:rsidR="003A36E9" w:rsidRPr="007D295E" w:rsidTr="004561F8">
        <w:trPr>
          <w:gridAfter w:val="1"/>
          <w:wAfter w:w="15" w:type="dxa"/>
        </w:trPr>
        <w:tc>
          <w:tcPr>
            <w:tcW w:w="1986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36E9" w:rsidRPr="007D295E" w:rsidRDefault="003A36E9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6E9" w:rsidRPr="007D295E" w:rsidRDefault="003A36E9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Alexandre Noal dos Santos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6E9" w:rsidRPr="007D295E" w:rsidRDefault="003A36E9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Gerente Jurídico</w:t>
            </w:r>
          </w:p>
        </w:tc>
      </w:tr>
      <w:tr w:rsidR="003A36E9" w:rsidRPr="007D295E" w:rsidTr="004561F8">
        <w:trPr>
          <w:gridAfter w:val="1"/>
          <w:wAfter w:w="15" w:type="dxa"/>
        </w:trPr>
        <w:tc>
          <w:tcPr>
            <w:tcW w:w="1986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36E9" w:rsidRPr="007D295E" w:rsidRDefault="003A36E9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6E9" w:rsidRDefault="003A36E9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Cezar Rieger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6E9" w:rsidRDefault="003A36E9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Coordenador Jurídico</w:t>
            </w:r>
            <w:bookmarkStart w:id="0" w:name="_GoBack"/>
            <w:bookmarkEnd w:id="0"/>
          </w:p>
        </w:tc>
      </w:tr>
      <w:tr w:rsidR="00D66864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6864" w:rsidRPr="007D295E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6864" w:rsidRPr="007D295E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6864" w:rsidRPr="007D295E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Secretária Executiva</w:t>
            </w:r>
          </w:p>
        </w:tc>
      </w:tr>
      <w:tr w:rsidR="00D66864" w:rsidRPr="007D295E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66864" w:rsidRPr="007D295E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66864" w:rsidRPr="007D295E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6864" w:rsidRPr="007D295E" w:rsidRDefault="00D66864" w:rsidP="00D66864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Verificação de quórum</w:t>
            </w:r>
          </w:p>
        </w:tc>
      </w:tr>
      <w:tr w:rsidR="00D66864" w:rsidRPr="007D295E" w:rsidTr="00F76C6D">
        <w:trPr>
          <w:gridBefore w:val="1"/>
          <w:wBefore w:w="15" w:type="dxa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6864" w:rsidRPr="007D295E" w:rsidRDefault="00D66864" w:rsidP="00D668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6864" w:rsidRPr="007D295E" w:rsidRDefault="00D66864" w:rsidP="00D6686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Todos os membros convocados estão presentes.</w:t>
            </w:r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7D295E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7D295E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Ordem do Dia</w:t>
            </w:r>
          </w:p>
        </w:tc>
      </w:tr>
    </w:tbl>
    <w:p w:rsidR="00DF2E43" w:rsidRPr="007D295E" w:rsidRDefault="00DF2E43" w:rsidP="00F76C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835"/>
        <w:gridCol w:w="6476"/>
      </w:tblGrid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D66864" w:rsidP="008513E5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Análise dos planos de trabalho e habilitação jurídica</w:t>
            </w:r>
          </w:p>
        </w:tc>
      </w:tr>
      <w:tr w:rsidR="006621EF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7D295E" w:rsidRDefault="006621EF" w:rsidP="00AC7B91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8513E5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1. 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1 </w:t>
            </w:r>
            <w:r w:rsidR="00010A6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ANEXO VII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10A6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Revista AAI Digital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10A6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Associação dos Arquitetos de Interiores do Brasil – Seccional Sul – AAI/RS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A1140B" w:rsidRPr="007D295E" w:rsidRDefault="00A1140B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Taísa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Festugato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140B" w:rsidRDefault="00A1140B" w:rsidP="00A1140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347D66" w:rsidRPr="007D295E" w:rsidRDefault="00A1140B" w:rsidP="00A1140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8513E5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1.2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r w:rsidR="00010A6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ANEXO XIII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10A6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21º Congresso Brasileiro de Arquitetos - Organização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10A6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Instituto dos Arquitetos do Brasil – IAB/RS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626C6E" w:rsidRPr="007D295E" w:rsidRDefault="00626C6E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Melina Greff Lai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6C6E" w:rsidRDefault="00626C6E" w:rsidP="00626C6E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010A67" w:rsidRPr="007D295E" w:rsidRDefault="00626C6E" w:rsidP="00626C6E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8513E5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.3 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ANEXO II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C2FD8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Seminário Olhares sobre a cidade 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C2FD8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Sindicato dos Arquitetos do Estado do 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A1140B" w:rsidRPr="007D295E" w:rsidRDefault="00A1140B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Diego de Azambuja Lopes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140B" w:rsidRDefault="00A1140B" w:rsidP="00A1140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A1140B" w:rsidRDefault="00A1140B" w:rsidP="00A1140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  <w:p w:rsidR="00010A67" w:rsidRPr="007D295E" w:rsidRDefault="00A1140B" w:rsidP="00A1140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Anexado Volume 02 ao Anexo I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8513E5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</w:t>
            </w:r>
            <w:r w:rsidR="00FD6B2C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4 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ANEXO</w:t>
            </w:r>
            <w:proofErr w:type="gramEnd"/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VIII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C2FD8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Reciclagem profissional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C2FD8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Associação dos Arquitetos de Interiores do Brasil – Seccional Sul – AAI/RS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C61C71" w:rsidRPr="007D295E" w:rsidRDefault="00C61C71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Analino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Zorzi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C71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010A67" w:rsidRPr="007D295E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.5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IX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2ª Edição do E-Book do GOP 2018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Associação dos Arquitetos de Interiores do Brasil – Seccional Sul – AAI/RS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C61C71" w:rsidRPr="007D295E" w:rsidRDefault="00C61C71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Analino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Zorzi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C71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010A67" w:rsidRPr="007D295E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  <w:p w:rsidR="00626C6E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.6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XI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Formação e Produção de Planos de Ação Regional – Porto Alegre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Instituto dos Arquitetos do Brasil – IAB/RS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C61C71" w:rsidRPr="007D295E" w:rsidRDefault="00C61C71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Taisa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Festugato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C71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010A67" w:rsidRPr="007D295E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7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V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Webseries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Normas Técnicas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6C2FD8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AREA – Associação Riograndense dos Escritórios de Arquitetura – ASBEA/RS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C61C71" w:rsidRPr="007D295E" w:rsidRDefault="00C61C71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Taísa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Festugato</w:t>
            </w:r>
            <w:proofErr w:type="spellEnd"/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C71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C61C71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  <w:p w:rsidR="00010A67" w:rsidRPr="007D295E" w:rsidRDefault="00C61C71" w:rsidP="00C61C7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Anexado Volume 02 ao Anexo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.8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III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Arquiteto e Urbanista do ano de 2018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Sindicato dos Arquitetos do Estado do 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A1140B" w:rsidRPr="007D295E" w:rsidRDefault="00A1140B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Inês Martina Lersch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140B" w:rsidRDefault="00A1140B" w:rsidP="00A1140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A1140B" w:rsidRDefault="00A1140B" w:rsidP="00A1140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pela Comissão estão disponíveis do referido processo.</w:t>
            </w:r>
          </w:p>
          <w:p w:rsidR="00010A67" w:rsidRPr="007D295E" w:rsidRDefault="00A1140B" w:rsidP="00A1140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Anexado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Volume 02 ao Anexo III.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.9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VI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Segunda Bim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AREA – Associação Riograndense dos Escritórios de Arquitetura – ASBEA/RS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7568A6" w:rsidRPr="007D295E" w:rsidRDefault="007568A6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Inês Martina Lersch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8A6" w:rsidRDefault="007568A6" w:rsidP="007568A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7568A6" w:rsidRDefault="007568A6" w:rsidP="007568A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  <w:p w:rsidR="00010A67" w:rsidRPr="007D295E" w:rsidRDefault="007568A6" w:rsidP="007568A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Anexado Volume 02 ao Anexo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I.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.10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I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SAERGS na Estrada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Sindicato dos Arquitetos do Estado do RS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9F695D" w:rsidRPr="007D295E" w:rsidRDefault="009F695D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Diego de Azambuja Lopes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Default="009F695D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9F695D" w:rsidRDefault="009F695D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 w:rsidR="00C61C71"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  <w:p w:rsidR="00C61C71" w:rsidRPr="007D295E" w:rsidRDefault="00C61C71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Anexado Volume 02 ao Anexo I.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26C6E" w:rsidP="00010A6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010A67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7D295E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.11</w:t>
            </w:r>
            <w:r w:rsidR="006C2FD8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ANEXO XIV</w:t>
            </w:r>
          </w:p>
        </w:tc>
      </w:tr>
      <w:tr w:rsidR="00010A67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7D295E" w:rsidRDefault="00010A67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7D295E" w:rsidRDefault="006C2FD8" w:rsidP="00010A67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Quartas no IAB</w:t>
            </w:r>
          </w:p>
        </w:tc>
      </w:tr>
      <w:tr w:rsidR="006C2FD8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C2FD8" w:rsidRPr="007D295E" w:rsidRDefault="006C2FD8" w:rsidP="006C2FD8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D8" w:rsidRPr="007D295E" w:rsidRDefault="006C2FD8" w:rsidP="006C2FD8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Instituto dos Arquitetos do Brasil – IAB/RS</w:t>
            </w:r>
          </w:p>
        </w:tc>
      </w:tr>
      <w:tr w:rsidR="006C2FD8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C2FD8" w:rsidRDefault="006C2FD8" w:rsidP="006C2FD8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Plano de Trabalho – Relator: </w:t>
            </w:r>
          </w:p>
          <w:p w:rsidR="00707A23" w:rsidRPr="007D295E" w:rsidRDefault="00707A23" w:rsidP="006C2FD8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Melina Greff Lai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7A23" w:rsidRDefault="00707A23" w:rsidP="00707A23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Plano de Trabalho: não atende os requisitos estabelecidos no edital.</w:t>
            </w:r>
          </w:p>
          <w:p w:rsidR="006C2FD8" w:rsidRPr="007D295E" w:rsidRDefault="00707A23" w:rsidP="00707A23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As ressalvas aponta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 pela Comissão estão disponíveis do referido processo.</w:t>
            </w:r>
          </w:p>
        </w:tc>
      </w:tr>
      <w:tr w:rsidR="006C2FD8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C2FD8" w:rsidRPr="007D295E" w:rsidRDefault="006C2FD8" w:rsidP="006C2FD8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Habilitação Jurídica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D8" w:rsidRPr="007D295E" w:rsidRDefault="00626C6E" w:rsidP="006C2FD8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Pendente de análise.</w:t>
            </w:r>
          </w:p>
        </w:tc>
      </w:tr>
      <w:tr w:rsidR="00560470" w:rsidRPr="007D295E" w:rsidTr="00AC0D7A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60470" w:rsidRDefault="00560470" w:rsidP="006C2FD8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560470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60470" w:rsidRDefault="00FE6B2F" w:rsidP="006C2FD8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Encaminhamentos: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0470" w:rsidRDefault="00FE6B2F" w:rsidP="0056047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 Comissão se reunirá em 04/07</w:t>
            </w:r>
            <w:r w:rsidR="003A36E9">
              <w:rPr>
                <w:rFonts w:ascii="Times New Roman" w:eastAsia="MS Mincho" w:hAnsi="Times New Roman" w:cs="Times New Roman"/>
                <w:sz w:val="20"/>
                <w:szCs w:val="20"/>
              </w:rPr>
              <w:t>, às 09h30min,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para análise da habilitação jurídica.</w:t>
            </w:r>
          </w:p>
        </w:tc>
      </w:tr>
    </w:tbl>
    <w:p w:rsidR="00626C6E" w:rsidRPr="007D295E" w:rsidRDefault="00626C6E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7D295E" w:rsidTr="00D66864">
        <w:tc>
          <w:tcPr>
            <w:tcW w:w="4672" w:type="dxa"/>
          </w:tcPr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Inês Martina Lersch</w:t>
            </w:r>
          </w:p>
          <w:p w:rsidR="00CF1518" w:rsidRPr="007D295E" w:rsidRDefault="00D92E69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Coordenadora</w:t>
            </w:r>
          </w:p>
          <w:p w:rsidR="00CF1518" w:rsidRPr="007D295E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1518" w:rsidRPr="007D295E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Diego de Azambuja Lopes</w:t>
            </w:r>
          </w:p>
          <w:p w:rsidR="00CF1518" w:rsidRPr="007D295E" w:rsidRDefault="00D92E69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Coordenador Adjunto</w:t>
            </w:r>
          </w:p>
        </w:tc>
      </w:tr>
      <w:tr w:rsidR="00CF1518" w:rsidRPr="007D295E" w:rsidTr="00D66864">
        <w:tc>
          <w:tcPr>
            <w:tcW w:w="4672" w:type="dxa"/>
          </w:tcPr>
          <w:p w:rsidR="00E063C5" w:rsidRPr="007D295E" w:rsidRDefault="00D92E69" w:rsidP="00D92E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D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Analino Zorzi</w:t>
            </w:r>
          </w:p>
          <w:p w:rsidR="00D92E69" w:rsidRPr="007D295E" w:rsidRDefault="00D92E69" w:rsidP="00D92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295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Membro</w:t>
            </w:r>
          </w:p>
          <w:p w:rsidR="00D92E69" w:rsidRPr="007D295E" w:rsidRDefault="00D92E69" w:rsidP="00D92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Melina Greff Lai</w:t>
            </w:r>
          </w:p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Membro</w:t>
            </w:r>
          </w:p>
          <w:p w:rsidR="00CF1518" w:rsidRPr="007D295E" w:rsidRDefault="00CF1518" w:rsidP="00AC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518" w:rsidRPr="007D295E" w:rsidTr="00D66864">
        <w:tc>
          <w:tcPr>
            <w:tcW w:w="4672" w:type="dxa"/>
          </w:tcPr>
          <w:p w:rsidR="00CF1518" w:rsidRDefault="00D66864" w:rsidP="00AC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68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Taisa</w:t>
            </w:r>
            <w:proofErr w:type="spellEnd"/>
            <w:r w:rsidRPr="00D66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66864">
              <w:rPr>
                <w:rFonts w:ascii="Times New Roman" w:hAnsi="Times New Roman" w:cs="Times New Roman"/>
                <w:b/>
                <w:sz w:val="20"/>
                <w:szCs w:val="20"/>
              </w:rPr>
              <w:t>Festugato</w:t>
            </w:r>
            <w:proofErr w:type="spellEnd"/>
          </w:p>
          <w:p w:rsidR="00D66864" w:rsidRPr="00D66864" w:rsidRDefault="00D66864" w:rsidP="00AC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864">
              <w:rPr>
                <w:rFonts w:ascii="Times New Roman" w:hAnsi="Times New Roman" w:cs="Times New Roman"/>
                <w:sz w:val="20"/>
                <w:szCs w:val="20"/>
              </w:rPr>
              <w:t>Membro</w:t>
            </w:r>
          </w:p>
        </w:tc>
        <w:tc>
          <w:tcPr>
            <w:tcW w:w="4672" w:type="dxa"/>
          </w:tcPr>
          <w:p w:rsidR="00D66864" w:rsidRPr="007D295E" w:rsidRDefault="00D66864" w:rsidP="00D668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Carla Lago</w:t>
            </w:r>
          </w:p>
          <w:p w:rsidR="00AC7B91" w:rsidRDefault="00D66864" w:rsidP="00D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Secretária Executiva</w:t>
            </w:r>
          </w:p>
          <w:p w:rsidR="00D66864" w:rsidRDefault="00D66864" w:rsidP="00D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64" w:rsidRDefault="00D66864" w:rsidP="00D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64" w:rsidRPr="007D295E" w:rsidRDefault="00D66864" w:rsidP="00D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864" w:rsidRPr="007D295E" w:rsidTr="00D66864">
        <w:tc>
          <w:tcPr>
            <w:tcW w:w="4672" w:type="dxa"/>
          </w:tcPr>
          <w:p w:rsidR="00D66864" w:rsidRDefault="00D66864" w:rsidP="00AC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Alexandre Noal</w:t>
            </w:r>
          </w:p>
          <w:p w:rsidR="00D66864" w:rsidRPr="00D66864" w:rsidRDefault="00D66864" w:rsidP="00AC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864">
              <w:rPr>
                <w:rFonts w:ascii="Times New Roman" w:hAnsi="Times New Roman" w:cs="Times New Roman"/>
                <w:sz w:val="20"/>
                <w:szCs w:val="20"/>
              </w:rPr>
              <w:t>Assessor da Comissão</w:t>
            </w:r>
          </w:p>
          <w:p w:rsidR="00D66864" w:rsidRPr="00D66864" w:rsidRDefault="00D66864" w:rsidP="00AC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864">
              <w:rPr>
                <w:rFonts w:ascii="Times New Roman" w:hAnsi="Times New Roman" w:cs="Times New Roman"/>
                <w:sz w:val="20"/>
                <w:szCs w:val="20"/>
              </w:rPr>
              <w:t>Gerente Jurídico</w:t>
            </w:r>
          </w:p>
        </w:tc>
        <w:tc>
          <w:tcPr>
            <w:tcW w:w="4672" w:type="dxa"/>
          </w:tcPr>
          <w:p w:rsidR="00626C6E" w:rsidRDefault="00626C6E" w:rsidP="00626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Cezar Rieger</w:t>
            </w:r>
          </w:p>
          <w:p w:rsidR="00626C6E" w:rsidRPr="00D66864" w:rsidRDefault="00626C6E" w:rsidP="00626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Coordenador Jurídico</w:t>
            </w:r>
          </w:p>
          <w:p w:rsidR="00D66864" w:rsidRPr="007D295E" w:rsidRDefault="00D66864" w:rsidP="00626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1518" w:rsidRPr="007D295E" w:rsidRDefault="00CF1518" w:rsidP="00E063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F1518" w:rsidRPr="007D295E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F8" w:rsidRDefault="00A35CF8" w:rsidP="001C5BED">
      <w:pPr>
        <w:spacing w:after="0" w:line="240" w:lineRule="auto"/>
      </w:pPr>
      <w:r>
        <w:separator/>
      </w:r>
    </w:p>
  </w:endnote>
  <w:end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6E9">
          <w:rPr>
            <w:noProof/>
          </w:rPr>
          <w:t>3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F8" w:rsidRDefault="00A35CF8" w:rsidP="001C5BED">
      <w:pPr>
        <w:spacing w:after="0" w:line="240" w:lineRule="auto"/>
      </w:pPr>
      <w:r>
        <w:separator/>
      </w:r>
    </w:p>
  </w:footnote>
  <w:foot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7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0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FF0227"/>
    <w:multiLevelType w:val="hybridMultilevel"/>
    <w:tmpl w:val="7286E086"/>
    <w:lvl w:ilvl="0" w:tplc="BBB2375E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5"/>
  </w:num>
  <w:num w:numId="4">
    <w:abstractNumId w:val="33"/>
  </w:num>
  <w:num w:numId="5">
    <w:abstractNumId w:val="44"/>
  </w:num>
  <w:num w:numId="6">
    <w:abstractNumId w:val="38"/>
  </w:num>
  <w:num w:numId="7">
    <w:abstractNumId w:val="10"/>
  </w:num>
  <w:num w:numId="8">
    <w:abstractNumId w:val="27"/>
  </w:num>
  <w:num w:numId="9">
    <w:abstractNumId w:val="29"/>
  </w:num>
  <w:num w:numId="10">
    <w:abstractNumId w:val="39"/>
  </w:num>
  <w:num w:numId="11">
    <w:abstractNumId w:val="8"/>
  </w:num>
  <w:num w:numId="12">
    <w:abstractNumId w:val="20"/>
  </w:num>
  <w:num w:numId="13">
    <w:abstractNumId w:val="31"/>
  </w:num>
  <w:num w:numId="14">
    <w:abstractNumId w:val="34"/>
  </w:num>
  <w:num w:numId="15">
    <w:abstractNumId w:val="6"/>
  </w:num>
  <w:num w:numId="16">
    <w:abstractNumId w:val="0"/>
  </w:num>
  <w:num w:numId="17">
    <w:abstractNumId w:val="12"/>
  </w:num>
  <w:num w:numId="18">
    <w:abstractNumId w:val="35"/>
  </w:num>
  <w:num w:numId="19">
    <w:abstractNumId w:val="25"/>
  </w:num>
  <w:num w:numId="20">
    <w:abstractNumId w:val="7"/>
  </w:num>
  <w:num w:numId="21">
    <w:abstractNumId w:val="16"/>
  </w:num>
  <w:num w:numId="22">
    <w:abstractNumId w:val="13"/>
  </w:num>
  <w:num w:numId="23">
    <w:abstractNumId w:val="17"/>
  </w:num>
  <w:num w:numId="24">
    <w:abstractNumId w:val="15"/>
  </w:num>
  <w:num w:numId="25">
    <w:abstractNumId w:val="46"/>
  </w:num>
  <w:num w:numId="26">
    <w:abstractNumId w:val="23"/>
  </w:num>
  <w:num w:numId="27">
    <w:abstractNumId w:val="2"/>
  </w:num>
  <w:num w:numId="28">
    <w:abstractNumId w:val="26"/>
  </w:num>
  <w:num w:numId="29">
    <w:abstractNumId w:val="14"/>
  </w:num>
  <w:num w:numId="30">
    <w:abstractNumId w:val="41"/>
  </w:num>
  <w:num w:numId="31">
    <w:abstractNumId w:val="18"/>
  </w:num>
  <w:num w:numId="32">
    <w:abstractNumId w:val="21"/>
  </w:num>
  <w:num w:numId="33">
    <w:abstractNumId w:val="30"/>
  </w:num>
  <w:num w:numId="34">
    <w:abstractNumId w:val="19"/>
  </w:num>
  <w:num w:numId="35">
    <w:abstractNumId w:val="32"/>
  </w:num>
  <w:num w:numId="36">
    <w:abstractNumId w:val="40"/>
  </w:num>
  <w:num w:numId="37">
    <w:abstractNumId w:val="28"/>
  </w:num>
  <w:num w:numId="38">
    <w:abstractNumId w:val="37"/>
  </w:num>
  <w:num w:numId="39">
    <w:abstractNumId w:val="43"/>
  </w:num>
  <w:num w:numId="40">
    <w:abstractNumId w:val="1"/>
  </w:num>
  <w:num w:numId="41">
    <w:abstractNumId w:val="4"/>
  </w:num>
  <w:num w:numId="42">
    <w:abstractNumId w:val="22"/>
  </w:num>
  <w:num w:numId="43">
    <w:abstractNumId w:val="42"/>
  </w:num>
  <w:num w:numId="44">
    <w:abstractNumId w:val="9"/>
  </w:num>
  <w:num w:numId="45">
    <w:abstractNumId w:val="24"/>
  </w:num>
  <w:num w:numId="46">
    <w:abstractNumId w:val="3"/>
  </w:num>
  <w:num w:numId="47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67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1D87"/>
    <w:rsid w:val="00033D47"/>
    <w:rsid w:val="00034619"/>
    <w:rsid w:val="000346BA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A43"/>
    <w:rsid w:val="000C23A9"/>
    <w:rsid w:val="000C362B"/>
    <w:rsid w:val="000C602E"/>
    <w:rsid w:val="000C69FC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0371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5CD1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3FC8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C61"/>
    <w:rsid w:val="00210472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494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6E9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3B98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6DA1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4173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D80"/>
    <w:rsid w:val="0046277D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E59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470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3E68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2DED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C6E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2AE1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63F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2FD8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07A23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8A6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4224"/>
    <w:rsid w:val="00784C6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61DC"/>
    <w:rsid w:val="007B7505"/>
    <w:rsid w:val="007C0D9A"/>
    <w:rsid w:val="007C132C"/>
    <w:rsid w:val="007C1B34"/>
    <w:rsid w:val="007C1ED6"/>
    <w:rsid w:val="007C4D3E"/>
    <w:rsid w:val="007C6605"/>
    <w:rsid w:val="007D2740"/>
    <w:rsid w:val="007D295E"/>
    <w:rsid w:val="007D330D"/>
    <w:rsid w:val="007D3608"/>
    <w:rsid w:val="007D38D8"/>
    <w:rsid w:val="007D3F0C"/>
    <w:rsid w:val="007D45C8"/>
    <w:rsid w:val="007D59FC"/>
    <w:rsid w:val="007D5B85"/>
    <w:rsid w:val="007D6AAC"/>
    <w:rsid w:val="007E0D1B"/>
    <w:rsid w:val="007E19DD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3E5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687A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A7849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95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140B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519B"/>
    <w:rsid w:val="00A35CF8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51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2CE9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0A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6579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172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69B0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7EE"/>
    <w:rsid w:val="00C32ED8"/>
    <w:rsid w:val="00C335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1C71"/>
    <w:rsid w:val="00C6397D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114B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864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2E69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698"/>
    <w:rsid w:val="00DF184D"/>
    <w:rsid w:val="00DF1FB2"/>
    <w:rsid w:val="00DF2E43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205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75C7"/>
    <w:rsid w:val="00FB7AFD"/>
    <w:rsid w:val="00FC04A6"/>
    <w:rsid w:val="00FC2CB2"/>
    <w:rsid w:val="00FC2CF4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2F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34FF-D274-411C-BB56-5DD597D6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22</cp:revision>
  <cp:lastPrinted>2018-05-21T16:12:00Z</cp:lastPrinted>
  <dcterms:created xsi:type="dcterms:W3CDTF">2018-05-23T15:02:00Z</dcterms:created>
  <dcterms:modified xsi:type="dcterms:W3CDTF">2018-07-02T20:43:00Z</dcterms:modified>
</cp:coreProperties>
</file>