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3E6D86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3E6D86" w:rsidRDefault="005772EF" w:rsidP="00953B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  <w:r w:rsidR="009519EB" w:rsidRPr="003E6D86">
              <w:rPr>
                <w:rFonts w:ascii="Times New Roman" w:hAnsi="Times New Roman"/>
              </w:rPr>
              <w:t>/201</w:t>
            </w:r>
            <w:r w:rsidR="008059D0" w:rsidRPr="003E6D86">
              <w:rPr>
                <w:rFonts w:ascii="Times New Roman" w:hAnsi="Times New Roman"/>
              </w:rPr>
              <w:t>8</w:t>
            </w:r>
          </w:p>
        </w:tc>
      </w:tr>
      <w:tr w:rsidR="00AE0258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3E6D86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3E6D86" w:rsidRDefault="005772EF" w:rsidP="00953B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911</w:t>
            </w:r>
            <w:r w:rsidR="008059D0" w:rsidRPr="003E6D86">
              <w:rPr>
                <w:rFonts w:ascii="Times New Roman" w:hAnsi="Times New Roman"/>
              </w:rPr>
              <w:t>/2018</w:t>
            </w:r>
          </w:p>
        </w:tc>
      </w:tr>
      <w:tr w:rsidR="00F53E37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E6D8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3E6D86" w:rsidRDefault="005772EF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 SEVEN EMPREEDIMENTOS LTDA</w:t>
            </w:r>
          </w:p>
          <w:p w:rsidR="00F72814" w:rsidRPr="003E6D86" w:rsidRDefault="00544A17" w:rsidP="00953B1B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</w:t>
            </w:r>
            <w:r w:rsidR="00F72814" w:rsidRPr="003E6D86">
              <w:rPr>
                <w:rFonts w:ascii="Times New Roman" w:eastAsia="Calibri" w:hAnsi="Times New Roman"/>
              </w:rPr>
              <w:t xml:space="preserve"> </w:t>
            </w:r>
            <w:r w:rsidR="005772EF">
              <w:rPr>
                <w:rFonts w:ascii="Times New Roman" w:eastAsia="Calibri" w:hAnsi="Times New Roman"/>
              </w:rPr>
              <w:t>18.729.710/0001-12</w:t>
            </w:r>
          </w:p>
        </w:tc>
      </w:tr>
      <w:tr w:rsidR="00F53E37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E6D8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E6D86" w:rsidRDefault="00F53E37" w:rsidP="00953B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E6D86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RELATOR</w:t>
            </w:r>
            <w:r w:rsidR="00CD3E14" w:rsidRPr="003E6D86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84AD9" w:rsidRDefault="00F8201B" w:rsidP="00953B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84AD9">
              <w:rPr>
                <w:rFonts w:ascii="Times New Roman" w:hAnsi="Times New Roman"/>
              </w:rPr>
              <w:t>CONSELHEIR</w:t>
            </w:r>
            <w:r w:rsidR="00CD3E14" w:rsidRPr="00684AD9">
              <w:rPr>
                <w:rFonts w:ascii="Times New Roman" w:hAnsi="Times New Roman"/>
              </w:rPr>
              <w:t>O(A)</w:t>
            </w:r>
            <w:r w:rsidR="00684AD9" w:rsidRPr="00684AD9">
              <w:rPr>
                <w:rFonts w:ascii="Times New Roman" w:hAnsi="Times New Roman"/>
              </w:rPr>
              <w:t xml:space="preserve"> R</w:t>
            </w:r>
            <w:r w:rsidR="00953B1B">
              <w:rPr>
                <w:rFonts w:ascii="Times New Roman" w:hAnsi="Times New Roman"/>
              </w:rPr>
              <w:t>AQUEL RHODEN BRESOLIN</w:t>
            </w:r>
          </w:p>
        </w:tc>
      </w:tr>
      <w:tr w:rsidR="006B5082" w:rsidRPr="003E6D86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3E6D86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E6D86">
              <w:rPr>
                <w:rFonts w:ascii="Times New Roman" w:hAnsi="Times New Roman"/>
                <w:b/>
              </w:rPr>
              <w:t>RELATÓRIO</w:t>
            </w:r>
          </w:p>
          <w:p w:rsidR="004052D8" w:rsidRPr="003E6D86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3E6D86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 xml:space="preserve">Em </w:t>
      </w:r>
      <w:r w:rsidR="005772EF">
        <w:rPr>
          <w:rFonts w:ascii="Times New Roman" w:eastAsia="Calibri" w:hAnsi="Times New Roman"/>
        </w:rPr>
        <w:t>06</w:t>
      </w:r>
      <w:r w:rsidR="00F8201B" w:rsidRPr="003E6D86">
        <w:rPr>
          <w:rFonts w:ascii="Times New Roman" w:eastAsia="Calibri" w:hAnsi="Times New Roman"/>
        </w:rPr>
        <w:t xml:space="preserve"> de </w:t>
      </w:r>
      <w:r w:rsidR="00544A17">
        <w:rPr>
          <w:rFonts w:ascii="Times New Roman" w:eastAsia="Calibri" w:hAnsi="Times New Roman"/>
        </w:rPr>
        <w:t>agosto</w:t>
      </w:r>
      <w:r w:rsidR="009519EB" w:rsidRPr="003E6D86">
        <w:rPr>
          <w:rFonts w:ascii="Times New Roman" w:eastAsia="Calibri" w:hAnsi="Times New Roman"/>
        </w:rPr>
        <w:t xml:space="preserve"> 201</w:t>
      </w:r>
      <w:r w:rsidR="008059D0" w:rsidRPr="003E6D86">
        <w:rPr>
          <w:rFonts w:ascii="Times New Roman" w:eastAsia="Calibri" w:hAnsi="Times New Roman"/>
        </w:rPr>
        <w:t>8</w:t>
      </w:r>
      <w:r w:rsidRPr="003E6D86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5772EF">
        <w:rPr>
          <w:rFonts w:ascii="Times New Roman" w:eastAsia="Calibri" w:hAnsi="Times New Roman"/>
        </w:rPr>
        <w:t>911</w:t>
      </w:r>
      <w:r w:rsidR="009519EB" w:rsidRPr="003E6D86">
        <w:rPr>
          <w:rFonts w:ascii="Times New Roman" w:eastAsia="Calibri" w:hAnsi="Times New Roman"/>
        </w:rPr>
        <w:t>/2018</w:t>
      </w:r>
      <w:r w:rsidR="006E1A9B" w:rsidRPr="003E6D86">
        <w:rPr>
          <w:rFonts w:ascii="Times New Roman" w:eastAsia="Calibri" w:hAnsi="Times New Roman"/>
        </w:rPr>
        <w:t xml:space="preserve"> à</w:t>
      </w:r>
      <w:r w:rsidR="00544A17">
        <w:rPr>
          <w:rFonts w:ascii="Times New Roman" w:eastAsia="Calibri" w:hAnsi="Times New Roman"/>
        </w:rPr>
        <w:t xml:space="preserve"> empresa</w:t>
      </w:r>
      <w:r w:rsidR="006E1A9B" w:rsidRPr="003E6D86">
        <w:rPr>
          <w:rFonts w:ascii="Times New Roman" w:eastAsia="Calibri" w:hAnsi="Times New Roman"/>
        </w:rPr>
        <w:t xml:space="preserve"> </w:t>
      </w:r>
      <w:r w:rsidR="005772EF">
        <w:rPr>
          <w:rFonts w:ascii="Times New Roman" w:eastAsia="Calibri" w:hAnsi="Times New Roman"/>
        </w:rPr>
        <w:t>D SEVEN EMPREENDIMENTOS LTDA</w:t>
      </w:r>
      <w:r w:rsidR="00597495" w:rsidRPr="003E6D86">
        <w:rPr>
          <w:rFonts w:ascii="Times New Roman" w:eastAsia="Calibri" w:hAnsi="Times New Roman"/>
        </w:rPr>
        <w:t xml:space="preserve"> </w:t>
      </w:r>
      <w:r w:rsidR="006E1A9B" w:rsidRPr="003E6D86">
        <w:rPr>
          <w:rFonts w:ascii="Times New Roman" w:eastAsia="Calibri" w:hAnsi="Times New Roman"/>
        </w:rPr>
        <w:t xml:space="preserve">– </w:t>
      </w:r>
      <w:r w:rsidR="00544A17">
        <w:rPr>
          <w:rFonts w:ascii="Times New Roman" w:eastAsia="Calibri" w:hAnsi="Times New Roman"/>
        </w:rPr>
        <w:t>CNPJ</w:t>
      </w:r>
      <w:r w:rsidR="006E1A9B" w:rsidRPr="003E6D86">
        <w:rPr>
          <w:rFonts w:ascii="Times New Roman" w:eastAsia="Calibri" w:hAnsi="Times New Roman"/>
        </w:rPr>
        <w:t xml:space="preserve"> </w:t>
      </w:r>
      <w:r w:rsidR="005772EF">
        <w:rPr>
          <w:rFonts w:ascii="Times New Roman" w:eastAsia="Calibri" w:hAnsi="Times New Roman"/>
        </w:rPr>
        <w:t>18.729.710/0001-12</w:t>
      </w:r>
      <w:r w:rsidR="008A4DC4" w:rsidRPr="003E6D86">
        <w:rPr>
          <w:rFonts w:ascii="Times New Roman" w:hAnsi="Times New Roman"/>
        </w:rPr>
        <w:t xml:space="preserve">, </w:t>
      </w:r>
      <w:r w:rsidRPr="003E6D86">
        <w:rPr>
          <w:rFonts w:ascii="Times New Roman" w:eastAsia="Calibri" w:hAnsi="Times New Roman"/>
        </w:rPr>
        <w:t>concedendo-lhe o prazo de 30 (trinta) dias para saldar ou parcelar o débito</w:t>
      </w:r>
      <w:r w:rsidR="00B06ADB" w:rsidRPr="003E6D86">
        <w:rPr>
          <w:rFonts w:ascii="Times New Roman" w:eastAsia="Calibri" w:hAnsi="Times New Roman"/>
        </w:rPr>
        <w:t xml:space="preserve"> referente às anuidades de</w:t>
      </w:r>
      <w:r w:rsidR="00960850">
        <w:rPr>
          <w:rFonts w:ascii="Times New Roman" w:eastAsia="Calibri" w:hAnsi="Times New Roman"/>
        </w:rPr>
        <w:t xml:space="preserve"> </w:t>
      </w:r>
      <w:r w:rsidRPr="003E6D86">
        <w:rPr>
          <w:rFonts w:ascii="Times New Roman" w:eastAsia="Calibri" w:hAnsi="Times New Roman"/>
        </w:rPr>
        <w:t>2014, 2015, 2016 e 2017 em atraso ou para oferecer impugnação escrita a esta Comissão</w:t>
      </w:r>
      <w:r w:rsidR="00A813B8" w:rsidRPr="003E6D86">
        <w:rPr>
          <w:rFonts w:ascii="Times New Roman" w:eastAsia="Calibri" w:hAnsi="Times New Roman"/>
        </w:rPr>
        <w:t xml:space="preserve"> (fl. </w:t>
      </w:r>
      <w:r w:rsidR="00BF1D76" w:rsidRPr="003E6D86">
        <w:rPr>
          <w:rFonts w:ascii="Times New Roman" w:eastAsia="Calibri" w:hAnsi="Times New Roman"/>
        </w:rPr>
        <w:t>1</w:t>
      </w:r>
      <w:r w:rsidR="004B7EC9">
        <w:rPr>
          <w:rFonts w:ascii="Times New Roman" w:eastAsia="Calibri" w:hAnsi="Times New Roman"/>
        </w:rPr>
        <w:t>0</w:t>
      </w:r>
      <w:r w:rsidR="00A813B8" w:rsidRPr="003E6D86">
        <w:rPr>
          <w:rFonts w:ascii="Times New Roman" w:eastAsia="Calibri" w:hAnsi="Times New Roman"/>
        </w:rPr>
        <w:t>)</w:t>
      </w:r>
      <w:r w:rsidRPr="003E6D86">
        <w:rPr>
          <w:rFonts w:ascii="Times New Roman" w:eastAsia="Calibri" w:hAnsi="Times New Roman"/>
        </w:rPr>
        <w:t>.</w:t>
      </w:r>
    </w:p>
    <w:p w:rsidR="00000ACA" w:rsidRPr="003E6D86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>Notificada</w:t>
      </w:r>
      <w:r w:rsidR="007F77A3" w:rsidRPr="003E6D86">
        <w:rPr>
          <w:rFonts w:ascii="Times New Roman" w:eastAsia="Calibri" w:hAnsi="Times New Roman"/>
        </w:rPr>
        <w:t xml:space="preserve"> </w:t>
      </w:r>
      <w:r w:rsidRPr="003E6D86">
        <w:rPr>
          <w:rFonts w:ascii="Times New Roman" w:eastAsia="Calibri" w:hAnsi="Times New Roman"/>
        </w:rPr>
        <w:t>(fl.1</w:t>
      </w:r>
      <w:r w:rsidR="00544A17">
        <w:rPr>
          <w:rFonts w:ascii="Times New Roman" w:eastAsia="Calibri" w:hAnsi="Times New Roman"/>
        </w:rPr>
        <w:t>1</w:t>
      </w:r>
      <w:r w:rsidRPr="003E6D86">
        <w:rPr>
          <w:rFonts w:ascii="Times New Roman" w:eastAsia="Calibri" w:hAnsi="Times New Roman"/>
        </w:rPr>
        <w:t>)</w:t>
      </w:r>
      <w:r w:rsidR="00544A17">
        <w:rPr>
          <w:rFonts w:ascii="Times New Roman" w:eastAsia="Calibri" w:hAnsi="Times New Roman"/>
        </w:rPr>
        <w:t>, a empresa</w:t>
      </w:r>
      <w:r w:rsidR="006E1A9B" w:rsidRPr="003E6D86">
        <w:rPr>
          <w:rFonts w:ascii="Times New Roman" w:eastAsia="Calibri" w:hAnsi="Times New Roman"/>
        </w:rPr>
        <w:t xml:space="preserve"> </w:t>
      </w:r>
      <w:r w:rsidR="00000ACA" w:rsidRPr="003E6D86">
        <w:rPr>
          <w:rFonts w:ascii="Times New Roman" w:eastAsia="Calibri" w:hAnsi="Times New Roman"/>
        </w:rPr>
        <w:t>apresent</w:t>
      </w:r>
      <w:r w:rsidR="002970FC" w:rsidRPr="003E6D86">
        <w:rPr>
          <w:rFonts w:ascii="Times New Roman" w:eastAsia="Calibri" w:hAnsi="Times New Roman"/>
        </w:rPr>
        <w:t>ou impugnação (fl</w:t>
      </w:r>
      <w:r w:rsidR="005772EF">
        <w:rPr>
          <w:rFonts w:ascii="Times New Roman" w:eastAsia="Calibri" w:hAnsi="Times New Roman"/>
        </w:rPr>
        <w:t>s</w:t>
      </w:r>
      <w:r w:rsidR="002970FC" w:rsidRPr="003E6D86">
        <w:rPr>
          <w:rFonts w:ascii="Times New Roman" w:eastAsia="Calibri" w:hAnsi="Times New Roman"/>
        </w:rPr>
        <w:t xml:space="preserve">. </w:t>
      </w:r>
      <w:r w:rsidR="00A371C2" w:rsidRPr="003E6D86">
        <w:rPr>
          <w:rFonts w:ascii="Times New Roman" w:eastAsia="Calibri" w:hAnsi="Times New Roman"/>
        </w:rPr>
        <w:t>1</w:t>
      </w:r>
      <w:r w:rsidR="00544A17">
        <w:rPr>
          <w:rFonts w:ascii="Times New Roman" w:eastAsia="Calibri" w:hAnsi="Times New Roman"/>
        </w:rPr>
        <w:t>2</w:t>
      </w:r>
      <w:r w:rsidR="005772EF">
        <w:rPr>
          <w:rFonts w:ascii="Times New Roman" w:eastAsia="Calibri" w:hAnsi="Times New Roman"/>
        </w:rPr>
        <w:t>-13</w:t>
      </w:r>
      <w:r w:rsidR="00000ACA" w:rsidRPr="003E6D86">
        <w:rPr>
          <w:rFonts w:ascii="Times New Roman" w:eastAsia="Calibri" w:hAnsi="Times New Roman"/>
        </w:rPr>
        <w:t>)</w:t>
      </w:r>
      <w:r w:rsidR="006C324F" w:rsidRPr="003E6D86">
        <w:rPr>
          <w:rFonts w:ascii="Times New Roman" w:eastAsia="Calibri" w:hAnsi="Times New Roman"/>
        </w:rPr>
        <w:t xml:space="preserve">, bem como </w:t>
      </w:r>
      <w:r w:rsidR="004319B2" w:rsidRPr="003E6D86">
        <w:rPr>
          <w:rFonts w:ascii="Times New Roman" w:eastAsia="Calibri" w:hAnsi="Times New Roman"/>
        </w:rPr>
        <w:t xml:space="preserve">juntou documentos </w:t>
      </w:r>
      <w:r w:rsidR="00684AD9">
        <w:rPr>
          <w:rFonts w:ascii="Times New Roman" w:eastAsia="Calibri" w:hAnsi="Times New Roman"/>
        </w:rPr>
        <w:t>(fls.</w:t>
      </w:r>
      <w:r w:rsidR="005772EF">
        <w:rPr>
          <w:rFonts w:ascii="Times New Roman" w:eastAsia="Calibri" w:hAnsi="Times New Roman"/>
        </w:rPr>
        <w:t>14</w:t>
      </w:r>
      <w:r w:rsidR="004319B2" w:rsidRPr="003E6D86">
        <w:rPr>
          <w:rFonts w:ascii="Times New Roman" w:eastAsia="Calibri" w:hAnsi="Times New Roman"/>
        </w:rPr>
        <w:t>-</w:t>
      </w:r>
      <w:r w:rsidR="005772EF">
        <w:rPr>
          <w:rFonts w:ascii="Times New Roman" w:eastAsia="Calibri" w:hAnsi="Times New Roman"/>
        </w:rPr>
        <w:t>42</w:t>
      </w:r>
      <w:r w:rsidR="00F52F29" w:rsidRPr="003E6D86">
        <w:rPr>
          <w:rFonts w:ascii="Times New Roman" w:eastAsia="Calibri" w:hAnsi="Times New Roman"/>
        </w:rPr>
        <w:t>)</w:t>
      </w:r>
      <w:r w:rsidR="00000ACA" w:rsidRPr="003E6D86">
        <w:rPr>
          <w:rFonts w:ascii="Times New Roman" w:eastAsia="Calibri" w:hAnsi="Times New Roman"/>
        </w:rPr>
        <w:t xml:space="preserve">. </w:t>
      </w:r>
      <w:r w:rsidR="00BF1D76" w:rsidRPr="003E6D86">
        <w:rPr>
          <w:rFonts w:ascii="Times New Roman" w:eastAsia="Calibri" w:hAnsi="Times New Roman"/>
        </w:rPr>
        <w:t>Inform</w:t>
      </w:r>
      <w:r w:rsidR="00A43CA3">
        <w:rPr>
          <w:rFonts w:ascii="Times New Roman" w:eastAsia="Calibri" w:hAnsi="Times New Roman"/>
        </w:rPr>
        <w:t>ou</w:t>
      </w:r>
      <w:r w:rsidR="00E70CAA" w:rsidRPr="003E6D86">
        <w:rPr>
          <w:rFonts w:ascii="Times New Roman" w:eastAsia="Calibri" w:hAnsi="Times New Roman"/>
        </w:rPr>
        <w:t xml:space="preserve">, </w:t>
      </w:r>
      <w:r w:rsidR="00B06ADB" w:rsidRPr="003E6D86">
        <w:rPr>
          <w:rFonts w:ascii="Times New Roman" w:eastAsia="Calibri" w:hAnsi="Times New Roman"/>
        </w:rPr>
        <w:t>em suma,</w:t>
      </w:r>
      <w:r w:rsidR="00544A17">
        <w:rPr>
          <w:rFonts w:ascii="Times New Roman" w:eastAsia="Calibri" w:hAnsi="Times New Roman"/>
        </w:rPr>
        <w:t xml:space="preserve"> que </w:t>
      </w:r>
      <w:r w:rsidR="005772EF">
        <w:rPr>
          <w:rFonts w:ascii="Times New Roman" w:eastAsia="Calibri" w:hAnsi="Times New Roman"/>
        </w:rPr>
        <w:t xml:space="preserve">no período compreendido entre 2014 e 2017 não realizou qualquer atividade afeita à </w:t>
      </w:r>
      <w:r w:rsidR="00684AD9">
        <w:rPr>
          <w:rFonts w:ascii="Times New Roman" w:eastAsia="Calibri" w:hAnsi="Times New Roman"/>
        </w:rPr>
        <w:t>Arquitetura e Urbanismo e que</w:t>
      </w:r>
      <w:r w:rsidR="00A43CA3">
        <w:rPr>
          <w:rFonts w:ascii="Times New Roman" w:eastAsia="Calibri" w:hAnsi="Times New Roman"/>
        </w:rPr>
        <w:t>,</w:t>
      </w:r>
      <w:r w:rsidR="00684AD9">
        <w:rPr>
          <w:rFonts w:ascii="Times New Roman" w:eastAsia="Calibri" w:hAnsi="Times New Roman"/>
        </w:rPr>
        <w:t xml:space="preserve"> para fins de elaboração de projetos, contrata profissionais regularmente cadastrados neste Conselho.</w:t>
      </w:r>
    </w:p>
    <w:p w:rsidR="00000ACA" w:rsidRPr="003E6D8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3E6D86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3E6D86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  <w:b/>
              </w:rPr>
              <w:t>VOTO D</w:t>
            </w:r>
            <w:r w:rsidR="00CD3E14" w:rsidRPr="003E6D86">
              <w:rPr>
                <w:rFonts w:ascii="Times New Roman" w:hAnsi="Times New Roman"/>
                <w:b/>
              </w:rPr>
              <w:t>O</w:t>
            </w:r>
            <w:r w:rsidR="00EF3EC9" w:rsidRPr="003E6D86">
              <w:rPr>
                <w:rFonts w:ascii="Times New Roman" w:hAnsi="Times New Roman"/>
                <w:b/>
              </w:rPr>
              <w:t>(A)</w:t>
            </w:r>
            <w:r w:rsidRPr="003E6D86">
              <w:rPr>
                <w:rFonts w:ascii="Times New Roman" w:hAnsi="Times New Roman"/>
                <w:b/>
              </w:rPr>
              <w:t xml:space="preserve"> RELATOR</w:t>
            </w:r>
            <w:r w:rsidR="00CD3E14" w:rsidRPr="003E6D86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37970" w:rsidRPr="006B5082" w:rsidRDefault="00437970" w:rsidP="004379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437970" w:rsidRPr="006B5082" w:rsidRDefault="00437970" w:rsidP="004379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37970" w:rsidRDefault="00437970" w:rsidP="004379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37, da Lei nº 12.378/2010.</w:t>
      </w:r>
    </w:p>
    <w:p w:rsidR="00D225EC" w:rsidRDefault="00437970" w:rsidP="00E87C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lastRenderedPageBreak/>
        <w:t>Ultrapassadas essas questões preliminares, da análise dos dados da empresa</w:t>
      </w:r>
      <w:r>
        <w:rPr>
          <w:rFonts w:ascii="Times New Roman" w:hAnsi="Times New Roman"/>
        </w:rPr>
        <w:t>, verifica-se que a contribuinte registrou-se de forma volunt</w:t>
      </w:r>
      <w:r w:rsidR="00E87C08">
        <w:rPr>
          <w:rFonts w:ascii="Times New Roman" w:hAnsi="Times New Roman"/>
        </w:rPr>
        <w:t>ár</w:t>
      </w:r>
      <w:r>
        <w:rPr>
          <w:rFonts w:ascii="Times New Roman" w:hAnsi="Times New Roman"/>
        </w:rPr>
        <w:t xml:space="preserve">ia no Conselho em </w:t>
      </w:r>
      <w:r w:rsidR="00B13741">
        <w:rPr>
          <w:rFonts w:ascii="Times New Roman" w:hAnsi="Times New Roman"/>
        </w:rPr>
        <w:t>18</w:t>
      </w:r>
      <w:r>
        <w:rPr>
          <w:rFonts w:ascii="Times New Roman" w:hAnsi="Times New Roman"/>
        </w:rPr>
        <w:t>/</w:t>
      </w:r>
      <w:r w:rsidR="00B13741">
        <w:rPr>
          <w:rFonts w:ascii="Times New Roman" w:hAnsi="Times New Roman"/>
        </w:rPr>
        <w:t>10</w:t>
      </w:r>
      <w:r>
        <w:rPr>
          <w:rFonts w:ascii="Times New Roman" w:hAnsi="Times New Roman"/>
        </w:rPr>
        <w:t>/2013 (doc. em anexo),</w:t>
      </w:r>
      <w:r w:rsidR="00B13741">
        <w:rPr>
          <w:rFonts w:ascii="Times New Roman" w:hAnsi="Times New Roman"/>
        </w:rPr>
        <w:t xml:space="preserve"> solicitação nº 30961, </w:t>
      </w:r>
      <w:r>
        <w:rPr>
          <w:rFonts w:ascii="Times New Roman" w:hAnsi="Times New Roman"/>
        </w:rPr>
        <w:t>tendo inclusive providenciado a anotação</w:t>
      </w:r>
      <w:r w:rsidR="00B13741">
        <w:rPr>
          <w:rFonts w:ascii="Times New Roman" w:hAnsi="Times New Roman"/>
        </w:rPr>
        <w:t xml:space="preserve"> da </w:t>
      </w:r>
      <w:r w:rsidR="000C4CB4">
        <w:rPr>
          <w:rFonts w:ascii="Times New Roman" w:hAnsi="Times New Roman"/>
        </w:rPr>
        <w:t xml:space="preserve">então </w:t>
      </w:r>
      <w:r w:rsidR="00B13741">
        <w:rPr>
          <w:rFonts w:ascii="Times New Roman" w:hAnsi="Times New Roman"/>
        </w:rPr>
        <w:t>sócia</w:t>
      </w:r>
      <w:r>
        <w:rPr>
          <w:rFonts w:ascii="Times New Roman" w:hAnsi="Times New Roman"/>
        </w:rPr>
        <w:t xml:space="preserve"> Arquitet</w:t>
      </w:r>
      <w:r w:rsidR="00B1374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e Urbanista </w:t>
      </w:r>
      <w:r w:rsidR="000C4CB4">
        <w:rPr>
          <w:rFonts w:ascii="Times New Roman" w:hAnsi="Times New Roman"/>
        </w:rPr>
        <w:t xml:space="preserve">Paula Carolina de Souza </w:t>
      </w:r>
      <w:proofErr w:type="spellStart"/>
      <w:r w:rsidR="000C4CB4">
        <w:rPr>
          <w:rFonts w:ascii="Times New Roman" w:hAnsi="Times New Roman"/>
        </w:rPr>
        <w:t>Kirchof</w:t>
      </w:r>
      <w:proofErr w:type="spellEnd"/>
      <w:r w:rsidR="000C4CB4">
        <w:rPr>
          <w:rFonts w:ascii="Times New Roman" w:hAnsi="Times New Roman"/>
        </w:rPr>
        <w:t xml:space="preserve"> dos Reis</w:t>
      </w:r>
      <w:r>
        <w:rPr>
          <w:rFonts w:ascii="Times New Roman" w:hAnsi="Times New Roman"/>
        </w:rPr>
        <w:t>, matrícula CAU nº A</w:t>
      </w:r>
      <w:r w:rsidR="00CE48D1" w:rsidRPr="00CE48D1">
        <w:rPr>
          <w:rFonts w:ascii="Times New Roman" w:hAnsi="Times New Roman"/>
        </w:rPr>
        <w:t>36158-5</w:t>
      </w:r>
      <w:r>
        <w:rPr>
          <w:rFonts w:ascii="Times New Roman" w:hAnsi="Times New Roman"/>
        </w:rPr>
        <w:t>, como responsável técnic</w:t>
      </w:r>
      <w:r w:rsidR="00E87C0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da empresa </w:t>
      </w:r>
      <w:r w:rsidR="00E87C08">
        <w:rPr>
          <w:rFonts w:ascii="Times New Roman" w:hAnsi="Times New Roman"/>
        </w:rPr>
        <w:t xml:space="preserve">a partir de </w:t>
      </w:r>
      <w:r w:rsidR="00AA25E9">
        <w:rPr>
          <w:rFonts w:ascii="Times New Roman" w:hAnsi="Times New Roman"/>
        </w:rPr>
        <w:t>18</w:t>
      </w:r>
      <w:r>
        <w:rPr>
          <w:rFonts w:ascii="Times New Roman" w:hAnsi="Times New Roman"/>
        </w:rPr>
        <w:t>/</w:t>
      </w:r>
      <w:r w:rsidR="00AA25E9">
        <w:rPr>
          <w:rFonts w:ascii="Times New Roman" w:hAnsi="Times New Roman"/>
        </w:rPr>
        <w:t>10</w:t>
      </w:r>
      <w:r>
        <w:rPr>
          <w:rFonts w:ascii="Times New Roman" w:hAnsi="Times New Roman"/>
        </w:rPr>
        <w:t>/2013</w:t>
      </w:r>
      <w:r w:rsidR="00243D1B">
        <w:rPr>
          <w:rFonts w:ascii="Times New Roman" w:hAnsi="Times New Roman"/>
        </w:rPr>
        <w:t>, RRT Cargo Função nº 1572760</w:t>
      </w:r>
      <w:r w:rsidR="00314436">
        <w:rPr>
          <w:rFonts w:ascii="Times New Roman" w:hAnsi="Times New Roman"/>
        </w:rPr>
        <w:t xml:space="preserve">. </w:t>
      </w:r>
    </w:p>
    <w:p w:rsidR="007868D8" w:rsidRDefault="00D225EC" w:rsidP="00E87C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Ainda,</w:t>
      </w:r>
      <w:r w:rsidR="00314436">
        <w:rPr>
          <w:rFonts w:ascii="Times New Roman" w:hAnsi="Times New Roman"/>
        </w:rPr>
        <w:t xml:space="preserve"> no momento do registro foi juntado o contrato social da empresa, com objeto </w:t>
      </w:r>
      <w:r w:rsidR="006F010F">
        <w:rPr>
          <w:rFonts w:ascii="Times New Roman" w:hAnsi="Times New Roman"/>
        </w:rPr>
        <w:t xml:space="preserve">social, dentre outros, </w:t>
      </w:r>
      <w:r w:rsidR="006F010F" w:rsidRPr="00D225EC">
        <w:rPr>
          <w:rFonts w:ascii="Times New Roman" w:hAnsi="Times New Roman"/>
          <w:i/>
        </w:rPr>
        <w:t>“construção civil e prestação de serviços de arquitetura”</w:t>
      </w:r>
      <w:r w:rsidR="00C81B5D">
        <w:rPr>
          <w:rFonts w:ascii="Times New Roman" w:hAnsi="Times New Roman"/>
        </w:rPr>
        <w:t xml:space="preserve">, bem como a cópia do CNPJ com atividade principal </w:t>
      </w:r>
      <w:r w:rsidR="00C81B5D" w:rsidRPr="00D225EC">
        <w:rPr>
          <w:rFonts w:ascii="Times New Roman" w:hAnsi="Times New Roman"/>
          <w:i/>
        </w:rPr>
        <w:t xml:space="preserve">“41.10-7-00 – Incorporação de </w:t>
      </w:r>
      <w:r w:rsidR="00B10E1E" w:rsidRPr="00D225EC">
        <w:rPr>
          <w:rFonts w:ascii="Times New Roman" w:hAnsi="Times New Roman"/>
          <w:i/>
        </w:rPr>
        <w:t>empreendimentos imobiliários”</w:t>
      </w:r>
      <w:r w:rsidR="00B10E1E">
        <w:rPr>
          <w:rFonts w:ascii="Times New Roman" w:hAnsi="Times New Roman"/>
        </w:rPr>
        <w:t xml:space="preserve"> e como atividades secundárias, dentre outras </w:t>
      </w:r>
      <w:r w:rsidR="00B10E1E" w:rsidRPr="00D225EC">
        <w:rPr>
          <w:rFonts w:ascii="Times New Roman" w:hAnsi="Times New Roman"/>
          <w:i/>
        </w:rPr>
        <w:t xml:space="preserve">“41.20-4-00 – Construção de edifícios e </w:t>
      </w:r>
      <w:r w:rsidR="0074155A" w:rsidRPr="00D225EC">
        <w:rPr>
          <w:rFonts w:ascii="Times New Roman" w:hAnsi="Times New Roman"/>
          <w:i/>
        </w:rPr>
        <w:t>71.11-1-00 – Serviços de Arquitetura”</w:t>
      </w:r>
      <w:r w:rsidR="0074155A">
        <w:rPr>
          <w:rFonts w:ascii="Times New Roman" w:hAnsi="Times New Roman"/>
        </w:rPr>
        <w:t>, todas es</w:t>
      </w:r>
      <w:r>
        <w:rPr>
          <w:rFonts w:ascii="Times New Roman" w:hAnsi="Times New Roman"/>
        </w:rPr>
        <w:t>t</w:t>
      </w:r>
      <w:r w:rsidR="0074155A">
        <w:rPr>
          <w:rFonts w:ascii="Times New Roman" w:hAnsi="Times New Roman"/>
        </w:rPr>
        <w:t xml:space="preserve">as atividades fiscalizadas por este Conselho sendo a atividade </w:t>
      </w:r>
      <w:r w:rsidR="0074155A" w:rsidRPr="00D4046E">
        <w:rPr>
          <w:rFonts w:ascii="Times New Roman" w:hAnsi="Times New Roman"/>
          <w:i/>
        </w:rPr>
        <w:t>Serviços de Arquitetura</w:t>
      </w:r>
      <w:r w:rsidR="0074155A">
        <w:rPr>
          <w:rFonts w:ascii="Times New Roman" w:hAnsi="Times New Roman"/>
        </w:rPr>
        <w:t xml:space="preserve">, privativa de Arquitetos e Urbanistas. </w:t>
      </w:r>
    </w:p>
    <w:p w:rsidR="00D225EC" w:rsidRDefault="00845238" w:rsidP="00E87C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Além disso, a impugnante forneceu, no ato de seu registro voluntário, o comprovante de inscrição no cadastro de </w:t>
      </w:r>
      <w:r w:rsidR="00E0796F">
        <w:rPr>
          <w:rFonts w:ascii="Times New Roman" w:hAnsi="Times New Roman"/>
        </w:rPr>
        <w:t>ISSQN da Secretaria da Fazenda do Município de Porto Alegre, com a atividade</w:t>
      </w:r>
      <w:r w:rsidR="00D4046E">
        <w:rPr>
          <w:rFonts w:ascii="Times New Roman" w:hAnsi="Times New Roman"/>
        </w:rPr>
        <w:t xml:space="preserve"> principal de serviço </w:t>
      </w:r>
      <w:r w:rsidR="007868D8" w:rsidRPr="00D4046E">
        <w:rPr>
          <w:rFonts w:ascii="Times New Roman" w:hAnsi="Times New Roman"/>
          <w:i/>
        </w:rPr>
        <w:t>“41.10-7-00 – Incorporação de empreendimentos imobiliários”</w:t>
      </w:r>
      <w:r w:rsidR="007868D8">
        <w:rPr>
          <w:rFonts w:ascii="Times New Roman" w:hAnsi="Times New Roman"/>
        </w:rPr>
        <w:t xml:space="preserve"> e como atividades secundárias de serviço </w:t>
      </w:r>
      <w:r w:rsidR="007868D8" w:rsidRPr="00D4046E">
        <w:rPr>
          <w:rFonts w:ascii="Times New Roman" w:hAnsi="Times New Roman"/>
          <w:i/>
        </w:rPr>
        <w:t>“41.20-4-00 – Construção de edifícios (inclusive reformas) e 71.11-1-00 – Serviços de Arquitetura”</w:t>
      </w:r>
      <w:r w:rsidR="00D4046E">
        <w:rPr>
          <w:rFonts w:ascii="Times New Roman" w:hAnsi="Times New Roman"/>
        </w:rPr>
        <w:t>, como já dito, atividades fiscalizadas pelo CAU seja de forma compartilhada ou exclusiva</w:t>
      </w:r>
      <w:r w:rsidR="00D225EC">
        <w:rPr>
          <w:rFonts w:ascii="Times New Roman" w:hAnsi="Times New Roman"/>
        </w:rPr>
        <w:t>.</w:t>
      </w:r>
    </w:p>
    <w:p w:rsidR="00C07E92" w:rsidRDefault="00C07E92" w:rsidP="00E87C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Não é diferente a informação contida no Alvará nº 485595</w:t>
      </w:r>
      <w:r w:rsidR="00796A8D">
        <w:rPr>
          <w:rFonts w:ascii="Times New Roman" w:hAnsi="Times New Roman"/>
        </w:rPr>
        <w:t xml:space="preserve">71 apresentado no ato do registro voluntário da pessoa jurídica (doc. em anexo) com atividade, dentre outras, </w:t>
      </w:r>
      <w:r w:rsidR="00796A8D" w:rsidRPr="00796A8D">
        <w:rPr>
          <w:rFonts w:ascii="Times New Roman" w:hAnsi="Times New Roman"/>
          <w:i/>
        </w:rPr>
        <w:t>escritório de arquitetura</w:t>
      </w:r>
      <w:r w:rsidR="00796A8D">
        <w:rPr>
          <w:rFonts w:ascii="Times New Roman" w:hAnsi="Times New Roman"/>
        </w:rPr>
        <w:t>.</w:t>
      </w:r>
    </w:p>
    <w:p w:rsidR="00D225EC" w:rsidRDefault="00064553" w:rsidP="00E87C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Ademais, da análise do registro da pessoa jurídica no Sistema de Informação e Comunicação do CAU, identifico que a impugnante</w:t>
      </w:r>
      <w:r w:rsidR="00A47861">
        <w:rPr>
          <w:rFonts w:ascii="Times New Roman" w:hAnsi="Times New Roman"/>
        </w:rPr>
        <w:t xml:space="preserve"> </w:t>
      </w:r>
      <w:proofErr w:type="spellStart"/>
      <w:r w:rsidR="00A47861">
        <w:rPr>
          <w:rFonts w:ascii="Times New Roman" w:hAnsi="Times New Roman"/>
        </w:rPr>
        <w:t>esta</w:t>
      </w:r>
      <w:proofErr w:type="spellEnd"/>
      <w:r w:rsidR="00A47861">
        <w:rPr>
          <w:rFonts w:ascii="Times New Roman" w:hAnsi="Times New Roman"/>
        </w:rPr>
        <w:t xml:space="preserve"> quite em relação à anuidade de 2013.</w:t>
      </w:r>
      <w:r>
        <w:rPr>
          <w:rFonts w:ascii="Times New Roman" w:hAnsi="Times New Roman"/>
        </w:rPr>
        <w:t xml:space="preserve"> </w:t>
      </w:r>
    </w:p>
    <w:p w:rsidR="00FD4FFC" w:rsidRDefault="00845238" w:rsidP="00E87C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47861">
        <w:rPr>
          <w:rFonts w:ascii="Times New Roman" w:hAnsi="Times New Roman"/>
        </w:rPr>
        <w:t>Analisando a documentaç</w:t>
      </w:r>
      <w:r w:rsidR="00B3311A">
        <w:rPr>
          <w:rFonts w:ascii="Times New Roman" w:hAnsi="Times New Roman"/>
        </w:rPr>
        <w:t xml:space="preserve">ão juntada aos autos pela impugnante </w:t>
      </w:r>
      <w:r w:rsidR="00A36518">
        <w:rPr>
          <w:rFonts w:ascii="Times New Roman" w:hAnsi="Times New Roman"/>
        </w:rPr>
        <w:t>(fls. 19-</w:t>
      </w:r>
      <w:r w:rsidR="00951961">
        <w:rPr>
          <w:rFonts w:ascii="Times New Roman" w:hAnsi="Times New Roman"/>
        </w:rPr>
        <w:t xml:space="preserve">42), observa-se uma série de alterações no contrato social, sendo que </w:t>
      </w:r>
      <w:r w:rsidR="00C97075">
        <w:rPr>
          <w:rFonts w:ascii="Times New Roman" w:hAnsi="Times New Roman"/>
        </w:rPr>
        <w:t xml:space="preserve">durante toda a vida empresarial, </w:t>
      </w:r>
      <w:r w:rsidR="00951961">
        <w:rPr>
          <w:rFonts w:ascii="Times New Roman" w:hAnsi="Times New Roman"/>
        </w:rPr>
        <w:t>sempre esteve presente no objeto da pessoa jurídica</w:t>
      </w:r>
      <w:r w:rsidR="002868A3">
        <w:rPr>
          <w:rFonts w:ascii="Times New Roman" w:hAnsi="Times New Roman"/>
        </w:rPr>
        <w:t>,</w:t>
      </w:r>
      <w:r w:rsidR="00951961">
        <w:rPr>
          <w:rFonts w:ascii="Times New Roman" w:hAnsi="Times New Roman"/>
        </w:rPr>
        <w:t xml:space="preserve"> atividades fiscalizadas por este Conselho, conforme já evidenciado anteriormente. Nesse sentido,</w:t>
      </w:r>
      <w:r w:rsidR="0030027B">
        <w:rPr>
          <w:rFonts w:ascii="Times New Roman" w:hAnsi="Times New Roman"/>
        </w:rPr>
        <w:t xml:space="preserve"> inclusive, </w:t>
      </w:r>
      <w:r w:rsidR="00951961">
        <w:rPr>
          <w:rFonts w:ascii="Times New Roman" w:hAnsi="Times New Roman"/>
        </w:rPr>
        <w:t xml:space="preserve">na atualização mais recente </w:t>
      </w:r>
      <w:r w:rsidR="00C737E8">
        <w:rPr>
          <w:rFonts w:ascii="Times New Roman" w:hAnsi="Times New Roman"/>
        </w:rPr>
        <w:t xml:space="preserve">do contrato social da empresa </w:t>
      </w:r>
      <w:r w:rsidR="00951961">
        <w:rPr>
          <w:rFonts w:ascii="Times New Roman" w:hAnsi="Times New Roman"/>
        </w:rPr>
        <w:t xml:space="preserve">(fl. </w:t>
      </w:r>
      <w:r w:rsidR="00266599">
        <w:rPr>
          <w:rFonts w:ascii="Times New Roman" w:hAnsi="Times New Roman"/>
        </w:rPr>
        <w:t xml:space="preserve">38), identifico a presença da atividade </w:t>
      </w:r>
      <w:r w:rsidR="00266599" w:rsidRPr="002868A3">
        <w:rPr>
          <w:rFonts w:ascii="Times New Roman" w:hAnsi="Times New Roman"/>
          <w:i/>
        </w:rPr>
        <w:t>prestação de serviços de arquitetura</w:t>
      </w:r>
      <w:r w:rsidR="002868A3">
        <w:rPr>
          <w:rFonts w:ascii="Times New Roman" w:hAnsi="Times New Roman"/>
          <w:i/>
        </w:rPr>
        <w:t xml:space="preserve"> </w:t>
      </w:r>
      <w:r w:rsidR="002868A3" w:rsidRPr="002868A3">
        <w:rPr>
          <w:rFonts w:ascii="Times New Roman" w:hAnsi="Times New Roman"/>
        </w:rPr>
        <w:t>e</w:t>
      </w:r>
      <w:r w:rsidR="00266599" w:rsidRPr="002868A3">
        <w:rPr>
          <w:rFonts w:ascii="Times New Roman" w:hAnsi="Times New Roman"/>
          <w:i/>
        </w:rPr>
        <w:t xml:space="preserve"> construção civ</w:t>
      </w:r>
      <w:r w:rsidR="00FD4FFC" w:rsidRPr="002868A3">
        <w:rPr>
          <w:rFonts w:ascii="Times New Roman" w:hAnsi="Times New Roman"/>
          <w:i/>
        </w:rPr>
        <w:t>il</w:t>
      </w:r>
      <w:r w:rsidR="00FD4FFC">
        <w:rPr>
          <w:rFonts w:ascii="Times New Roman" w:hAnsi="Times New Roman"/>
        </w:rPr>
        <w:t xml:space="preserve">, dentre outras. </w:t>
      </w:r>
    </w:p>
    <w:p w:rsidR="00437970" w:rsidRPr="00E87C08" w:rsidRDefault="00FD4FFC" w:rsidP="00E87C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Ainda, conforme </w:t>
      </w:r>
      <w:r w:rsidR="009F65BD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>dilig</w:t>
      </w:r>
      <w:r w:rsidR="009F65BD">
        <w:rPr>
          <w:rFonts w:ascii="Times New Roman" w:hAnsi="Times New Roman"/>
        </w:rPr>
        <w:t>ê</w:t>
      </w:r>
      <w:r>
        <w:rPr>
          <w:rFonts w:ascii="Times New Roman" w:hAnsi="Times New Roman"/>
        </w:rPr>
        <w:t xml:space="preserve">ncias </w:t>
      </w:r>
      <w:r w:rsidR="00C737E8">
        <w:rPr>
          <w:rFonts w:ascii="Times New Roman" w:hAnsi="Times New Roman"/>
        </w:rPr>
        <w:t>realizadas</w:t>
      </w:r>
      <w:r w:rsidR="009F65BD">
        <w:rPr>
          <w:rFonts w:ascii="Times New Roman" w:hAnsi="Times New Roman"/>
        </w:rPr>
        <w:t>,</w:t>
      </w:r>
      <w:r w:rsidR="00C737E8">
        <w:rPr>
          <w:rFonts w:ascii="Times New Roman" w:hAnsi="Times New Roman"/>
        </w:rPr>
        <w:t xml:space="preserve"> identifico que a empresa não está registrada junto ao C</w:t>
      </w:r>
      <w:r w:rsidR="00C97075">
        <w:rPr>
          <w:rFonts w:ascii="Times New Roman" w:hAnsi="Times New Roman"/>
        </w:rPr>
        <w:t>REA (doc. em anexo)</w:t>
      </w:r>
      <w:r w:rsidR="009F65BD">
        <w:rPr>
          <w:rFonts w:ascii="Times New Roman" w:hAnsi="Times New Roman"/>
        </w:rPr>
        <w:t>, sendo necessário que a pessoa jurídica em tela</w:t>
      </w:r>
      <w:r w:rsidR="0049090C">
        <w:rPr>
          <w:rFonts w:ascii="Times New Roman" w:hAnsi="Times New Roman"/>
        </w:rPr>
        <w:t>, em face da natureza das atividades desempenhadas,</w:t>
      </w:r>
      <w:r w:rsidR="009F65BD">
        <w:rPr>
          <w:rFonts w:ascii="Times New Roman" w:hAnsi="Times New Roman"/>
        </w:rPr>
        <w:t xml:space="preserve"> esteja registrada em ao menos um conselho de fiscalização do exercício profissional</w:t>
      </w:r>
      <w:r w:rsidR="00512C84">
        <w:rPr>
          <w:rFonts w:ascii="Times New Roman" w:hAnsi="Times New Roman"/>
        </w:rPr>
        <w:t>.</w:t>
      </w:r>
    </w:p>
    <w:p w:rsidR="00437970" w:rsidRPr="00096244" w:rsidRDefault="0049090C" w:rsidP="004379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A</w:t>
      </w:r>
      <w:r w:rsidR="00437970">
        <w:rPr>
          <w:rFonts w:ascii="Times New Roman" w:hAnsi="Times New Roman"/>
        </w:rPr>
        <w:t xml:space="preserve"> Resolução do CAU/BR nº 28 de 6 de julho de 2012 que trata do registro de pessoa jurídica no </w:t>
      </w:r>
      <w:r w:rsidR="00437970" w:rsidRPr="003241C2">
        <w:rPr>
          <w:rFonts w:ascii="Times New Roman" w:hAnsi="Times New Roman"/>
        </w:rPr>
        <w:t>CAU,</w:t>
      </w:r>
      <w:r w:rsidR="00437970">
        <w:rPr>
          <w:rFonts w:ascii="Times New Roman" w:hAnsi="Times New Roman"/>
        </w:rPr>
        <w:t xml:space="preserve"> assim estabelece no</w:t>
      </w:r>
      <w:r w:rsidR="00264C99">
        <w:rPr>
          <w:rFonts w:ascii="Times New Roman" w:hAnsi="Times New Roman"/>
        </w:rPr>
        <w:t>s</w:t>
      </w:r>
      <w:r w:rsidR="00437970">
        <w:rPr>
          <w:rFonts w:ascii="Times New Roman" w:hAnsi="Times New Roman"/>
        </w:rPr>
        <w:t xml:space="preserve"> inciso</w:t>
      </w:r>
      <w:r w:rsidR="00264C99">
        <w:rPr>
          <w:rFonts w:ascii="Times New Roman" w:hAnsi="Times New Roman"/>
        </w:rPr>
        <w:t>s</w:t>
      </w:r>
      <w:r w:rsidR="00437970">
        <w:rPr>
          <w:rFonts w:ascii="Times New Roman" w:hAnsi="Times New Roman"/>
        </w:rPr>
        <w:t xml:space="preserve"> </w:t>
      </w:r>
      <w:r w:rsidR="00264C99">
        <w:rPr>
          <w:rFonts w:ascii="Times New Roman" w:hAnsi="Times New Roman"/>
        </w:rPr>
        <w:t>I e I</w:t>
      </w:r>
      <w:r w:rsidR="00437970">
        <w:rPr>
          <w:rFonts w:ascii="Times New Roman" w:hAnsi="Times New Roman"/>
        </w:rPr>
        <w:t>II do art. 1º:</w:t>
      </w:r>
    </w:p>
    <w:p w:rsidR="0049090C" w:rsidRDefault="0049090C" w:rsidP="00437970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b/>
          <w:sz w:val="20"/>
          <w:szCs w:val="20"/>
        </w:rPr>
      </w:pPr>
    </w:p>
    <w:p w:rsidR="00437970" w:rsidRDefault="00437970" w:rsidP="00437970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b/>
          <w:sz w:val="20"/>
          <w:szCs w:val="20"/>
        </w:rPr>
        <w:t>Art. 1°</w:t>
      </w:r>
      <w:r w:rsidRPr="00096244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096244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096244">
        <w:rPr>
          <w:rFonts w:ascii="Times New Roman" w:hAnsi="Times New Roman"/>
          <w:sz w:val="20"/>
          <w:szCs w:val="20"/>
        </w:rPr>
        <w:t>:</w:t>
      </w:r>
    </w:p>
    <w:p w:rsidR="00264C99" w:rsidRPr="00096244" w:rsidRDefault="00264C99" w:rsidP="00437970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6132A7">
        <w:rPr>
          <w:rFonts w:ascii="Times New Roman" w:hAnsi="Times New Roman"/>
          <w:sz w:val="20"/>
          <w:szCs w:val="20"/>
        </w:rPr>
        <w:t>I –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6132A7">
        <w:rPr>
          <w:rFonts w:ascii="Times New Roman" w:hAnsi="Times New Roman"/>
          <w:sz w:val="20"/>
          <w:szCs w:val="20"/>
        </w:rPr>
        <w:t>As pessoas jurídicas</w:t>
      </w:r>
      <w:r>
        <w:rPr>
          <w:rFonts w:ascii="Times New Roman" w:hAnsi="Times New Roman"/>
          <w:b/>
          <w:sz w:val="20"/>
          <w:szCs w:val="20"/>
        </w:rPr>
        <w:t xml:space="preserve"> que tenham por </w:t>
      </w:r>
      <w:r w:rsidR="004377CC">
        <w:rPr>
          <w:rFonts w:ascii="Times New Roman" w:hAnsi="Times New Roman"/>
          <w:b/>
          <w:sz w:val="20"/>
          <w:szCs w:val="20"/>
        </w:rPr>
        <w:t>objetivo social o exercício de atividades profissionais privativas de arquitetos e urbanistas</w:t>
      </w:r>
      <w:r w:rsidR="006132A7">
        <w:rPr>
          <w:rFonts w:ascii="Times New Roman" w:hAnsi="Times New Roman"/>
          <w:b/>
          <w:sz w:val="20"/>
          <w:szCs w:val="20"/>
        </w:rPr>
        <w:t xml:space="preserve">; </w:t>
      </w:r>
      <w:r w:rsidR="006132A7" w:rsidRPr="006132A7">
        <w:rPr>
          <w:rFonts w:ascii="Times New Roman" w:hAnsi="Times New Roman"/>
          <w:sz w:val="20"/>
          <w:szCs w:val="20"/>
        </w:rPr>
        <w:t>(grifei)</w:t>
      </w:r>
    </w:p>
    <w:p w:rsidR="00437970" w:rsidRDefault="00437970" w:rsidP="00437970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(...)</w:t>
      </w:r>
      <w:r w:rsidRPr="00096244">
        <w:rPr>
          <w:rFonts w:ascii="Times New Roman" w:hAnsi="Times New Roman"/>
          <w:sz w:val="20"/>
          <w:szCs w:val="20"/>
        </w:rPr>
        <w:t> </w:t>
      </w:r>
    </w:p>
    <w:p w:rsidR="00437970" w:rsidRPr="007A5E33" w:rsidRDefault="00437970" w:rsidP="00437970">
      <w:pPr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III - </w:t>
      </w:r>
      <w:r w:rsidRPr="007A5E33">
        <w:rPr>
          <w:rFonts w:ascii="Times New Roman" w:hAnsi="Times New Roman"/>
          <w:sz w:val="20"/>
          <w:szCs w:val="20"/>
        </w:rPr>
        <w:t xml:space="preserve">As pessoas jurídicas que tenham em seus objetivos sociais o exercício de atividades de arquitetos e urbanistas compartilhadas com outras áreas profissionais, </w:t>
      </w:r>
      <w:r w:rsidRPr="007A5E33">
        <w:rPr>
          <w:rFonts w:ascii="Times New Roman" w:hAnsi="Times New Roman"/>
          <w:b/>
          <w:sz w:val="20"/>
          <w:szCs w:val="20"/>
        </w:rPr>
        <w:t>cujo responsável técnico seja arquiteto e urbanista</w:t>
      </w:r>
      <w:r w:rsidRPr="007A5E33">
        <w:rPr>
          <w:rFonts w:ascii="Times New Roman" w:hAnsi="Times New Roman"/>
          <w:sz w:val="20"/>
          <w:szCs w:val="20"/>
        </w:rPr>
        <w:t>. (</w:t>
      </w:r>
      <w:proofErr w:type="gramStart"/>
      <w:r w:rsidRPr="007A5E33">
        <w:rPr>
          <w:rFonts w:ascii="Times New Roman" w:hAnsi="Times New Roman"/>
          <w:sz w:val="20"/>
          <w:szCs w:val="20"/>
        </w:rPr>
        <w:t>grifei</w:t>
      </w:r>
      <w:proofErr w:type="gramEnd"/>
      <w:r w:rsidRPr="007A5E33">
        <w:rPr>
          <w:rFonts w:ascii="Times New Roman" w:hAnsi="Times New Roman"/>
          <w:sz w:val="20"/>
          <w:szCs w:val="20"/>
        </w:rPr>
        <w:t>)</w:t>
      </w:r>
    </w:p>
    <w:p w:rsidR="00437970" w:rsidRDefault="00437970" w:rsidP="00437970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  <w:sz w:val="20"/>
          <w:szCs w:val="20"/>
        </w:rPr>
      </w:pPr>
    </w:p>
    <w:p w:rsidR="00D4595C" w:rsidRPr="00D4595C" w:rsidRDefault="00437970" w:rsidP="004379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</w:t>
      </w:r>
      <w:r w:rsidR="006132A7">
        <w:rPr>
          <w:rFonts w:ascii="Times New Roman" w:hAnsi="Times New Roman"/>
        </w:rPr>
        <w:t xml:space="preserve">além de exercer </w:t>
      </w:r>
      <w:r w:rsidR="00D4595C">
        <w:rPr>
          <w:rFonts w:ascii="Times New Roman" w:hAnsi="Times New Roman"/>
        </w:rPr>
        <w:t xml:space="preserve">a </w:t>
      </w:r>
      <w:r w:rsidR="006132A7">
        <w:rPr>
          <w:rFonts w:ascii="Times New Roman" w:hAnsi="Times New Roman"/>
        </w:rPr>
        <w:t xml:space="preserve">atividade privativa de arquitetos e urbanistas </w:t>
      </w:r>
      <w:r w:rsidR="00441939" w:rsidRPr="00441939">
        <w:rPr>
          <w:rFonts w:ascii="Times New Roman" w:hAnsi="Times New Roman"/>
          <w:i/>
        </w:rPr>
        <w:t>“prestação de serviços de arquitetura”</w:t>
      </w:r>
      <w:r w:rsidR="00441939">
        <w:rPr>
          <w:rFonts w:ascii="Times New Roman" w:hAnsi="Times New Roman"/>
        </w:rPr>
        <w:t xml:space="preserve"> </w:t>
      </w:r>
      <w:r w:rsidR="001C4B9B">
        <w:rPr>
          <w:rFonts w:ascii="Times New Roman" w:hAnsi="Times New Roman"/>
        </w:rPr>
        <w:t xml:space="preserve">e ter como responsável técnica uma Arquiteta e Urbanista, </w:t>
      </w:r>
      <w:r w:rsidR="006132A7">
        <w:rPr>
          <w:rFonts w:ascii="Times New Roman" w:hAnsi="Times New Roman"/>
        </w:rPr>
        <w:t xml:space="preserve">a impugnante </w:t>
      </w:r>
      <w:r w:rsidR="00441939">
        <w:rPr>
          <w:rFonts w:ascii="Times New Roman" w:hAnsi="Times New Roman"/>
        </w:rPr>
        <w:t xml:space="preserve">jamais </w:t>
      </w:r>
      <w:r w:rsidR="006132A7">
        <w:rPr>
          <w:rFonts w:ascii="Times New Roman" w:hAnsi="Times New Roman"/>
        </w:rPr>
        <w:t>se</w:t>
      </w:r>
      <w:r>
        <w:rPr>
          <w:rFonts w:ascii="Times New Roman" w:hAnsi="Times New Roman"/>
        </w:rPr>
        <w:t xml:space="preserve"> desincumbi</w:t>
      </w:r>
      <w:r w:rsidR="006132A7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do ônus </w:t>
      </w:r>
      <w:r w:rsidR="00D4595C">
        <w:rPr>
          <w:rFonts w:ascii="Times New Roman" w:hAnsi="Times New Roman"/>
        </w:rPr>
        <w:t xml:space="preserve">que lhe competia </w:t>
      </w:r>
      <w:r>
        <w:rPr>
          <w:rFonts w:ascii="Times New Roman" w:hAnsi="Times New Roman"/>
        </w:rPr>
        <w:t>de providenciar</w:t>
      </w:r>
      <w:r w:rsidR="001C4B9B">
        <w:rPr>
          <w:rFonts w:ascii="Times New Roman" w:hAnsi="Times New Roman"/>
        </w:rPr>
        <w:t xml:space="preserve">, caso </w:t>
      </w:r>
      <w:r w:rsidR="0028084B">
        <w:rPr>
          <w:rFonts w:ascii="Times New Roman" w:hAnsi="Times New Roman"/>
        </w:rPr>
        <w:t xml:space="preserve">fossem </w:t>
      </w:r>
      <w:r w:rsidR="001C4B9B">
        <w:rPr>
          <w:rFonts w:ascii="Times New Roman" w:hAnsi="Times New Roman"/>
        </w:rPr>
        <w:t>cumpri</w:t>
      </w:r>
      <w:r w:rsidR="0028084B">
        <w:rPr>
          <w:rFonts w:ascii="Times New Roman" w:hAnsi="Times New Roman"/>
        </w:rPr>
        <w:t>dos</w:t>
      </w:r>
      <w:r w:rsidR="001C4B9B">
        <w:rPr>
          <w:rFonts w:ascii="Times New Roman" w:hAnsi="Times New Roman"/>
        </w:rPr>
        <w:t xml:space="preserve"> os requisitos </w:t>
      </w:r>
      <w:r w:rsidR="00867538">
        <w:rPr>
          <w:rFonts w:ascii="Times New Roman" w:hAnsi="Times New Roman"/>
        </w:rPr>
        <w:t xml:space="preserve">previstos no art. 23 da </w:t>
      </w:r>
      <w:r w:rsidR="001C4B9B">
        <w:rPr>
          <w:rFonts w:ascii="Times New Roman" w:hAnsi="Times New Roman"/>
        </w:rPr>
        <w:t>Resolução CAU/BR nº 28 de 6 de julho de 2012</w:t>
      </w:r>
      <w:r w:rsidR="0028084B">
        <w:rPr>
          <w:rFonts w:ascii="Times New Roman" w:hAnsi="Times New Roman"/>
        </w:rPr>
        <w:t>,</w:t>
      </w:r>
      <w:r w:rsidR="001C4B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a </w:t>
      </w:r>
      <w:r w:rsidR="006132A7">
        <w:rPr>
          <w:rFonts w:ascii="Times New Roman" w:hAnsi="Times New Roman"/>
        </w:rPr>
        <w:t>interrupção/</w:t>
      </w:r>
      <w:r>
        <w:rPr>
          <w:rFonts w:ascii="Times New Roman" w:hAnsi="Times New Roman"/>
        </w:rPr>
        <w:t xml:space="preserve">baixa de seu registro junto ao Conselho, </w:t>
      </w:r>
      <w:r w:rsidR="006132A7">
        <w:rPr>
          <w:rFonts w:ascii="Times New Roman" w:hAnsi="Times New Roman"/>
        </w:rPr>
        <w:t>ou mesmo d</w:t>
      </w:r>
      <w:r w:rsidR="00441939">
        <w:rPr>
          <w:rFonts w:ascii="Times New Roman" w:hAnsi="Times New Roman"/>
        </w:rPr>
        <w:t xml:space="preserve">e providenciar a baixa da responsabilidade técnica anotada </w:t>
      </w:r>
      <w:r w:rsidR="00D4595C">
        <w:rPr>
          <w:rFonts w:ascii="Times New Roman" w:hAnsi="Times New Roman"/>
        </w:rPr>
        <w:t>no momento de seu</w:t>
      </w:r>
      <w:r w:rsidR="00441939">
        <w:rPr>
          <w:rFonts w:ascii="Times New Roman" w:hAnsi="Times New Roman"/>
        </w:rPr>
        <w:t xml:space="preserve"> registro voluntário</w:t>
      </w:r>
      <w:r w:rsidR="00D4595C">
        <w:rPr>
          <w:rFonts w:ascii="Times New Roman" w:hAnsi="Times New Roman"/>
        </w:rPr>
        <w:t>.</w:t>
      </w:r>
    </w:p>
    <w:p w:rsidR="00437970" w:rsidRPr="00293404" w:rsidRDefault="00437970" w:rsidP="004379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3404">
        <w:rPr>
          <w:rFonts w:ascii="Times New Roman" w:hAnsi="Times New Roman"/>
        </w:rPr>
        <w:t>Ainda, é de se destacar que o novo Refis foi aprovado pelo CAU/BR, alterando a Resolução CAU/BR nº 121, a qual passa a permitir, nos termos da resolução, o pagamento do valor devido com a isenção de multa e em até 25 meses.</w:t>
      </w:r>
    </w:p>
    <w:p w:rsidR="00437970" w:rsidRPr="003241C2" w:rsidRDefault="00437970" w:rsidP="004379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437970" w:rsidRPr="00EF1763" w:rsidRDefault="00437970" w:rsidP="004379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8708D">
        <w:rPr>
          <w:rFonts w:ascii="Times New Roman" w:hAnsi="Times New Roman"/>
        </w:rPr>
        <w:t xml:space="preserve">Ante o exposto, opino pela </w:t>
      </w:r>
      <w:r w:rsidRPr="0058760A">
        <w:rPr>
          <w:rFonts w:ascii="Times New Roman" w:hAnsi="Times New Roman"/>
          <w:b/>
        </w:rPr>
        <w:t>im</w:t>
      </w:r>
      <w:r w:rsidRPr="0058708D">
        <w:rPr>
          <w:rFonts w:ascii="Times New Roman" w:hAnsi="Times New Roman"/>
          <w:b/>
        </w:rPr>
        <w:t>procedência</w:t>
      </w:r>
      <w:r w:rsidRPr="0058708D">
        <w:rPr>
          <w:rFonts w:ascii="Times New Roman" w:hAnsi="Times New Roman"/>
        </w:rPr>
        <w:t xml:space="preserve"> da impugnação oferecida pela empresa</w:t>
      </w:r>
      <w:r w:rsidRPr="0058708D">
        <w:rPr>
          <w:rFonts w:ascii="Times New Roman" w:eastAsia="Calibri" w:hAnsi="Times New Roman"/>
        </w:rPr>
        <w:t xml:space="preserve"> </w:t>
      </w:r>
      <w:r w:rsidR="003D5AC2">
        <w:rPr>
          <w:rFonts w:ascii="Times New Roman" w:eastAsia="Calibri" w:hAnsi="Times New Roman"/>
        </w:rPr>
        <w:t>D SEVEN EMPREENDIMENTOS LTDA</w:t>
      </w:r>
      <w:r w:rsidR="003D5AC2" w:rsidRPr="003E6D86">
        <w:rPr>
          <w:rFonts w:ascii="Times New Roman" w:eastAsia="Calibri" w:hAnsi="Times New Roman"/>
        </w:rPr>
        <w:t xml:space="preserve"> – </w:t>
      </w:r>
      <w:r w:rsidR="003D5AC2">
        <w:rPr>
          <w:rFonts w:ascii="Times New Roman" w:eastAsia="Calibri" w:hAnsi="Times New Roman"/>
        </w:rPr>
        <w:t>CNPJ</w:t>
      </w:r>
      <w:r w:rsidR="003D5AC2" w:rsidRPr="003E6D86">
        <w:rPr>
          <w:rFonts w:ascii="Times New Roman" w:eastAsia="Calibri" w:hAnsi="Times New Roman"/>
        </w:rPr>
        <w:t xml:space="preserve"> </w:t>
      </w:r>
      <w:r w:rsidR="003D5AC2">
        <w:rPr>
          <w:rFonts w:ascii="Times New Roman" w:eastAsia="Calibri" w:hAnsi="Times New Roman"/>
        </w:rPr>
        <w:t>18.729.710/0001-12</w:t>
      </w:r>
      <w:r w:rsidRPr="0058708D">
        <w:rPr>
          <w:rFonts w:ascii="Times New Roman" w:eastAsia="Calibri" w:hAnsi="Times New Roman"/>
        </w:rPr>
        <w:t>, com o fim de</w:t>
      </w:r>
      <w:r w:rsidRPr="0058708D">
        <w:rPr>
          <w:rFonts w:ascii="Times New Roman" w:hAnsi="Times New Roman"/>
        </w:rPr>
        <w:t xml:space="preserve">, com base nos elementos probatórios existentes nos autos, </w:t>
      </w:r>
      <w:r>
        <w:rPr>
          <w:rFonts w:ascii="Times New Roman" w:hAnsi="Times New Roman"/>
        </w:rPr>
        <w:t>manter</w:t>
      </w:r>
      <w:r w:rsidRPr="0058708D">
        <w:rPr>
          <w:rFonts w:ascii="Times New Roman" w:hAnsi="Times New Roman"/>
        </w:rPr>
        <w:t xml:space="preserve"> o débito relativo às anuidades dos exercícios de 2014, 2015, 2016 e 2017, visto que, </w:t>
      </w:r>
      <w:r>
        <w:rPr>
          <w:rFonts w:ascii="Times New Roman" w:hAnsi="Times New Roman"/>
        </w:rPr>
        <w:t>o registro da contribuinte ocorreu de forma voluntária, havendo responsável técnic</w:t>
      </w:r>
      <w:r w:rsidR="003D5AC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Arquitet</w:t>
      </w:r>
      <w:r w:rsidR="003D5AC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e Urbanista </w:t>
      </w:r>
      <w:r w:rsidR="00771313">
        <w:rPr>
          <w:rFonts w:ascii="Times New Roman" w:hAnsi="Times New Roman"/>
        </w:rPr>
        <w:t xml:space="preserve">desde </w:t>
      </w:r>
      <w:r w:rsidR="003D5AC2">
        <w:rPr>
          <w:rFonts w:ascii="Times New Roman" w:hAnsi="Times New Roman"/>
        </w:rPr>
        <w:t>o registro voluntário</w:t>
      </w:r>
      <w:r>
        <w:rPr>
          <w:rFonts w:ascii="Times New Roman" w:hAnsi="Times New Roman"/>
        </w:rPr>
        <w:t xml:space="preserve">, e, ainda, </w:t>
      </w:r>
      <w:r w:rsidR="0064520E">
        <w:rPr>
          <w:rFonts w:ascii="Times New Roman" w:hAnsi="Times New Roman"/>
        </w:rPr>
        <w:t>presente no contrato atividades fiscalizadas pelo CAU, inclusive de forma privativa</w:t>
      </w:r>
      <w:r>
        <w:rPr>
          <w:rFonts w:ascii="Times New Roman" w:hAnsi="Times New Roman"/>
        </w:rPr>
        <w:t xml:space="preserve">. </w:t>
      </w:r>
    </w:p>
    <w:p w:rsidR="00437970" w:rsidRPr="0058708D" w:rsidRDefault="00437970" w:rsidP="00437970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 xml:space="preserve"> </w:t>
      </w:r>
    </w:p>
    <w:p w:rsidR="00437970" w:rsidRPr="0058708D" w:rsidRDefault="00437970" w:rsidP="00437970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 xml:space="preserve">Porto Alegre, </w:t>
      </w:r>
      <w:r w:rsidR="00771313">
        <w:rPr>
          <w:rFonts w:ascii="Times New Roman" w:eastAsia="Calibri" w:hAnsi="Times New Roman"/>
        </w:rPr>
        <w:t>21</w:t>
      </w:r>
      <w:r w:rsidRPr="0058708D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novembro</w:t>
      </w:r>
      <w:r w:rsidRPr="0058708D">
        <w:rPr>
          <w:rFonts w:ascii="Times New Roman" w:eastAsia="Calibri" w:hAnsi="Times New Roman"/>
        </w:rPr>
        <w:t xml:space="preserve"> de 2018.</w:t>
      </w:r>
    </w:p>
    <w:p w:rsidR="00771313" w:rsidRDefault="00437970" w:rsidP="00437970">
      <w:pPr>
        <w:spacing w:before="120" w:after="120"/>
        <w:ind w:left="2160" w:firstLine="720"/>
        <w:rPr>
          <w:rFonts w:ascii="Times New Roman" w:hAnsi="Times New Roman"/>
          <w:b/>
        </w:rPr>
      </w:pPr>
      <w:r w:rsidRPr="007911DE">
        <w:rPr>
          <w:rFonts w:ascii="Times New Roman" w:hAnsi="Times New Roman"/>
          <w:b/>
        </w:rPr>
        <w:t xml:space="preserve">   </w:t>
      </w:r>
    </w:p>
    <w:p w:rsidR="00437970" w:rsidRPr="007911DE" w:rsidRDefault="00437970" w:rsidP="00437970">
      <w:pPr>
        <w:spacing w:before="120" w:after="120"/>
        <w:ind w:left="2160" w:firstLine="720"/>
        <w:rPr>
          <w:rFonts w:ascii="Times New Roman" w:hAnsi="Times New Roman"/>
          <w:b/>
        </w:rPr>
      </w:pPr>
      <w:r w:rsidRPr="007911DE">
        <w:rPr>
          <w:rFonts w:ascii="Times New Roman" w:hAnsi="Times New Roman"/>
          <w:b/>
        </w:rPr>
        <w:t>RAQUEL RHODEN BRESOLIN</w:t>
      </w:r>
    </w:p>
    <w:p w:rsidR="00437970" w:rsidRPr="0058708D" w:rsidRDefault="00437970" w:rsidP="00437970">
      <w:pPr>
        <w:spacing w:before="120" w:after="120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 xml:space="preserve">                 </w:t>
      </w:r>
      <w:r w:rsidRPr="0058708D">
        <w:rPr>
          <w:rFonts w:ascii="Times New Roman" w:eastAsia="Calibri" w:hAnsi="Times New Roman"/>
        </w:rPr>
        <w:tab/>
      </w:r>
      <w:r w:rsidRPr="0058708D">
        <w:rPr>
          <w:rFonts w:ascii="Times New Roman" w:eastAsia="Calibri" w:hAnsi="Times New Roman"/>
        </w:rPr>
        <w:tab/>
      </w:r>
      <w:r w:rsidRPr="0058708D">
        <w:rPr>
          <w:rFonts w:ascii="Times New Roman" w:eastAsia="Calibri" w:hAnsi="Times New Roman"/>
        </w:rPr>
        <w:tab/>
        <w:t xml:space="preserve">        Conselheiro(a) Relator(a) </w:t>
      </w:r>
      <w:r w:rsidRPr="0058708D">
        <w:rPr>
          <w:rFonts w:ascii="Times New Roman" w:eastAsia="Calibri" w:hAnsi="Times New Roman"/>
        </w:rPr>
        <w:tab/>
      </w:r>
      <w:r w:rsidRPr="0058708D">
        <w:rPr>
          <w:rFonts w:ascii="Times New Roman" w:eastAsia="Calibri" w:hAnsi="Times New Roman"/>
        </w:rPr>
        <w:tab/>
        <w:t xml:space="preserve">          </w:t>
      </w:r>
    </w:p>
    <w:p w:rsidR="00437970" w:rsidRPr="0058708D" w:rsidRDefault="00437970" w:rsidP="00437970">
      <w:pPr>
        <w:spacing w:before="120" w:after="120"/>
        <w:ind w:left="1440"/>
        <w:rPr>
          <w:rFonts w:ascii="Times New Roman" w:eastAsia="Calibri" w:hAnsi="Times New Roman"/>
        </w:rPr>
      </w:pPr>
    </w:p>
    <w:p w:rsidR="00437970" w:rsidRPr="0058708D" w:rsidRDefault="00437970" w:rsidP="00437970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58708D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58708D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437970" w:rsidRDefault="00437970" w:rsidP="00437970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58708D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771313" w:rsidRDefault="00771313" w:rsidP="00437970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771313" w:rsidRDefault="00771313" w:rsidP="00437970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771313" w:rsidRDefault="00771313" w:rsidP="00437970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771313" w:rsidRDefault="00771313" w:rsidP="00437970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771313" w:rsidRDefault="00771313" w:rsidP="00437970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771313" w:rsidRDefault="00771313" w:rsidP="00437970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771313" w:rsidRDefault="00771313" w:rsidP="00437970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771313" w:rsidRPr="0058708D" w:rsidRDefault="00771313" w:rsidP="00437970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190"/>
      </w:tblGrid>
      <w:tr w:rsidR="00BB6B56" w:rsidRPr="00A31E9C" w:rsidTr="00A31E9C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B6B56" w:rsidRPr="00A31E9C" w:rsidRDefault="00BB6B56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B6B56" w:rsidRPr="00A31E9C" w:rsidRDefault="00BB6B56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900/2018</w:t>
            </w:r>
          </w:p>
        </w:tc>
      </w:tr>
      <w:tr w:rsidR="00BB6B56" w:rsidRPr="00A31E9C" w:rsidTr="00A31E9C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B6B56" w:rsidRPr="00A31E9C" w:rsidRDefault="00BB6B56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B6B56" w:rsidRPr="00A31E9C" w:rsidRDefault="00BB6B56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911/2018</w:t>
            </w:r>
          </w:p>
        </w:tc>
      </w:tr>
      <w:tr w:rsidR="00BB6B56" w:rsidRPr="00A31E9C" w:rsidTr="00A31E9C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B6B56" w:rsidRPr="00A31E9C" w:rsidRDefault="00BB6B56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B6B56" w:rsidRPr="00A31E9C" w:rsidRDefault="00BB6B56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D SEVEN EMPREEDIMENTOS LTDA</w:t>
            </w:r>
          </w:p>
          <w:p w:rsidR="00BB6B56" w:rsidRPr="00A31E9C" w:rsidRDefault="00BB6B56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CNPJ 18.729.710/0001-12</w:t>
            </w:r>
          </w:p>
        </w:tc>
      </w:tr>
      <w:tr w:rsidR="00BB6B56" w:rsidRPr="00A31E9C" w:rsidTr="00A31E9C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B6B56" w:rsidRPr="00A31E9C" w:rsidRDefault="00BB6B56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B6B56" w:rsidRPr="00A31E9C" w:rsidRDefault="00BB6B56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BB6B56" w:rsidRPr="00A31E9C" w:rsidTr="00A31E9C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B6B56" w:rsidRPr="00A31E9C" w:rsidRDefault="00BB6B56" w:rsidP="000635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19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B6B56" w:rsidRPr="00A31E9C" w:rsidRDefault="00BB6B56" w:rsidP="00BB6B5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CONSELHEIRO(A) RAQUEL RHODEN BRESOLIN</w:t>
            </w:r>
          </w:p>
        </w:tc>
      </w:tr>
      <w:tr w:rsidR="00437970" w:rsidRPr="00A31E9C" w:rsidTr="00A31E9C">
        <w:trPr>
          <w:trHeight w:val="312"/>
        </w:trPr>
        <w:tc>
          <w:tcPr>
            <w:tcW w:w="9180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437970" w:rsidRPr="00A31E9C" w:rsidRDefault="00437970" w:rsidP="005A0E0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A0E02">
              <w:rPr>
                <w:rFonts w:ascii="Times New Roman" w:hAnsi="Times New Roman"/>
                <w:b/>
                <w:sz w:val="22"/>
                <w:szCs w:val="22"/>
              </w:rPr>
              <w:t>220</w:t>
            </w:r>
            <w:bookmarkStart w:id="0" w:name="_GoBack"/>
            <w:bookmarkEnd w:id="0"/>
            <w:r w:rsidRPr="00A31E9C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A31E9C">
              <w:rPr>
                <w:rFonts w:ascii="Times New Roman" w:hAnsi="Times New Roman"/>
                <w:b/>
                <w:sz w:val="22"/>
                <w:szCs w:val="22"/>
              </w:rPr>
              <w:t>I-C</w:t>
            </w:r>
            <w:r w:rsidRPr="00A31E9C">
              <w:rPr>
                <w:rFonts w:ascii="Times New Roman" w:hAnsi="Times New Roman"/>
                <w:b/>
                <w:sz w:val="22"/>
                <w:szCs w:val="22"/>
              </w:rPr>
              <w:t>AU/RS</w:t>
            </w:r>
          </w:p>
        </w:tc>
      </w:tr>
    </w:tbl>
    <w:p w:rsidR="00437970" w:rsidRPr="00A31E9C" w:rsidRDefault="00437970" w:rsidP="0043797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31E9C">
        <w:rPr>
          <w:rFonts w:ascii="Times New Roman" w:hAnsi="Times New Roman"/>
          <w:sz w:val="22"/>
          <w:szCs w:val="22"/>
        </w:rPr>
        <w:t>A COMISSÃO DE PLANEJAMENTO E FINANÇAS CPF</w:t>
      </w:r>
      <w:r w:rsidR="00A31E9C">
        <w:rPr>
          <w:rFonts w:ascii="Times New Roman" w:hAnsi="Times New Roman"/>
          <w:sz w:val="22"/>
          <w:szCs w:val="22"/>
        </w:rPr>
        <w:t>I</w:t>
      </w:r>
      <w:r w:rsidRPr="00A31E9C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867538" w:rsidRPr="00A31E9C">
        <w:rPr>
          <w:rFonts w:ascii="Times New Roman" w:hAnsi="Times New Roman"/>
          <w:sz w:val="22"/>
          <w:szCs w:val="22"/>
        </w:rPr>
        <w:t>21</w:t>
      </w:r>
      <w:r w:rsidRPr="00A31E9C">
        <w:rPr>
          <w:rFonts w:ascii="Times New Roman" w:hAnsi="Times New Roman"/>
          <w:sz w:val="22"/>
          <w:szCs w:val="22"/>
        </w:rPr>
        <w:t xml:space="preserve"> </w:t>
      </w:r>
      <w:r w:rsidRPr="00A31E9C">
        <w:rPr>
          <w:rFonts w:ascii="Times New Roman" w:eastAsia="Calibri" w:hAnsi="Times New Roman"/>
          <w:sz w:val="22"/>
          <w:szCs w:val="22"/>
        </w:rPr>
        <w:t>de novembro de 2018</w:t>
      </w:r>
      <w:r w:rsidRPr="00A31E9C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437970" w:rsidRPr="00A31E9C" w:rsidRDefault="00437970" w:rsidP="0043797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31E9C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37970" w:rsidRPr="00A31E9C" w:rsidRDefault="00437970" w:rsidP="0043797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31E9C">
        <w:rPr>
          <w:rFonts w:ascii="Times New Roman" w:hAnsi="Times New Roman"/>
          <w:b/>
          <w:sz w:val="22"/>
          <w:szCs w:val="22"/>
        </w:rPr>
        <w:t>DELIBEROU</w:t>
      </w:r>
      <w:r w:rsidRPr="00A31E9C">
        <w:rPr>
          <w:rFonts w:ascii="Times New Roman" w:hAnsi="Times New Roman"/>
          <w:sz w:val="22"/>
          <w:szCs w:val="22"/>
        </w:rPr>
        <w:t xml:space="preserve"> por:</w:t>
      </w:r>
    </w:p>
    <w:p w:rsidR="00437970" w:rsidRPr="00A31E9C" w:rsidRDefault="00437970" w:rsidP="0043797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A31E9C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A31E9C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867538" w:rsidRPr="00A31E9C">
        <w:rPr>
          <w:rFonts w:ascii="Times New Roman" w:hAnsi="Times New Roman"/>
          <w:b/>
          <w:sz w:val="22"/>
          <w:szCs w:val="22"/>
        </w:rPr>
        <w:t>improcedência</w:t>
      </w:r>
      <w:r w:rsidR="00867538" w:rsidRPr="00A31E9C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867538" w:rsidRPr="00A31E9C">
        <w:rPr>
          <w:rFonts w:ascii="Times New Roman" w:eastAsia="Calibri" w:hAnsi="Times New Roman"/>
          <w:sz w:val="22"/>
          <w:szCs w:val="22"/>
        </w:rPr>
        <w:t xml:space="preserve"> D SEVEN EMPREENDIMENTOS LTDA – CNPJ 18.729.710/0001-12, com o fim de</w:t>
      </w:r>
      <w:r w:rsidR="00867538" w:rsidRPr="00A31E9C">
        <w:rPr>
          <w:rFonts w:ascii="Times New Roman" w:hAnsi="Times New Roman"/>
          <w:sz w:val="22"/>
          <w:szCs w:val="22"/>
        </w:rPr>
        <w:t>, com base nos elementos probatórios existentes nos autos, manter o débito relativo às anuidades dos exercícios de 2014, 2015, 2016 e 2017, visto que, o registro da contribuinte ocorreu de forma voluntária, havendo responsável técnica Arquiteta e Urbanista desde o registro voluntário, e, ainda, presente no contrato atividades fiscalizadas pelo CAU, inclusive de forma privativa</w:t>
      </w:r>
      <w:r w:rsidRPr="00A31E9C">
        <w:rPr>
          <w:rFonts w:ascii="Times New Roman" w:eastAsia="Calibri" w:hAnsi="Times New Roman"/>
          <w:sz w:val="22"/>
          <w:szCs w:val="22"/>
        </w:rPr>
        <w:t>.</w:t>
      </w:r>
    </w:p>
    <w:p w:rsidR="00437970" w:rsidRPr="00A31E9C" w:rsidRDefault="00437970" w:rsidP="0043797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31E9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31E9C">
        <w:rPr>
          <w:rFonts w:ascii="Times New Roman" w:hAnsi="Times New Roman"/>
          <w:sz w:val="22"/>
          <w:szCs w:val="22"/>
        </w:rPr>
        <w:t xml:space="preserve"> à Gerência Financeira para </w:t>
      </w:r>
      <w:r w:rsidRPr="00A31E9C">
        <w:rPr>
          <w:rFonts w:ascii="Times New Roman" w:hAnsi="Times New Roman"/>
          <w:b/>
          <w:sz w:val="22"/>
          <w:szCs w:val="22"/>
        </w:rPr>
        <w:t>notificar</w:t>
      </w:r>
      <w:r w:rsidRPr="00A31E9C">
        <w:rPr>
          <w:rFonts w:ascii="Times New Roman" w:hAnsi="Times New Roman"/>
          <w:sz w:val="22"/>
          <w:szCs w:val="22"/>
        </w:rPr>
        <w:t xml:space="preserve"> a parte interessada do teor dessa decisão a, querendo, querendo, no prazo de 30 (trinta) dias, pagar o valor devido, podendo optar pelo parcelamento do valor na forma da legislação vigente, ou interpor recurso por escrito desta decisão ao Plenário do CAU/RS.</w:t>
      </w:r>
    </w:p>
    <w:p w:rsidR="00437970" w:rsidRPr="00A31E9C" w:rsidRDefault="00437970" w:rsidP="0043797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31E9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31E9C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437970" w:rsidRPr="00A31E9C" w:rsidRDefault="00437970" w:rsidP="0043797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31E9C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A31E9C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437970" w:rsidRPr="00A31E9C" w:rsidRDefault="00437970" w:rsidP="00437970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31E9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31E9C">
        <w:rPr>
          <w:rFonts w:ascii="Times New Roman" w:hAnsi="Times New Roman"/>
          <w:sz w:val="22"/>
          <w:szCs w:val="22"/>
        </w:rPr>
        <w:t>, após o julgamento de eventual recurso interposto efetuado pelo Plenário do CAU/RS</w:t>
      </w:r>
      <w:r w:rsidR="00BB6B56" w:rsidRPr="00A31E9C">
        <w:rPr>
          <w:rFonts w:ascii="Times New Roman" w:hAnsi="Times New Roman"/>
          <w:sz w:val="22"/>
          <w:szCs w:val="22"/>
        </w:rPr>
        <w:t xml:space="preserve"> à</w:t>
      </w:r>
      <w:r w:rsidR="005459FC" w:rsidRPr="00A31E9C">
        <w:rPr>
          <w:rFonts w:ascii="Times New Roman" w:hAnsi="Times New Roman"/>
          <w:sz w:val="22"/>
          <w:szCs w:val="22"/>
        </w:rPr>
        <w:t xml:space="preserve"> Gerência Financeira para </w:t>
      </w:r>
      <w:r w:rsidR="005459FC" w:rsidRPr="00A31E9C">
        <w:rPr>
          <w:rFonts w:ascii="Times New Roman" w:hAnsi="Times New Roman"/>
          <w:b/>
          <w:sz w:val="22"/>
          <w:szCs w:val="22"/>
        </w:rPr>
        <w:t>notificar</w:t>
      </w:r>
      <w:r w:rsidR="005459FC" w:rsidRPr="00A31E9C">
        <w:rPr>
          <w:rFonts w:ascii="Times New Roman" w:hAnsi="Times New Roman"/>
          <w:sz w:val="22"/>
          <w:szCs w:val="22"/>
        </w:rPr>
        <w:t xml:space="preserve"> a parte interessada do teor da decisão.</w:t>
      </w:r>
    </w:p>
    <w:p w:rsidR="00437970" w:rsidRPr="00A31E9C" w:rsidRDefault="00437970" w:rsidP="00437970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437970" w:rsidRPr="00A31E9C" w:rsidRDefault="00437970" w:rsidP="00437970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A31E9C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5459FC" w:rsidRPr="00A31E9C">
        <w:rPr>
          <w:rFonts w:ascii="Times New Roman" w:eastAsia="Calibri" w:hAnsi="Times New Roman"/>
          <w:sz w:val="22"/>
          <w:szCs w:val="22"/>
        </w:rPr>
        <w:t xml:space="preserve">21 </w:t>
      </w:r>
      <w:r w:rsidRPr="00A31E9C">
        <w:rPr>
          <w:rFonts w:ascii="Times New Roman" w:eastAsia="Calibri" w:hAnsi="Times New Roman"/>
          <w:sz w:val="22"/>
          <w:szCs w:val="22"/>
        </w:rPr>
        <w:t>de novembro de 2018</w:t>
      </w:r>
      <w:r w:rsidRPr="00A31E9C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37970" w:rsidRPr="00A31E9C" w:rsidTr="00063530">
        <w:trPr>
          <w:trHeight w:val="175"/>
        </w:trPr>
        <w:tc>
          <w:tcPr>
            <w:tcW w:w="2479" w:type="pct"/>
            <w:shd w:val="clear" w:color="auto" w:fill="auto"/>
          </w:tcPr>
          <w:p w:rsidR="00437970" w:rsidRPr="00A31E9C" w:rsidRDefault="00437970" w:rsidP="0006353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37970" w:rsidRPr="00A31E9C" w:rsidRDefault="00437970" w:rsidP="0006353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37970" w:rsidRPr="00A31E9C" w:rsidRDefault="00437970" w:rsidP="0006353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A72B2" w:rsidRPr="00A31E9C" w:rsidTr="00063530">
        <w:trPr>
          <w:trHeight w:val="181"/>
        </w:trPr>
        <w:tc>
          <w:tcPr>
            <w:tcW w:w="2479" w:type="pct"/>
            <w:shd w:val="clear" w:color="auto" w:fill="auto"/>
          </w:tcPr>
          <w:p w:rsidR="00CA72B2" w:rsidRPr="00A31E9C" w:rsidRDefault="00CA72B2" w:rsidP="00CA72B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31E9C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A72B2" w:rsidRPr="00A31E9C" w:rsidRDefault="00CA72B2" w:rsidP="00CA72B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CA72B2" w:rsidRPr="00FE7850" w:rsidRDefault="00CA72B2" w:rsidP="00CA72B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</w:t>
            </w:r>
            <w:r w:rsidRPr="00FE7850">
              <w:rPr>
                <w:rFonts w:ascii="Times New Roman" w:hAnsi="Times New Roman"/>
                <w:sz w:val="22"/>
                <w:szCs w:val="22"/>
              </w:rPr>
              <w:t>__</w:t>
            </w:r>
            <w:r w:rsidRPr="00FE785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AUSÊNCIA JUSTIFICADA</w:t>
            </w:r>
            <w:r w:rsidRPr="00FE7850">
              <w:rPr>
                <w:rFonts w:ascii="Times New Roman" w:hAnsi="Times New Roman"/>
                <w:sz w:val="22"/>
                <w:szCs w:val="22"/>
              </w:rPr>
              <w:t>_______</w:t>
            </w:r>
          </w:p>
        </w:tc>
      </w:tr>
      <w:tr w:rsidR="00CA72B2" w:rsidRPr="00A31E9C" w:rsidTr="00063530">
        <w:trPr>
          <w:trHeight w:val="181"/>
        </w:trPr>
        <w:tc>
          <w:tcPr>
            <w:tcW w:w="2479" w:type="pct"/>
            <w:shd w:val="clear" w:color="auto" w:fill="auto"/>
          </w:tcPr>
          <w:p w:rsidR="00CA72B2" w:rsidRPr="00A31E9C" w:rsidRDefault="00CA72B2" w:rsidP="00CA72B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CA72B2" w:rsidRPr="00A31E9C" w:rsidRDefault="00CA72B2" w:rsidP="00CA72B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CA72B2" w:rsidRPr="00A31E9C" w:rsidRDefault="00CA72B2" w:rsidP="00CA72B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A72B2" w:rsidRPr="00A31E9C" w:rsidTr="00063530">
        <w:trPr>
          <w:trHeight w:val="181"/>
        </w:trPr>
        <w:tc>
          <w:tcPr>
            <w:tcW w:w="2479" w:type="pct"/>
            <w:shd w:val="clear" w:color="auto" w:fill="auto"/>
          </w:tcPr>
          <w:p w:rsidR="00CA72B2" w:rsidRPr="00A31E9C" w:rsidRDefault="00CA72B2" w:rsidP="00CA72B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31E9C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CA72B2" w:rsidRPr="00A31E9C" w:rsidRDefault="00CA72B2" w:rsidP="00CA72B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CA72B2" w:rsidRPr="00A31E9C" w:rsidRDefault="00CA72B2" w:rsidP="00CA72B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31E9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A31E9C" w:rsidRDefault="00A56089" w:rsidP="00437970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A31E9C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5D2" w:rsidRDefault="004F35D2">
      <w:r>
        <w:separator/>
      </w:r>
    </w:p>
  </w:endnote>
  <w:endnote w:type="continuationSeparator" w:id="0">
    <w:p w:rsidR="004F35D2" w:rsidRDefault="004F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5D2" w:rsidRDefault="004F35D2">
      <w:r>
        <w:separator/>
      </w:r>
    </w:p>
  </w:footnote>
  <w:footnote w:type="continuationSeparator" w:id="0">
    <w:p w:rsidR="004F35D2" w:rsidRDefault="004F3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16147"/>
    <w:rsid w:val="00020281"/>
    <w:rsid w:val="00025F8F"/>
    <w:rsid w:val="00037053"/>
    <w:rsid w:val="0004084C"/>
    <w:rsid w:val="0004369C"/>
    <w:rsid w:val="000445A9"/>
    <w:rsid w:val="000458AD"/>
    <w:rsid w:val="00046675"/>
    <w:rsid w:val="00047D8A"/>
    <w:rsid w:val="0005249A"/>
    <w:rsid w:val="00064553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C4CB4"/>
    <w:rsid w:val="000D2C40"/>
    <w:rsid w:val="000E28C9"/>
    <w:rsid w:val="000E71D0"/>
    <w:rsid w:val="000F0649"/>
    <w:rsid w:val="00102810"/>
    <w:rsid w:val="001039CF"/>
    <w:rsid w:val="0010535E"/>
    <w:rsid w:val="001056AB"/>
    <w:rsid w:val="00107E2E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4B9B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3D1B"/>
    <w:rsid w:val="00244EF0"/>
    <w:rsid w:val="002536F2"/>
    <w:rsid w:val="00254069"/>
    <w:rsid w:val="00254F9E"/>
    <w:rsid w:val="00262588"/>
    <w:rsid w:val="00262BE0"/>
    <w:rsid w:val="00264C99"/>
    <w:rsid w:val="00266599"/>
    <w:rsid w:val="002667E2"/>
    <w:rsid w:val="00271145"/>
    <w:rsid w:val="002735A9"/>
    <w:rsid w:val="00274E12"/>
    <w:rsid w:val="00276BE5"/>
    <w:rsid w:val="00277A55"/>
    <w:rsid w:val="002804F8"/>
    <w:rsid w:val="0028084B"/>
    <w:rsid w:val="00282A3A"/>
    <w:rsid w:val="0028474F"/>
    <w:rsid w:val="002868A3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027B"/>
    <w:rsid w:val="003039EF"/>
    <w:rsid w:val="00305DC6"/>
    <w:rsid w:val="003062AB"/>
    <w:rsid w:val="0030724A"/>
    <w:rsid w:val="003102E1"/>
    <w:rsid w:val="00314436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D5AC2"/>
    <w:rsid w:val="003E419B"/>
    <w:rsid w:val="003E5BAF"/>
    <w:rsid w:val="003E64C7"/>
    <w:rsid w:val="003E6D86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890"/>
    <w:rsid w:val="00432A96"/>
    <w:rsid w:val="004336AD"/>
    <w:rsid w:val="004359A2"/>
    <w:rsid w:val="004377CC"/>
    <w:rsid w:val="00437970"/>
    <w:rsid w:val="00441939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090C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B7EC9"/>
    <w:rsid w:val="004C1E9A"/>
    <w:rsid w:val="004C52FB"/>
    <w:rsid w:val="004C763A"/>
    <w:rsid w:val="004D351A"/>
    <w:rsid w:val="004D5132"/>
    <w:rsid w:val="004D66ED"/>
    <w:rsid w:val="004E3809"/>
    <w:rsid w:val="004E52A1"/>
    <w:rsid w:val="004E7F6C"/>
    <w:rsid w:val="004F0094"/>
    <w:rsid w:val="004F25C8"/>
    <w:rsid w:val="004F2EA5"/>
    <w:rsid w:val="004F35D2"/>
    <w:rsid w:val="004F56E7"/>
    <w:rsid w:val="004F59DE"/>
    <w:rsid w:val="004F6A99"/>
    <w:rsid w:val="00501A9E"/>
    <w:rsid w:val="0050553E"/>
    <w:rsid w:val="00512C84"/>
    <w:rsid w:val="00521EDA"/>
    <w:rsid w:val="005260F0"/>
    <w:rsid w:val="005265EB"/>
    <w:rsid w:val="00527588"/>
    <w:rsid w:val="00541916"/>
    <w:rsid w:val="00544A17"/>
    <w:rsid w:val="005459FC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6A5"/>
    <w:rsid w:val="00576989"/>
    <w:rsid w:val="005772EF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0E02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32A7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20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4AD9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010F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155A"/>
    <w:rsid w:val="007473DE"/>
    <w:rsid w:val="0075291B"/>
    <w:rsid w:val="00756266"/>
    <w:rsid w:val="007601AA"/>
    <w:rsid w:val="00760D75"/>
    <w:rsid w:val="007632AC"/>
    <w:rsid w:val="007662E2"/>
    <w:rsid w:val="0076664A"/>
    <w:rsid w:val="00771313"/>
    <w:rsid w:val="00771B40"/>
    <w:rsid w:val="0077400B"/>
    <w:rsid w:val="00775A9F"/>
    <w:rsid w:val="007800E1"/>
    <w:rsid w:val="00785F18"/>
    <w:rsid w:val="007868D8"/>
    <w:rsid w:val="0078755D"/>
    <w:rsid w:val="00787C83"/>
    <w:rsid w:val="00796A8D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4752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45238"/>
    <w:rsid w:val="00854569"/>
    <w:rsid w:val="00857617"/>
    <w:rsid w:val="008603C7"/>
    <w:rsid w:val="0086129B"/>
    <w:rsid w:val="00867538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61"/>
    <w:rsid w:val="009519EB"/>
    <w:rsid w:val="00953B1B"/>
    <w:rsid w:val="00953C9A"/>
    <w:rsid w:val="00960850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9F65BD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1E9C"/>
    <w:rsid w:val="00A351FE"/>
    <w:rsid w:val="00A36518"/>
    <w:rsid w:val="00A371C2"/>
    <w:rsid w:val="00A41D6C"/>
    <w:rsid w:val="00A42014"/>
    <w:rsid w:val="00A43ADB"/>
    <w:rsid w:val="00A43CA3"/>
    <w:rsid w:val="00A47861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5E9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06ADB"/>
    <w:rsid w:val="00B10E1E"/>
    <w:rsid w:val="00B12D4E"/>
    <w:rsid w:val="00B13741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11A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B6B56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07E92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37E8"/>
    <w:rsid w:val="00C74326"/>
    <w:rsid w:val="00C74E47"/>
    <w:rsid w:val="00C76F24"/>
    <w:rsid w:val="00C8012B"/>
    <w:rsid w:val="00C81B5D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075"/>
    <w:rsid w:val="00C97C1E"/>
    <w:rsid w:val="00C97FDA"/>
    <w:rsid w:val="00CA015C"/>
    <w:rsid w:val="00CA0CD6"/>
    <w:rsid w:val="00CA2A36"/>
    <w:rsid w:val="00CA4261"/>
    <w:rsid w:val="00CA5B87"/>
    <w:rsid w:val="00CA72B2"/>
    <w:rsid w:val="00CB071E"/>
    <w:rsid w:val="00CB1996"/>
    <w:rsid w:val="00CB4ACB"/>
    <w:rsid w:val="00CB6BDF"/>
    <w:rsid w:val="00CC2BE2"/>
    <w:rsid w:val="00CC32E0"/>
    <w:rsid w:val="00CC46B9"/>
    <w:rsid w:val="00CC4FF0"/>
    <w:rsid w:val="00CC7DB7"/>
    <w:rsid w:val="00CD0411"/>
    <w:rsid w:val="00CD3E14"/>
    <w:rsid w:val="00CE1F2B"/>
    <w:rsid w:val="00CE44C7"/>
    <w:rsid w:val="00CE48D1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25EC"/>
    <w:rsid w:val="00D23428"/>
    <w:rsid w:val="00D313B8"/>
    <w:rsid w:val="00D33F09"/>
    <w:rsid w:val="00D4046E"/>
    <w:rsid w:val="00D4595C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0796F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87C08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4FFC"/>
    <w:rsid w:val="00FD5E54"/>
    <w:rsid w:val="00FE0E2C"/>
    <w:rsid w:val="00FE567E"/>
    <w:rsid w:val="00FE7A8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2F71C94A-FD74-4ADE-8A9E-90B6E91E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70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87B8BD-E930-4D2B-A4DE-A38AAE06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218</TotalTime>
  <Pages>4</Pages>
  <Words>1572</Words>
  <Characters>8491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2018-11-21T18:03:00Z</cp:lastPrinted>
  <dcterms:created xsi:type="dcterms:W3CDTF">2018-09-19T15:14:00Z</dcterms:created>
  <dcterms:modified xsi:type="dcterms:W3CDTF">2018-11-21T18:04:00Z</dcterms:modified>
  <cp:contentStatus>2012, 2013, 2014, 2015 e 2016</cp:contentStatus>
</cp:coreProperties>
</file>