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22369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2369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23692" w:rsidRDefault="008D2654" w:rsidP="005820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305/2018</w:t>
            </w:r>
          </w:p>
        </w:tc>
      </w:tr>
      <w:tr w:rsidR="00AE0258" w:rsidRPr="0022369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2369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23692" w:rsidRDefault="008D2654" w:rsidP="005820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641/2018</w:t>
            </w:r>
          </w:p>
        </w:tc>
      </w:tr>
      <w:tr w:rsidR="00F53E37" w:rsidRPr="0022369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2369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223692" w:rsidRDefault="008D265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23692">
              <w:rPr>
                <w:rFonts w:ascii="Times New Roman" w:eastAsia="Calibri" w:hAnsi="Times New Roman"/>
              </w:rPr>
              <w:t>DTK CONSTRUÇÕES E INCORPORAÇÕES LTDA</w:t>
            </w:r>
            <w:r w:rsidR="001812D1" w:rsidRPr="00223692">
              <w:rPr>
                <w:rFonts w:ascii="Times New Roman" w:eastAsia="Calibri" w:hAnsi="Times New Roman"/>
              </w:rPr>
              <w:t>.</w:t>
            </w:r>
          </w:p>
          <w:p w:rsidR="00F72814" w:rsidRPr="00223692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23692">
              <w:rPr>
                <w:rFonts w:ascii="Times New Roman" w:eastAsia="Calibri" w:hAnsi="Times New Roman"/>
              </w:rPr>
              <w:t xml:space="preserve">CNPJ </w:t>
            </w:r>
            <w:r w:rsidR="008D2654" w:rsidRPr="00223692">
              <w:rPr>
                <w:rFonts w:ascii="Times New Roman" w:eastAsia="Calibri" w:hAnsi="Times New Roman"/>
              </w:rPr>
              <w:t>13.532.498/0001-85</w:t>
            </w:r>
          </w:p>
        </w:tc>
      </w:tr>
      <w:tr w:rsidR="00F53E37" w:rsidRPr="0022369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2369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23692" w:rsidRDefault="00F53E37" w:rsidP="00962FB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22369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23692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RELATOR</w:t>
            </w:r>
            <w:r w:rsidR="00CD3E14" w:rsidRPr="00223692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23692" w:rsidRDefault="00F8201B" w:rsidP="00962FB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</w:rPr>
              <w:t>CONSELHEIR</w:t>
            </w:r>
            <w:r w:rsidR="00CD3E14" w:rsidRPr="00223692">
              <w:rPr>
                <w:rFonts w:ascii="Times New Roman" w:hAnsi="Times New Roman"/>
              </w:rPr>
              <w:t>O(A)</w:t>
            </w:r>
            <w:r w:rsidR="00223692" w:rsidRPr="00223692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22369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2369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23692">
              <w:rPr>
                <w:rFonts w:ascii="Times New Roman" w:hAnsi="Times New Roman"/>
                <w:b/>
              </w:rPr>
              <w:t>RELATÓRIO</w:t>
            </w:r>
          </w:p>
          <w:p w:rsidR="004052D8" w:rsidRPr="0022369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2369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23692">
        <w:rPr>
          <w:rFonts w:ascii="Times New Roman" w:eastAsia="Calibri" w:hAnsi="Times New Roman"/>
        </w:rPr>
        <w:t xml:space="preserve">Em </w:t>
      </w:r>
      <w:r w:rsidR="008D2654" w:rsidRPr="00223692">
        <w:rPr>
          <w:rFonts w:ascii="Times New Roman" w:eastAsia="Calibri" w:hAnsi="Times New Roman"/>
        </w:rPr>
        <w:t>04</w:t>
      </w:r>
      <w:r w:rsidR="00F8201B" w:rsidRPr="00223692">
        <w:rPr>
          <w:rFonts w:ascii="Times New Roman" w:eastAsia="Calibri" w:hAnsi="Times New Roman"/>
        </w:rPr>
        <w:t xml:space="preserve"> de </w:t>
      </w:r>
      <w:r w:rsidR="008D2654" w:rsidRPr="00223692">
        <w:rPr>
          <w:rFonts w:ascii="Times New Roman" w:eastAsia="Calibri" w:hAnsi="Times New Roman"/>
        </w:rPr>
        <w:t>maio 2018</w:t>
      </w:r>
      <w:r w:rsidRPr="0022369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D2654" w:rsidRPr="00223692">
        <w:rPr>
          <w:rFonts w:ascii="Times New Roman" w:eastAsia="Calibri" w:hAnsi="Times New Roman"/>
        </w:rPr>
        <w:t>641/2018</w:t>
      </w:r>
      <w:r w:rsidRPr="00223692">
        <w:rPr>
          <w:rFonts w:ascii="Times New Roman" w:eastAsia="Calibri" w:hAnsi="Times New Roman"/>
        </w:rPr>
        <w:t xml:space="preserve"> à empresa</w:t>
      </w:r>
      <w:r w:rsidR="00BF1D76" w:rsidRPr="00223692">
        <w:rPr>
          <w:rFonts w:ascii="Times New Roman" w:eastAsia="Calibri" w:hAnsi="Times New Roman"/>
        </w:rPr>
        <w:t xml:space="preserve"> </w:t>
      </w:r>
      <w:r w:rsidR="008D2654" w:rsidRPr="00223692">
        <w:rPr>
          <w:rFonts w:ascii="Times New Roman" w:eastAsia="Calibri" w:hAnsi="Times New Roman"/>
        </w:rPr>
        <w:t>DTK CONSTRUÇÕES E INCORPORAÇÕES LTDA</w:t>
      </w:r>
      <w:r w:rsidR="00597495" w:rsidRPr="00223692">
        <w:rPr>
          <w:rFonts w:ascii="Times New Roman" w:eastAsia="Calibri" w:hAnsi="Times New Roman"/>
        </w:rPr>
        <w:t xml:space="preserve"> </w:t>
      </w:r>
      <w:r w:rsidR="008D2654" w:rsidRPr="00223692">
        <w:rPr>
          <w:rFonts w:ascii="Times New Roman" w:eastAsia="Calibri" w:hAnsi="Times New Roman"/>
        </w:rPr>
        <w:t>- CNPJ 13.532.498/0001-85</w:t>
      </w:r>
      <w:r w:rsidR="008A4DC4" w:rsidRPr="00223692">
        <w:rPr>
          <w:rFonts w:ascii="Times New Roman" w:hAnsi="Times New Roman"/>
        </w:rPr>
        <w:t xml:space="preserve">, </w:t>
      </w:r>
      <w:r w:rsidRPr="00223692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223692">
        <w:rPr>
          <w:rFonts w:ascii="Times New Roman" w:eastAsia="Calibri" w:hAnsi="Times New Roman"/>
        </w:rPr>
        <w:t xml:space="preserve"> (fl. </w:t>
      </w:r>
      <w:r w:rsidR="00BF1D76" w:rsidRPr="00223692">
        <w:rPr>
          <w:rFonts w:ascii="Times New Roman" w:eastAsia="Calibri" w:hAnsi="Times New Roman"/>
        </w:rPr>
        <w:t>1</w:t>
      </w:r>
      <w:r w:rsidR="005820F1">
        <w:rPr>
          <w:rFonts w:ascii="Times New Roman" w:eastAsia="Calibri" w:hAnsi="Times New Roman"/>
        </w:rPr>
        <w:t>1</w:t>
      </w:r>
      <w:r w:rsidR="00A813B8" w:rsidRPr="00223692">
        <w:rPr>
          <w:rFonts w:ascii="Times New Roman" w:eastAsia="Calibri" w:hAnsi="Times New Roman"/>
        </w:rPr>
        <w:t>)</w:t>
      </w:r>
      <w:r w:rsidRPr="00223692">
        <w:rPr>
          <w:rFonts w:ascii="Times New Roman" w:eastAsia="Calibri" w:hAnsi="Times New Roman"/>
        </w:rPr>
        <w:t>.</w:t>
      </w:r>
    </w:p>
    <w:p w:rsidR="00000ACA" w:rsidRPr="0022369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23692">
        <w:rPr>
          <w:rFonts w:ascii="Times New Roman" w:eastAsia="Calibri" w:hAnsi="Times New Roman"/>
        </w:rPr>
        <w:t>Notificada</w:t>
      </w:r>
      <w:r w:rsidR="007F77A3" w:rsidRPr="00223692">
        <w:rPr>
          <w:rFonts w:ascii="Times New Roman" w:eastAsia="Calibri" w:hAnsi="Times New Roman"/>
        </w:rPr>
        <w:t xml:space="preserve"> </w:t>
      </w:r>
      <w:r w:rsidRPr="00223692">
        <w:rPr>
          <w:rFonts w:ascii="Times New Roman" w:eastAsia="Calibri" w:hAnsi="Times New Roman"/>
        </w:rPr>
        <w:t>(fl.1</w:t>
      </w:r>
      <w:r w:rsidR="005820F1">
        <w:rPr>
          <w:rFonts w:ascii="Times New Roman" w:eastAsia="Calibri" w:hAnsi="Times New Roman"/>
        </w:rPr>
        <w:t>2</w:t>
      </w:r>
      <w:r w:rsidRPr="00223692">
        <w:rPr>
          <w:rFonts w:ascii="Times New Roman" w:eastAsia="Calibri" w:hAnsi="Times New Roman"/>
        </w:rPr>
        <w:t>)</w:t>
      </w:r>
      <w:r w:rsidR="006B5082" w:rsidRPr="00223692">
        <w:rPr>
          <w:rFonts w:ascii="Times New Roman" w:eastAsia="Calibri" w:hAnsi="Times New Roman"/>
        </w:rPr>
        <w:t>, a</w:t>
      </w:r>
      <w:r w:rsidR="00000ACA" w:rsidRPr="00223692">
        <w:rPr>
          <w:rFonts w:ascii="Times New Roman" w:eastAsia="Calibri" w:hAnsi="Times New Roman"/>
        </w:rPr>
        <w:t xml:space="preserve"> </w:t>
      </w:r>
      <w:r w:rsidR="00CD3E14" w:rsidRPr="00223692">
        <w:rPr>
          <w:rFonts w:ascii="Times New Roman" w:eastAsia="Calibri" w:hAnsi="Times New Roman"/>
        </w:rPr>
        <w:t>empresa c</w:t>
      </w:r>
      <w:r w:rsidR="00000ACA" w:rsidRPr="00223692">
        <w:rPr>
          <w:rFonts w:ascii="Times New Roman" w:eastAsia="Calibri" w:hAnsi="Times New Roman"/>
        </w:rPr>
        <w:t>ontribuinte apresent</w:t>
      </w:r>
      <w:r w:rsidR="002970FC" w:rsidRPr="00223692">
        <w:rPr>
          <w:rFonts w:ascii="Times New Roman" w:eastAsia="Calibri" w:hAnsi="Times New Roman"/>
        </w:rPr>
        <w:t xml:space="preserve">ou impugnação (fl. </w:t>
      </w:r>
      <w:r w:rsidR="00A371C2" w:rsidRPr="00223692">
        <w:rPr>
          <w:rFonts w:ascii="Times New Roman" w:eastAsia="Calibri" w:hAnsi="Times New Roman"/>
        </w:rPr>
        <w:t>1</w:t>
      </w:r>
      <w:r w:rsidR="000E71F3">
        <w:rPr>
          <w:rFonts w:ascii="Times New Roman" w:eastAsia="Calibri" w:hAnsi="Times New Roman"/>
        </w:rPr>
        <w:t>3</w:t>
      </w:r>
      <w:r w:rsidR="00000ACA" w:rsidRPr="00223692">
        <w:rPr>
          <w:rFonts w:ascii="Times New Roman" w:eastAsia="Calibri" w:hAnsi="Times New Roman"/>
        </w:rPr>
        <w:t>)</w:t>
      </w:r>
      <w:r w:rsidR="006C324F" w:rsidRPr="00223692">
        <w:rPr>
          <w:rFonts w:ascii="Times New Roman" w:eastAsia="Calibri" w:hAnsi="Times New Roman"/>
        </w:rPr>
        <w:t xml:space="preserve">, bem como </w:t>
      </w:r>
      <w:r w:rsidR="004319B2" w:rsidRPr="00223692">
        <w:rPr>
          <w:rFonts w:ascii="Times New Roman" w:eastAsia="Calibri" w:hAnsi="Times New Roman"/>
        </w:rPr>
        <w:t xml:space="preserve">juntou documentos </w:t>
      </w:r>
      <w:r w:rsidR="00BF1D76" w:rsidRPr="00223692">
        <w:rPr>
          <w:rFonts w:ascii="Times New Roman" w:eastAsia="Calibri" w:hAnsi="Times New Roman"/>
        </w:rPr>
        <w:t>(fls. 1</w:t>
      </w:r>
      <w:r w:rsidR="003F7A4E">
        <w:rPr>
          <w:rFonts w:ascii="Times New Roman" w:eastAsia="Calibri" w:hAnsi="Times New Roman"/>
        </w:rPr>
        <w:t>4</w:t>
      </w:r>
      <w:r w:rsidR="004319B2" w:rsidRPr="00223692">
        <w:rPr>
          <w:rFonts w:ascii="Times New Roman" w:eastAsia="Calibri" w:hAnsi="Times New Roman"/>
        </w:rPr>
        <w:t>-</w:t>
      </w:r>
      <w:r w:rsidR="003F7A4E">
        <w:rPr>
          <w:rFonts w:ascii="Times New Roman" w:eastAsia="Calibri" w:hAnsi="Times New Roman"/>
        </w:rPr>
        <w:t>3</w:t>
      </w:r>
      <w:r w:rsidR="00BF1D76" w:rsidRPr="00223692">
        <w:rPr>
          <w:rFonts w:ascii="Times New Roman" w:eastAsia="Calibri" w:hAnsi="Times New Roman"/>
        </w:rPr>
        <w:t>6</w:t>
      </w:r>
      <w:r w:rsidR="00F52F29" w:rsidRPr="00223692">
        <w:rPr>
          <w:rFonts w:ascii="Times New Roman" w:eastAsia="Calibri" w:hAnsi="Times New Roman"/>
        </w:rPr>
        <w:t>)</w:t>
      </w:r>
      <w:r w:rsidR="00000ACA" w:rsidRPr="00223692">
        <w:rPr>
          <w:rFonts w:ascii="Times New Roman" w:eastAsia="Calibri" w:hAnsi="Times New Roman"/>
        </w:rPr>
        <w:t xml:space="preserve">. </w:t>
      </w:r>
      <w:r w:rsidR="00BA70E2">
        <w:rPr>
          <w:rFonts w:ascii="Times New Roman" w:eastAsia="Calibri" w:hAnsi="Times New Roman"/>
        </w:rPr>
        <w:t>Relata</w:t>
      </w:r>
      <w:r w:rsidR="00000ACA" w:rsidRPr="00223692">
        <w:rPr>
          <w:rFonts w:ascii="Times New Roman" w:eastAsia="Calibri" w:hAnsi="Times New Roman"/>
        </w:rPr>
        <w:t>, em su</w:t>
      </w:r>
      <w:r w:rsidR="00223692" w:rsidRPr="00223692">
        <w:rPr>
          <w:rFonts w:ascii="Times New Roman" w:eastAsia="Calibri" w:hAnsi="Times New Roman"/>
        </w:rPr>
        <w:t>ma, nunca ter recebido notificação acerca das cobranças de anuidades</w:t>
      </w:r>
      <w:r w:rsidR="00BA70E2">
        <w:rPr>
          <w:rFonts w:ascii="Times New Roman" w:eastAsia="Calibri" w:hAnsi="Times New Roman"/>
        </w:rPr>
        <w:t xml:space="preserve"> e</w:t>
      </w:r>
      <w:r w:rsidR="00223692" w:rsidRPr="00223692">
        <w:rPr>
          <w:rFonts w:ascii="Times New Roman" w:eastAsia="Calibri" w:hAnsi="Times New Roman"/>
        </w:rPr>
        <w:t xml:space="preserve"> que o responsável técnico das obras é </w:t>
      </w:r>
      <w:r w:rsidR="003F7A4E">
        <w:rPr>
          <w:rFonts w:ascii="Times New Roman" w:eastAsia="Calibri" w:hAnsi="Times New Roman"/>
        </w:rPr>
        <w:t>E</w:t>
      </w:r>
      <w:r w:rsidR="00223692" w:rsidRPr="00223692">
        <w:rPr>
          <w:rFonts w:ascii="Times New Roman" w:eastAsia="Calibri" w:hAnsi="Times New Roman"/>
        </w:rPr>
        <w:t>ngenh</w:t>
      </w:r>
      <w:r w:rsidR="003F7A4E">
        <w:rPr>
          <w:rFonts w:ascii="Times New Roman" w:eastAsia="Calibri" w:hAnsi="Times New Roman"/>
        </w:rPr>
        <w:t>eiro</w:t>
      </w:r>
      <w:r w:rsidR="00223692" w:rsidRPr="00223692">
        <w:rPr>
          <w:rFonts w:ascii="Times New Roman" w:eastAsia="Calibri" w:hAnsi="Times New Roman"/>
        </w:rPr>
        <w:t xml:space="preserve"> e não </w:t>
      </w:r>
      <w:r w:rsidR="003F7A4E">
        <w:rPr>
          <w:rFonts w:ascii="Times New Roman" w:eastAsia="Calibri" w:hAnsi="Times New Roman"/>
        </w:rPr>
        <w:t>A</w:t>
      </w:r>
      <w:r w:rsidR="00223692" w:rsidRPr="00223692">
        <w:rPr>
          <w:rFonts w:ascii="Times New Roman" w:eastAsia="Calibri" w:hAnsi="Times New Roman"/>
        </w:rPr>
        <w:t>rquitet</w:t>
      </w:r>
      <w:r w:rsidR="003F7A4E">
        <w:rPr>
          <w:rFonts w:ascii="Times New Roman" w:eastAsia="Calibri" w:hAnsi="Times New Roman"/>
        </w:rPr>
        <w:t>o</w:t>
      </w:r>
      <w:r w:rsidR="00223692" w:rsidRPr="00223692">
        <w:rPr>
          <w:rFonts w:ascii="Times New Roman" w:eastAsia="Calibri" w:hAnsi="Times New Roman"/>
        </w:rPr>
        <w:t>.</w:t>
      </w:r>
      <w:r w:rsidR="0009129A">
        <w:rPr>
          <w:rFonts w:ascii="Times New Roman" w:eastAsia="Calibri" w:hAnsi="Times New Roman"/>
        </w:rPr>
        <w:t xml:space="preserve"> Requer sejam afastados a multa e os juros do valor </w:t>
      </w:r>
      <w:r w:rsidR="00EB1F74">
        <w:rPr>
          <w:rFonts w:ascii="Times New Roman" w:eastAsia="Calibri" w:hAnsi="Times New Roman"/>
        </w:rPr>
        <w:t>devido.</w:t>
      </w:r>
      <w:r w:rsidR="0009129A">
        <w:rPr>
          <w:rFonts w:ascii="Times New Roman" w:eastAsia="Calibri" w:hAnsi="Times New Roman"/>
        </w:rPr>
        <w:t xml:space="preserve"> </w:t>
      </w:r>
      <w:r w:rsidR="00223692" w:rsidRPr="00223692">
        <w:rPr>
          <w:rFonts w:ascii="Times New Roman" w:eastAsia="Calibri" w:hAnsi="Times New Roman"/>
        </w:rPr>
        <w:t xml:space="preserve"> </w:t>
      </w:r>
    </w:p>
    <w:p w:rsidR="00000ACA" w:rsidRPr="0022369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2369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2369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2369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223692">
              <w:rPr>
                <w:rFonts w:ascii="Times New Roman" w:hAnsi="Times New Roman"/>
                <w:b/>
              </w:rPr>
              <w:t>VOTO D</w:t>
            </w:r>
            <w:r w:rsidR="00CD3E14" w:rsidRPr="00223692">
              <w:rPr>
                <w:rFonts w:ascii="Times New Roman" w:hAnsi="Times New Roman"/>
                <w:b/>
              </w:rPr>
              <w:t>O</w:t>
            </w:r>
            <w:r w:rsidR="00EF3EC9" w:rsidRPr="00223692">
              <w:rPr>
                <w:rFonts w:ascii="Times New Roman" w:hAnsi="Times New Roman"/>
                <w:b/>
              </w:rPr>
              <w:t>(A)</w:t>
            </w:r>
            <w:r w:rsidRPr="00223692">
              <w:rPr>
                <w:rFonts w:ascii="Times New Roman" w:hAnsi="Times New Roman"/>
                <w:b/>
              </w:rPr>
              <w:t xml:space="preserve"> RELATOR</w:t>
            </w:r>
            <w:r w:rsidR="00CD3E14" w:rsidRPr="00223692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22369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eastAsia="Calibri" w:hAnsi="Times New Roman"/>
        </w:rPr>
        <w:t>Salienta</w:t>
      </w:r>
      <w:r w:rsidRPr="00223692">
        <w:rPr>
          <w:rFonts w:ascii="Times New Roman" w:hAnsi="Times New Roman"/>
        </w:rPr>
        <w:t>-se, inicialmente, que “</w:t>
      </w:r>
      <w:r w:rsidRPr="00223692">
        <w:rPr>
          <w:rFonts w:ascii="Times New Roman" w:hAnsi="Times New Roman"/>
          <w:i/>
        </w:rPr>
        <w:t xml:space="preserve">o CAU/BR e os </w:t>
      </w:r>
      <w:proofErr w:type="spellStart"/>
      <w:r w:rsidRPr="00223692">
        <w:rPr>
          <w:rFonts w:ascii="Times New Roman" w:hAnsi="Times New Roman"/>
          <w:i/>
        </w:rPr>
        <w:t>CAUs</w:t>
      </w:r>
      <w:proofErr w:type="spellEnd"/>
      <w:r w:rsidRPr="0022369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23692">
        <w:rPr>
          <w:rFonts w:ascii="Times New Roman" w:hAnsi="Times New Roman"/>
        </w:rPr>
        <w:t>”, conforme dispõe o art. 24, § 1º, da Lei nº 12.378/2010.</w:t>
      </w:r>
    </w:p>
    <w:p w:rsidR="001D1939" w:rsidRPr="0022369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hAnsi="Times New Roman"/>
        </w:rPr>
        <w:t>Ressalta-se, ainda, que a atividade fiscalizatória tem por objeto “</w:t>
      </w:r>
      <w:r w:rsidRPr="0022369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23692">
        <w:rPr>
          <w:rFonts w:ascii="Times New Roman" w:hAnsi="Times New Roman"/>
        </w:rPr>
        <w:t>” e por objetivo “</w:t>
      </w:r>
      <w:r w:rsidRPr="0022369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223692">
        <w:rPr>
          <w:rFonts w:ascii="Times New Roman" w:hAnsi="Times New Roman"/>
        </w:rPr>
        <w:t>”, competindo-lhe “</w:t>
      </w:r>
      <w:r w:rsidRPr="0022369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23692">
        <w:rPr>
          <w:rFonts w:ascii="Times New Roman" w:hAnsi="Times New Roman"/>
        </w:rPr>
        <w:t xml:space="preserve">”, </w:t>
      </w:r>
      <w:r w:rsidRPr="00223692">
        <w:rPr>
          <w:rFonts w:ascii="Times New Roman" w:eastAsia="Calibri" w:hAnsi="Times New Roman"/>
        </w:rPr>
        <w:t>conforme</w:t>
      </w:r>
      <w:r w:rsidRPr="0022369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23692">
        <w:rPr>
          <w:rFonts w:ascii="Times New Roman" w:hAnsi="Times New Roman"/>
        </w:rPr>
        <w:t xml:space="preserve"> </w:t>
      </w:r>
      <w:r w:rsidR="00102810" w:rsidRPr="00223692">
        <w:rPr>
          <w:rFonts w:ascii="Times New Roman" w:hAnsi="Times New Roman"/>
        </w:rPr>
        <w:t xml:space="preserve">dos </w:t>
      </w:r>
      <w:r w:rsidRPr="00223692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23692">
        <w:rPr>
          <w:rFonts w:ascii="Times New Roman" w:hAnsi="Times New Roman"/>
        </w:rPr>
        <w:t>CAUs</w:t>
      </w:r>
      <w:proofErr w:type="spellEnd"/>
      <w:r w:rsidRPr="00223692">
        <w:rPr>
          <w:rFonts w:ascii="Times New Roman" w:hAnsi="Times New Roman"/>
        </w:rPr>
        <w:t>, conforme o disposto no art. 37</w:t>
      </w:r>
      <w:r w:rsidR="00000ACA" w:rsidRPr="00223692">
        <w:rPr>
          <w:rFonts w:ascii="Times New Roman" w:hAnsi="Times New Roman"/>
        </w:rPr>
        <w:t>,</w:t>
      </w:r>
      <w:r w:rsidRPr="00223692">
        <w:rPr>
          <w:rFonts w:ascii="Times New Roman" w:hAnsi="Times New Roman"/>
        </w:rPr>
        <w:t xml:space="preserve"> da Lei nº 12.378/2010.</w:t>
      </w:r>
    </w:p>
    <w:p w:rsidR="00D607BB" w:rsidRDefault="00D607BB" w:rsidP="00D607B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</w:t>
      </w:r>
      <w:r w:rsidRPr="00886228">
        <w:rPr>
          <w:rFonts w:ascii="Times New Roman" w:hAnsi="Times New Roman"/>
        </w:rPr>
        <w:t xml:space="preserve">não cabendo a extinção do crédito </w:t>
      </w:r>
      <w:r w:rsidRPr="00886228">
        <w:rPr>
          <w:rFonts w:ascii="Times New Roman" w:hAnsi="Times New Roman"/>
        </w:rPr>
        <w:lastRenderedPageBreak/>
        <w:t xml:space="preserve">tributário em razão de alegado desconhecimento pelo contribuinte, </w:t>
      </w:r>
      <w:r>
        <w:rPr>
          <w:rFonts w:ascii="Times New Roman" w:hAnsi="Times New Roman"/>
        </w:rPr>
        <w:t>nesse caso registrado de forma voluntária, dos procedimentos inerentes ao registro e a baixa da empresa junto ao Conselho</w:t>
      </w:r>
      <w:r w:rsidRPr="00886228">
        <w:rPr>
          <w:rFonts w:ascii="Times New Roman" w:hAnsi="Times New Roman"/>
        </w:rPr>
        <w:t>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223692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22369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22369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23692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23692">
        <w:rPr>
          <w:rFonts w:ascii="Times New Roman" w:eastAsia="Calibri" w:hAnsi="Times New Roman"/>
          <w:sz w:val="22"/>
          <w:szCs w:val="22"/>
        </w:rPr>
        <w:t>.</w:t>
      </w:r>
    </w:p>
    <w:p w:rsidR="00000ACA" w:rsidRPr="0022369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23692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23692">
        <w:rPr>
          <w:rFonts w:ascii="Times New Roman" w:eastAsia="Calibri" w:hAnsi="Times New Roman"/>
          <w:sz w:val="22"/>
          <w:szCs w:val="22"/>
        </w:rPr>
        <w:t>.</w:t>
      </w:r>
    </w:p>
    <w:p w:rsidR="00DB4510" w:rsidRPr="0022369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692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23692">
        <w:rPr>
          <w:rFonts w:ascii="Times New Roman" w:hAnsi="Times New Roman"/>
        </w:rPr>
        <w:t>ação de que, na realidade, não</w:t>
      </w:r>
      <w:r w:rsidRPr="00223692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223692">
        <w:rPr>
          <w:rFonts w:ascii="Times New Roman" w:hAnsi="Times New Roman"/>
        </w:rPr>
        <w:t>nstrada a atividade da empresa.</w:t>
      </w:r>
    </w:p>
    <w:p w:rsidR="00483657" w:rsidRPr="00483657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2369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223692">
        <w:rPr>
          <w:rFonts w:ascii="Times New Roman" w:hAnsi="Times New Roman"/>
        </w:rPr>
        <w:t xml:space="preserve">a partir </w:t>
      </w:r>
      <w:r w:rsidR="00BA3114" w:rsidRPr="00223692">
        <w:rPr>
          <w:rFonts w:ascii="Times New Roman" w:hAnsi="Times New Roman"/>
        </w:rPr>
        <w:t xml:space="preserve">da análise dos documentos juntados aos autos </w:t>
      </w:r>
      <w:r w:rsidR="00BA3114" w:rsidRPr="00223692">
        <w:rPr>
          <w:rFonts w:ascii="Times New Roman" w:hAnsi="Times New Roman"/>
        </w:rPr>
        <w:lastRenderedPageBreak/>
        <w:t xml:space="preserve">pela empresa contribuinte, bem como </w:t>
      </w:r>
      <w:r w:rsidR="002667E2" w:rsidRPr="00223692">
        <w:rPr>
          <w:rFonts w:ascii="Times New Roman" w:hAnsi="Times New Roman"/>
        </w:rPr>
        <w:t xml:space="preserve">das diligências realizadas pela assessoria jurídica do CAU/RS, </w:t>
      </w:r>
      <w:r w:rsidRPr="00223692">
        <w:rPr>
          <w:rFonts w:ascii="Times New Roman" w:hAnsi="Times New Roman"/>
        </w:rPr>
        <w:t xml:space="preserve">verifica-se que a empresa </w:t>
      </w:r>
      <w:r w:rsidR="00483657">
        <w:rPr>
          <w:rFonts w:ascii="Times New Roman" w:hAnsi="Times New Roman"/>
        </w:rPr>
        <w:t xml:space="preserve">não </w:t>
      </w:r>
      <w:r w:rsidRPr="00223692">
        <w:rPr>
          <w:rFonts w:ascii="Times New Roman" w:hAnsi="Times New Roman"/>
        </w:rPr>
        <w:t>possu</w:t>
      </w:r>
      <w:r w:rsidR="00741504" w:rsidRPr="00223692">
        <w:rPr>
          <w:rFonts w:ascii="Times New Roman" w:hAnsi="Times New Roman"/>
        </w:rPr>
        <w:t>i</w:t>
      </w:r>
      <w:r w:rsidRPr="00223692">
        <w:rPr>
          <w:rFonts w:ascii="Times New Roman" w:hAnsi="Times New Roman"/>
        </w:rPr>
        <w:t xml:space="preserve"> registro </w:t>
      </w:r>
      <w:r w:rsidR="00483657">
        <w:rPr>
          <w:rFonts w:ascii="Times New Roman" w:hAnsi="Times New Roman"/>
        </w:rPr>
        <w:t xml:space="preserve">ativo </w:t>
      </w:r>
      <w:r w:rsidR="00BA3114" w:rsidRPr="00223692">
        <w:rPr>
          <w:rFonts w:ascii="Times New Roman" w:hAnsi="Times New Roman"/>
        </w:rPr>
        <w:t>no CREA/RS</w:t>
      </w:r>
      <w:r w:rsidR="00483657">
        <w:rPr>
          <w:rFonts w:ascii="Times New Roman" w:hAnsi="Times New Roman"/>
        </w:rPr>
        <w:t>.</w:t>
      </w:r>
    </w:p>
    <w:p w:rsidR="005B31AF" w:rsidRPr="00223692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23692">
        <w:rPr>
          <w:rFonts w:ascii="Times New Roman" w:hAnsi="Times New Roman"/>
        </w:rPr>
        <w:t xml:space="preserve">Ainda, </w:t>
      </w:r>
      <w:r w:rsidR="005C6172" w:rsidRPr="00223692">
        <w:rPr>
          <w:rFonts w:ascii="Times New Roman" w:hAnsi="Times New Roman"/>
        </w:rPr>
        <w:t>no contrato social da empresa</w:t>
      </w:r>
      <w:r w:rsidR="00E24758" w:rsidRPr="00223692">
        <w:rPr>
          <w:rFonts w:ascii="Times New Roman" w:hAnsi="Times New Roman"/>
        </w:rPr>
        <w:t xml:space="preserve">, </w:t>
      </w:r>
      <w:r w:rsidR="004336AD" w:rsidRPr="00223692">
        <w:rPr>
          <w:rFonts w:ascii="Times New Roman" w:hAnsi="Times New Roman"/>
        </w:rPr>
        <w:t xml:space="preserve">depositado na Junta Comercial do Rio Grande do Sul, </w:t>
      </w:r>
      <w:r w:rsidR="005C6172" w:rsidRPr="00223692">
        <w:rPr>
          <w:rFonts w:ascii="Times New Roman" w:hAnsi="Times New Roman"/>
        </w:rPr>
        <w:t>consta</w:t>
      </w:r>
      <w:r w:rsidR="00BA3F5F" w:rsidRPr="00223692">
        <w:rPr>
          <w:rFonts w:ascii="Times New Roman" w:hAnsi="Times New Roman"/>
        </w:rPr>
        <w:t>m</w:t>
      </w:r>
      <w:r w:rsidR="005C6172" w:rsidRPr="00223692">
        <w:rPr>
          <w:rFonts w:ascii="Times New Roman" w:hAnsi="Times New Roman"/>
        </w:rPr>
        <w:t xml:space="preserve"> como objet</w:t>
      </w:r>
      <w:r w:rsidR="00BA5A0B" w:rsidRPr="00223692">
        <w:rPr>
          <w:rFonts w:ascii="Times New Roman" w:hAnsi="Times New Roman"/>
        </w:rPr>
        <w:t>o</w:t>
      </w:r>
      <w:r w:rsidR="005C6172" w:rsidRPr="00223692">
        <w:rPr>
          <w:rFonts w:ascii="Times New Roman" w:hAnsi="Times New Roman"/>
        </w:rPr>
        <w:t xml:space="preserve"> social </w:t>
      </w:r>
      <w:r w:rsidR="00551B24" w:rsidRPr="00223692">
        <w:rPr>
          <w:rFonts w:ascii="Times New Roman" w:hAnsi="Times New Roman"/>
        </w:rPr>
        <w:t>da pessoa jurídica</w:t>
      </w:r>
      <w:r w:rsidR="005C6172" w:rsidRPr="00223692">
        <w:rPr>
          <w:rFonts w:ascii="Times New Roman" w:hAnsi="Times New Roman"/>
        </w:rPr>
        <w:t>,</w:t>
      </w:r>
      <w:r w:rsidR="00BA3F5F" w:rsidRPr="00223692">
        <w:rPr>
          <w:rFonts w:ascii="Times New Roman" w:hAnsi="Times New Roman"/>
        </w:rPr>
        <w:t xml:space="preserve"> as atividades</w:t>
      </w:r>
      <w:r w:rsidR="00E510C0" w:rsidRPr="00223692">
        <w:rPr>
          <w:rFonts w:ascii="Times New Roman" w:hAnsi="Times New Roman"/>
        </w:rPr>
        <w:t xml:space="preserve"> </w:t>
      </w:r>
      <w:r w:rsidR="005C6172" w:rsidRPr="00223692">
        <w:rPr>
          <w:rFonts w:ascii="Times New Roman" w:hAnsi="Times New Roman"/>
          <w:i/>
        </w:rPr>
        <w:t>“</w:t>
      </w:r>
      <w:r w:rsidR="004336AD" w:rsidRPr="00223692">
        <w:rPr>
          <w:rFonts w:ascii="Times New Roman" w:hAnsi="Times New Roman"/>
          <w:i/>
        </w:rPr>
        <w:t xml:space="preserve">construção de edifícios, </w:t>
      </w:r>
      <w:r w:rsidR="00BA3F5F" w:rsidRPr="00223692">
        <w:rPr>
          <w:rFonts w:ascii="Times New Roman" w:hAnsi="Times New Roman"/>
          <w:i/>
        </w:rPr>
        <w:t>incorporação de empreendimentos imobiliários</w:t>
      </w:r>
      <w:r w:rsidR="00E24758" w:rsidRPr="00223692">
        <w:rPr>
          <w:rFonts w:ascii="Times New Roman" w:hAnsi="Times New Roman"/>
          <w:i/>
        </w:rPr>
        <w:t>”</w:t>
      </w:r>
      <w:r w:rsidRPr="00223692">
        <w:rPr>
          <w:rFonts w:ascii="Times New Roman" w:hAnsi="Times New Roman"/>
        </w:rPr>
        <w:t xml:space="preserve"> e, n</w:t>
      </w:r>
      <w:r w:rsidR="00BA5A0B" w:rsidRPr="00223692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223692">
        <w:rPr>
          <w:rFonts w:ascii="Times New Roman" w:hAnsi="Times New Roman"/>
          <w:i/>
        </w:rPr>
        <w:t>“41.</w:t>
      </w:r>
      <w:r w:rsidR="004336AD" w:rsidRPr="00223692">
        <w:rPr>
          <w:rFonts w:ascii="Times New Roman" w:hAnsi="Times New Roman"/>
          <w:i/>
        </w:rPr>
        <w:t>2</w:t>
      </w:r>
      <w:r w:rsidR="004D351A" w:rsidRPr="00223692">
        <w:rPr>
          <w:rFonts w:ascii="Times New Roman" w:hAnsi="Times New Roman"/>
          <w:i/>
        </w:rPr>
        <w:t>0</w:t>
      </w:r>
      <w:r w:rsidR="00BA5A0B" w:rsidRPr="00223692">
        <w:rPr>
          <w:rFonts w:ascii="Times New Roman" w:hAnsi="Times New Roman"/>
          <w:i/>
        </w:rPr>
        <w:t>-</w:t>
      </w:r>
      <w:r w:rsidR="004336AD" w:rsidRPr="00223692">
        <w:rPr>
          <w:rFonts w:ascii="Times New Roman" w:hAnsi="Times New Roman"/>
          <w:i/>
        </w:rPr>
        <w:t>4</w:t>
      </w:r>
      <w:r w:rsidR="00BA5A0B" w:rsidRPr="00223692">
        <w:rPr>
          <w:rFonts w:ascii="Times New Roman" w:hAnsi="Times New Roman"/>
          <w:i/>
        </w:rPr>
        <w:t>-</w:t>
      </w:r>
      <w:r w:rsidR="004D351A" w:rsidRPr="00223692">
        <w:rPr>
          <w:rFonts w:ascii="Times New Roman" w:hAnsi="Times New Roman"/>
          <w:i/>
        </w:rPr>
        <w:t>0</w:t>
      </w:r>
      <w:r w:rsidR="00BA5A0B" w:rsidRPr="00223692">
        <w:rPr>
          <w:rFonts w:ascii="Times New Roman" w:hAnsi="Times New Roman"/>
          <w:i/>
        </w:rPr>
        <w:t xml:space="preserve">0 – </w:t>
      </w:r>
      <w:r w:rsidR="004336AD" w:rsidRPr="00223692">
        <w:rPr>
          <w:rFonts w:ascii="Times New Roman" w:hAnsi="Times New Roman"/>
          <w:i/>
        </w:rPr>
        <w:t>Construção de edifícios</w:t>
      </w:r>
      <w:r w:rsidR="00BA5A0B" w:rsidRPr="00223692">
        <w:rPr>
          <w:rFonts w:ascii="Times New Roman" w:hAnsi="Times New Roman"/>
          <w:i/>
        </w:rPr>
        <w:t>”</w:t>
      </w:r>
      <w:r w:rsidR="00BA5A0B" w:rsidRPr="00223692">
        <w:rPr>
          <w:rFonts w:ascii="Times New Roman" w:hAnsi="Times New Roman"/>
        </w:rPr>
        <w:t>,</w:t>
      </w:r>
      <w:r w:rsidRPr="00223692">
        <w:rPr>
          <w:rFonts w:ascii="Times New Roman" w:hAnsi="Times New Roman"/>
        </w:rPr>
        <w:t xml:space="preserve"> </w:t>
      </w:r>
      <w:r w:rsidR="005C6172" w:rsidRPr="00223692">
        <w:rPr>
          <w:rFonts w:ascii="Times New Roman" w:hAnsi="Times New Roman"/>
        </w:rPr>
        <w:t>atividades</w:t>
      </w:r>
      <w:r w:rsidR="00E510C0" w:rsidRPr="00223692">
        <w:rPr>
          <w:rFonts w:ascii="Times New Roman" w:hAnsi="Times New Roman"/>
        </w:rPr>
        <w:t xml:space="preserve"> </w:t>
      </w:r>
      <w:r w:rsidR="005B31AF" w:rsidRPr="00223692">
        <w:rPr>
          <w:rFonts w:ascii="Times New Roman" w:hAnsi="Times New Roman"/>
        </w:rPr>
        <w:t>sujeita</w:t>
      </w:r>
      <w:r w:rsidRPr="00223692">
        <w:rPr>
          <w:rFonts w:ascii="Times New Roman" w:hAnsi="Times New Roman"/>
        </w:rPr>
        <w:t>s</w:t>
      </w:r>
      <w:r w:rsidR="005B31AF" w:rsidRPr="0022369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223692">
        <w:rPr>
          <w:rFonts w:ascii="Times New Roman" w:hAnsi="Times New Roman"/>
        </w:rPr>
        <w:t xml:space="preserve"> </w:t>
      </w:r>
    </w:p>
    <w:p w:rsidR="002303B6" w:rsidRPr="002303B6" w:rsidRDefault="00D52EDF" w:rsidP="002303B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23692">
        <w:rPr>
          <w:rFonts w:ascii="Times New Roman" w:hAnsi="Times New Roman"/>
        </w:rPr>
        <w:t xml:space="preserve">Diante disso, tendo em vista que </w:t>
      </w:r>
      <w:r w:rsidR="00073E89" w:rsidRPr="00223692">
        <w:rPr>
          <w:rFonts w:ascii="Times New Roman" w:hAnsi="Times New Roman"/>
        </w:rPr>
        <w:t>a</w:t>
      </w:r>
      <w:r w:rsidRPr="00223692">
        <w:rPr>
          <w:rFonts w:ascii="Times New Roman" w:hAnsi="Times New Roman"/>
        </w:rPr>
        <w:t xml:space="preserve"> </w:t>
      </w:r>
      <w:r w:rsidR="00D0256B" w:rsidRPr="00223692">
        <w:rPr>
          <w:rFonts w:ascii="Times New Roman" w:hAnsi="Times New Roman"/>
        </w:rPr>
        <w:t xml:space="preserve">empresa </w:t>
      </w:r>
      <w:r w:rsidRPr="00223692">
        <w:rPr>
          <w:rFonts w:ascii="Times New Roman" w:hAnsi="Times New Roman"/>
        </w:rPr>
        <w:t xml:space="preserve">impugnante </w:t>
      </w:r>
      <w:r w:rsidR="000C7B3B">
        <w:rPr>
          <w:rFonts w:ascii="Times New Roman" w:hAnsi="Times New Roman"/>
        </w:rPr>
        <w:t xml:space="preserve">realizou o registro </w:t>
      </w:r>
      <w:r w:rsidR="00080E89">
        <w:rPr>
          <w:rFonts w:ascii="Times New Roman" w:hAnsi="Times New Roman"/>
        </w:rPr>
        <w:t xml:space="preserve">voluntário em </w:t>
      </w:r>
      <w:r w:rsidR="000B55A2">
        <w:rPr>
          <w:rFonts w:ascii="Times New Roman" w:hAnsi="Times New Roman"/>
        </w:rPr>
        <w:t xml:space="preserve">17/09/2012, tendo anotado como profissional responsável técnica a Arquiteta e Urbanista </w:t>
      </w:r>
      <w:proofErr w:type="spellStart"/>
      <w:r w:rsidR="000B55A2">
        <w:rPr>
          <w:rFonts w:ascii="Times New Roman" w:hAnsi="Times New Roman"/>
        </w:rPr>
        <w:t>Agda</w:t>
      </w:r>
      <w:proofErr w:type="spellEnd"/>
      <w:r w:rsidR="000B55A2">
        <w:rPr>
          <w:rFonts w:ascii="Times New Roman" w:hAnsi="Times New Roman"/>
        </w:rPr>
        <w:t xml:space="preserve"> </w:t>
      </w:r>
      <w:proofErr w:type="gramStart"/>
      <w:r w:rsidR="000B55A2">
        <w:rPr>
          <w:rFonts w:ascii="Times New Roman" w:hAnsi="Times New Roman"/>
        </w:rPr>
        <w:t xml:space="preserve">Maria </w:t>
      </w:r>
      <w:r w:rsidR="004A64FC">
        <w:rPr>
          <w:rFonts w:ascii="Times New Roman" w:hAnsi="Times New Roman"/>
        </w:rPr>
        <w:t xml:space="preserve"> </w:t>
      </w:r>
      <w:proofErr w:type="spellStart"/>
      <w:r w:rsidR="004A64FC">
        <w:rPr>
          <w:rFonts w:ascii="Times New Roman" w:hAnsi="Times New Roman"/>
        </w:rPr>
        <w:t>Fronza</w:t>
      </w:r>
      <w:proofErr w:type="spellEnd"/>
      <w:proofErr w:type="gramEnd"/>
      <w:r w:rsidR="004A64FC">
        <w:rPr>
          <w:rFonts w:ascii="Times New Roman" w:hAnsi="Times New Roman"/>
        </w:rPr>
        <w:t xml:space="preserve">, matrícula </w:t>
      </w:r>
      <w:r w:rsidR="006A388E">
        <w:rPr>
          <w:rFonts w:ascii="Times New Roman" w:hAnsi="Times New Roman"/>
        </w:rPr>
        <w:t xml:space="preserve">no CAU/RS nº 88954-7, desde  2012  </w:t>
      </w:r>
      <w:r w:rsidR="00235BA8">
        <w:rPr>
          <w:rFonts w:ascii="Times New Roman" w:hAnsi="Times New Roman"/>
        </w:rPr>
        <w:t>até 2018 (fl. 15)</w:t>
      </w:r>
      <w:r w:rsidRPr="00223692">
        <w:rPr>
          <w:rFonts w:ascii="Times New Roman" w:hAnsi="Times New Roman"/>
        </w:rPr>
        <w:t>,</w:t>
      </w:r>
      <w:r w:rsidR="00D32EF0">
        <w:rPr>
          <w:rFonts w:ascii="Times New Roman" w:hAnsi="Times New Roman"/>
        </w:rPr>
        <w:t xml:space="preserve"> </w:t>
      </w:r>
      <w:r w:rsidR="00C712BD">
        <w:rPr>
          <w:rFonts w:ascii="Times New Roman" w:hAnsi="Times New Roman"/>
        </w:rPr>
        <w:t>é obrigatório o registro da empresa no Conselho.</w:t>
      </w:r>
    </w:p>
    <w:p w:rsidR="002303B6" w:rsidRPr="00096244" w:rsidRDefault="002303B6" w:rsidP="002303B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Nesse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</w:t>
      </w:r>
      <w:r w:rsidR="00C712BD">
        <w:rPr>
          <w:rFonts w:ascii="Times New Roman" w:hAnsi="Times New Roman"/>
        </w:rPr>
        <w:t>I</w:t>
      </w:r>
      <w:r>
        <w:rPr>
          <w:rFonts w:ascii="Times New Roman" w:hAnsi="Times New Roman"/>
        </w:rPr>
        <w:t>II do art. 1º:</w:t>
      </w:r>
    </w:p>
    <w:p w:rsidR="002303B6" w:rsidRPr="00096244" w:rsidRDefault="002303B6" w:rsidP="002303B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2303B6" w:rsidRDefault="002303B6" w:rsidP="002303B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  <w:r w:rsidRPr="00096244">
        <w:rPr>
          <w:rFonts w:ascii="Times New Roman" w:hAnsi="Times New Roman"/>
          <w:sz w:val="20"/>
          <w:szCs w:val="20"/>
        </w:rPr>
        <w:t> </w:t>
      </w:r>
    </w:p>
    <w:p w:rsidR="002303B6" w:rsidRPr="007A5E33" w:rsidRDefault="002303B6" w:rsidP="002303B6">
      <w:pPr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 - </w:t>
      </w:r>
      <w:r w:rsidRPr="007A5E33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7A5E33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7A5E33">
        <w:rPr>
          <w:rFonts w:ascii="Times New Roman" w:hAnsi="Times New Roman"/>
          <w:sz w:val="20"/>
          <w:szCs w:val="20"/>
        </w:rPr>
        <w:t>. (grifei)</w:t>
      </w:r>
    </w:p>
    <w:p w:rsidR="002303B6" w:rsidRDefault="002303B6" w:rsidP="002303B6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2303B6" w:rsidRPr="00293404" w:rsidRDefault="002303B6" w:rsidP="002303B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2303B6" w:rsidRPr="003241C2" w:rsidRDefault="002303B6" w:rsidP="002303B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2303B6" w:rsidRPr="00EF1763" w:rsidRDefault="002303B6" w:rsidP="002303B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hAnsi="Times New Roman"/>
        </w:rPr>
        <w:t xml:space="preserve">Ante o exposto, opino pela </w:t>
      </w:r>
      <w:r w:rsidRPr="0058760A">
        <w:rPr>
          <w:rFonts w:ascii="Times New Roman" w:hAnsi="Times New Roman"/>
          <w:b/>
        </w:rPr>
        <w:t>im</w:t>
      </w:r>
      <w:r w:rsidRPr="0058708D">
        <w:rPr>
          <w:rFonts w:ascii="Times New Roman" w:hAnsi="Times New Roman"/>
          <w:b/>
        </w:rPr>
        <w:t>procedência</w:t>
      </w:r>
      <w:r w:rsidRPr="0058708D">
        <w:rPr>
          <w:rFonts w:ascii="Times New Roman" w:hAnsi="Times New Roman"/>
        </w:rPr>
        <w:t xml:space="preserve"> da impugnação oferecida pela empresa</w:t>
      </w:r>
      <w:r w:rsidRPr="0058708D">
        <w:rPr>
          <w:rFonts w:ascii="Times New Roman" w:eastAsia="Calibri" w:hAnsi="Times New Roman"/>
        </w:rPr>
        <w:t xml:space="preserve"> </w:t>
      </w:r>
      <w:r w:rsidR="007D4E7D" w:rsidRPr="00223692">
        <w:rPr>
          <w:rFonts w:ascii="Times New Roman" w:eastAsia="Calibri" w:hAnsi="Times New Roman"/>
        </w:rPr>
        <w:t>DTK CONSTRUÇÕES E INCORPORAÇÕES LTDA - CNPJ 13.532.498/0001-85</w:t>
      </w:r>
      <w:r w:rsidRPr="0058708D">
        <w:rPr>
          <w:rFonts w:ascii="Times New Roman" w:eastAsia="Calibri" w:hAnsi="Times New Roman"/>
        </w:rPr>
        <w:t>, com o fim de</w:t>
      </w:r>
      <w:r w:rsidRPr="0058708D">
        <w:rPr>
          <w:rFonts w:ascii="Times New Roman" w:hAnsi="Times New Roman"/>
        </w:rPr>
        <w:t xml:space="preserve">, com base nos elementos probatórios existentes nos autos, </w:t>
      </w:r>
      <w:r>
        <w:rPr>
          <w:rFonts w:ascii="Times New Roman" w:hAnsi="Times New Roman"/>
        </w:rPr>
        <w:t>manter</w:t>
      </w:r>
      <w:r w:rsidRPr="0058708D">
        <w:rPr>
          <w:rFonts w:ascii="Times New Roman" w:hAnsi="Times New Roman"/>
        </w:rPr>
        <w:t xml:space="preserve"> o débito relativo às anuidades dos exercícios de 2013, 2014, 2015, 2016 e 2017, visto que, </w:t>
      </w:r>
      <w:r>
        <w:rPr>
          <w:rFonts w:ascii="Times New Roman" w:hAnsi="Times New Roman"/>
        </w:rPr>
        <w:t>o registro da contribuinte ocorreu de forma voluntária, havendo responsável técnico Arquiteto e Urbanista</w:t>
      </w:r>
      <w:r w:rsidR="00175A1D">
        <w:rPr>
          <w:rFonts w:ascii="Times New Roman" w:hAnsi="Times New Roman"/>
        </w:rPr>
        <w:t>, conforme previsto no art. 1º da Resolução do CAU/BR nº 28 de 6 de julho de 2012.</w:t>
      </w:r>
    </w:p>
    <w:p w:rsidR="002303B6" w:rsidRPr="0058708D" w:rsidRDefault="002303B6" w:rsidP="002303B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</w:t>
      </w:r>
    </w:p>
    <w:p w:rsidR="002303B6" w:rsidRPr="0058708D" w:rsidRDefault="002303B6" w:rsidP="002303B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06</w:t>
      </w:r>
      <w:r w:rsidRPr="0058708D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58708D">
        <w:rPr>
          <w:rFonts w:ascii="Times New Roman" w:eastAsia="Calibri" w:hAnsi="Times New Roman"/>
        </w:rPr>
        <w:t xml:space="preserve"> de 2018.</w:t>
      </w:r>
    </w:p>
    <w:p w:rsidR="002303B6" w:rsidRPr="00962FB3" w:rsidRDefault="002303B6" w:rsidP="002303B6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11DE">
        <w:rPr>
          <w:rFonts w:ascii="Times New Roman" w:hAnsi="Times New Roman"/>
          <w:b/>
        </w:rPr>
        <w:t xml:space="preserve">   </w:t>
      </w:r>
      <w:r w:rsidR="00962FB3">
        <w:rPr>
          <w:rFonts w:ascii="Times New Roman" w:hAnsi="Times New Roman"/>
          <w:b/>
        </w:rPr>
        <w:t xml:space="preserve">            </w:t>
      </w:r>
      <w:r w:rsidR="00962FB3" w:rsidRPr="00962FB3">
        <w:rPr>
          <w:rFonts w:ascii="Times New Roman" w:hAnsi="Times New Roman"/>
          <w:b/>
        </w:rPr>
        <w:t>ALVINO JARA</w:t>
      </w:r>
    </w:p>
    <w:p w:rsidR="002303B6" w:rsidRPr="0058708D" w:rsidRDefault="002303B6" w:rsidP="002303B6">
      <w:pPr>
        <w:spacing w:before="120" w:after="120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               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Conselheiro(a) Relator(a)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  </w:t>
      </w:r>
    </w:p>
    <w:p w:rsidR="002303B6" w:rsidRPr="0058708D" w:rsidRDefault="002303B6" w:rsidP="002303B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8708D">
        <w:rPr>
          <w:rFonts w:ascii="Times New Roman" w:hAnsi="Times New Roman"/>
          <w:b/>
          <w:sz w:val="20"/>
          <w:szCs w:val="20"/>
        </w:rPr>
        <w:t>Cezar Eduardo Rieger</w:t>
      </w:r>
    </w:p>
    <w:p w:rsidR="002303B6" w:rsidRPr="0058708D" w:rsidRDefault="002303B6" w:rsidP="002303B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D30440" w:rsidRPr="00E05363" w:rsidTr="00E0536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305/2018</w:t>
            </w:r>
          </w:p>
        </w:tc>
      </w:tr>
      <w:tr w:rsidR="00D30440" w:rsidRPr="00E05363" w:rsidTr="00E0536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641/2018</w:t>
            </w:r>
          </w:p>
        </w:tc>
      </w:tr>
      <w:tr w:rsidR="00D30440" w:rsidRPr="00E05363" w:rsidTr="00E0536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DTK CONSTRUÇÕES E INCORPORAÇÕES LTDA.</w:t>
            </w:r>
          </w:p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CNPJ 13.532.498/0001-85</w:t>
            </w:r>
          </w:p>
        </w:tc>
      </w:tr>
      <w:tr w:rsidR="00D30440" w:rsidRPr="00E05363" w:rsidTr="00E0536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0440" w:rsidRPr="00E05363" w:rsidTr="00E0536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30440" w:rsidRPr="00E05363" w:rsidRDefault="00D30440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2303B6" w:rsidRPr="00E05363" w:rsidTr="00E05363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303B6" w:rsidRPr="00E05363" w:rsidRDefault="002303B6" w:rsidP="002435D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E05363">
              <w:rPr>
                <w:rFonts w:ascii="Times New Roman" w:hAnsi="Times New Roman"/>
                <w:b/>
                <w:sz w:val="22"/>
                <w:szCs w:val="22"/>
              </w:rPr>
              <w:t xml:space="preserve">LIBERAÇÃO Nº </w:t>
            </w:r>
            <w:r w:rsidR="002435DD">
              <w:rPr>
                <w:rFonts w:ascii="Times New Roman" w:hAnsi="Times New Roman"/>
                <w:b/>
                <w:sz w:val="22"/>
                <w:szCs w:val="22"/>
              </w:rPr>
              <w:t>196</w:t>
            </w:r>
            <w:bookmarkStart w:id="0" w:name="_GoBack"/>
            <w:bookmarkEnd w:id="0"/>
            <w:r w:rsidR="00E05363">
              <w:rPr>
                <w:rFonts w:ascii="Times New Roman" w:hAnsi="Times New Roman"/>
                <w:b/>
                <w:sz w:val="22"/>
                <w:szCs w:val="22"/>
              </w:rPr>
              <w:t>/2018 – CPFI-</w:t>
            </w: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2303B6" w:rsidRPr="00E05363" w:rsidRDefault="002303B6" w:rsidP="002303B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sz w:val="22"/>
          <w:szCs w:val="22"/>
        </w:rPr>
        <w:t>A COMISSÃO DE PLANEJAMENTO E FINANÇAS CPF</w:t>
      </w:r>
      <w:r w:rsidR="00E05363">
        <w:rPr>
          <w:rFonts w:ascii="Times New Roman" w:hAnsi="Times New Roman"/>
          <w:sz w:val="22"/>
          <w:szCs w:val="22"/>
        </w:rPr>
        <w:t>I</w:t>
      </w:r>
      <w:r w:rsidRPr="00E05363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06 </w:t>
      </w:r>
      <w:r w:rsidRPr="00E05363">
        <w:rPr>
          <w:rFonts w:ascii="Times New Roman" w:eastAsia="Calibri" w:hAnsi="Times New Roman"/>
          <w:sz w:val="22"/>
          <w:szCs w:val="22"/>
        </w:rPr>
        <w:t>de novembro de 2018</w:t>
      </w:r>
      <w:r w:rsidRPr="00E05363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2303B6" w:rsidRPr="00E05363" w:rsidRDefault="002303B6" w:rsidP="002303B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2303B6" w:rsidRPr="00E05363" w:rsidRDefault="002303B6" w:rsidP="002303B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b/>
          <w:sz w:val="22"/>
          <w:szCs w:val="22"/>
        </w:rPr>
        <w:t>DELIBEROU</w:t>
      </w:r>
      <w:r w:rsidRPr="00E05363">
        <w:rPr>
          <w:rFonts w:ascii="Times New Roman" w:hAnsi="Times New Roman"/>
          <w:sz w:val="22"/>
          <w:szCs w:val="22"/>
        </w:rPr>
        <w:t xml:space="preserve"> por:</w:t>
      </w:r>
    </w:p>
    <w:p w:rsidR="007700D0" w:rsidRPr="00E05363" w:rsidRDefault="002303B6" w:rsidP="007700D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sz w:val="22"/>
          <w:szCs w:val="22"/>
        </w:rPr>
        <w:t xml:space="preserve">Aprovar o parecer do(a) Conselheiro(a) Relator(a), pela </w:t>
      </w:r>
      <w:r w:rsidRPr="00E05363">
        <w:rPr>
          <w:rFonts w:ascii="Times New Roman" w:hAnsi="Times New Roman"/>
          <w:b/>
          <w:sz w:val="22"/>
          <w:szCs w:val="22"/>
        </w:rPr>
        <w:t>improcedência</w:t>
      </w:r>
      <w:r w:rsidRPr="00E05363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B32C34" w:rsidRPr="00E05363">
        <w:rPr>
          <w:rFonts w:ascii="Times New Roman" w:hAnsi="Times New Roman"/>
          <w:sz w:val="22"/>
          <w:szCs w:val="22"/>
        </w:rPr>
        <w:t>DTK CONSTRUÇÕES E INCORPORAÇÕES LTDA - CNPJ 13.532.498/0001-85</w:t>
      </w:r>
      <w:r w:rsidRPr="00E05363">
        <w:rPr>
          <w:rFonts w:ascii="Times New Roman" w:hAnsi="Times New Roman"/>
          <w:sz w:val="22"/>
          <w:szCs w:val="22"/>
        </w:rPr>
        <w:t>, com o fim de, manter o débito relativo às anuidades dos exercícios de 2013, 2014, 2015, 2016 e 2017, visto que, o registro da contribuinte ocorreu de forma voluntária, havendo responsável técnico Arquiteto e Urbanista</w:t>
      </w:r>
      <w:r w:rsidR="007700D0" w:rsidRPr="00E05363">
        <w:rPr>
          <w:rFonts w:ascii="Times New Roman" w:hAnsi="Times New Roman"/>
          <w:sz w:val="22"/>
          <w:szCs w:val="22"/>
        </w:rPr>
        <w:t>,</w:t>
      </w:r>
      <w:r w:rsidRPr="00E05363">
        <w:rPr>
          <w:rFonts w:ascii="Times New Roman" w:hAnsi="Times New Roman"/>
          <w:sz w:val="22"/>
          <w:szCs w:val="22"/>
        </w:rPr>
        <w:t xml:space="preserve"> </w:t>
      </w:r>
      <w:r w:rsidR="007700D0" w:rsidRPr="00E05363">
        <w:rPr>
          <w:rFonts w:ascii="Times New Roman" w:hAnsi="Times New Roman"/>
          <w:sz w:val="22"/>
          <w:szCs w:val="22"/>
        </w:rPr>
        <w:t>conforme previsto no art. 1º da Resolução do CAU/BR nº 28 de 6 de julho de 2012.</w:t>
      </w:r>
    </w:p>
    <w:p w:rsidR="002303B6" w:rsidRPr="00E05363" w:rsidRDefault="002303B6" w:rsidP="002303B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05363">
        <w:rPr>
          <w:rFonts w:ascii="Times New Roman" w:hAnsi="Times New Roman"/>
          <w:sz w:val="22"/>
          <w:szCs w:val="22"/>
        </w:rPr>
        <w:t xml:space="preserve"> à Gerência Financeira para </w:t>
      </w:r>
      <w:r w:rsidRPr="00E05363">
        <w:rPr>
          <w:rFonts w:ascii="Times New Roman" w:hAnsi="Times New Roman"/>
          <w:b/>
          <w:sz w:val="22"/>
          <w:szCs w:val="22"/>
        </w:rPr>
        <w:t>notificar</w:t>
      </w:r>
      <w:r w:rsidRPr="00E05363">
        <w:rPr>
          <w:rFonts w:ascii="Times New Roman" w:hAnsi="Times New Roman"/>
          <w:sz w:val="22"/>
          <w:szCs w:val="22"/>
        </w:rPr>
        <w:t xml:space="preserve"> a parte interessada do teor dessa decisão a, querendo, querendo, no prazo de 30 (trinta) dias, pagar o valor devido, podendo optar pelo parcelamento do valor na forma da legislação vigente, ou interpor recurso por escrito desta decisão ao Plenário do CAU/RS.</w:t>
      </w:r>
    </w:p>
    <w:p w:rsidR="002303B6" w:rsidRPr="00E05363" w:rsidRDefault="002303B6" w:rsidP="002303B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05363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2303B6" w:rsidRPr="00E05363" w:rsidRDefault="002303B6" w:rsidP="002303B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E05363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2303B6" w:rsidRPr="00E05363" w:rsidRDefault="002303B6" w:rsidP="002303B6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05363">
        <w:rPr>
          <w:rFonts w:ascii="Times New Roman" w:hAnsi="Times New Roman"/>
          <w:sz w:val="22"/>
          <w:szCs w:val="22"/>
        </w:rPr>
        <w:t>, após o julgamento de eventual recurso interposto efetuado pelo Plenário</w:t>
      </w:r>
      <w:r w:rsidR="000B30C8" w:rsidRPr="00E05363">
        <w:rPr>
          <w:rFonts w:ascii="Times New Roman" w:hAnsi="Times New Roman"/>
          <w:sz w:val="22"/>
          <w:szCs w:val="22"/>
        </w:rPr>
        <w:t xml:space="preserve"> do CAU/RS, à Gerência Financeira para </w:t>
      </w:r>
      <w:r w:rsidR="000B30C8" w:rsidRPr="00E05363">
        <w:rPr>
          <w:rFonts w:ascii="Times New Roman" w:hAnsi="Times New Roman"/>
          <w:b/>
          <w:sz w:val="22"/>
          <w:szCs w:val="22"/>
        </w:rPr>
        <w:t>notificar</w:t>
      </w:r>
      <w:r w:rsidR="000B30C8" w:rsidRPr="00E05363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2303B6" w:rsidRPr="00E05363" w:rsidRDefault="000B30C8" w:rsidP="000B30C8">
      <w:pPr>
        <w:spacing w:before="120" w:after="120"/>
        <w:jc w:val="both"/>
        <w:rPr>
          <w:rFonts w:ascii="Times New Roman" w:eastAsia="Calibri" w:hAnsi="Times New Roman"/>
          <w:sz w:val="22"/>
          <w:szCs w:val="22"/>
        </w:rPr>
      </w:pPr>
      <w:r w:rsidRPr="00E05363">
        <w:rPr>
          <w:rFonts w:ascii="Times New Roman" w:eastAsia="Calibri" w:hAnsi="Times New Roman"/>
          <w:sz w:val="22"/>
          <w:szCs w:val="22"/>
        </w:rPr>
        <w:t xml:space="preserve"> </w:t>
      </w:r>
    </w:p>
    <w:p w:rsidR="000B30C8" w:rsidRPr="00E05363" w:rsidRDefault="002303B6" w:rsidP="00E0536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05363">
        <w:rPr>
          <w:rFonts w:ascii="Times New Roman" w:eastAsia="Calibri" w:hAnsi="Times New Roman"/>
          <w:sz w:val="22"/>
          <w:szCs w:val="22"/>
        </w:rPr>
        <w:t>Porto Alegre, 06 de novembro de 2018</w:t>
      </w:r>
      <w:r w:rsidRPr="00E05363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303B6" w:rsidRPr="00E05363" w:rsidTr="00A65832">
        <w:trPr>
          <w:trHeight w:val="175"/>
        </w:trPr>
        <w:tc>
          <w:tcPr>
            <w:tcW w:w="2479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303B6" w:rsidRPr="00E05363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303B6" w:rsidRPr="00E05363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303B6" w:rsidRPr="00E05363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0536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303B6" w:rsidRPr="00E05363" w:rsidRDefault="002303B6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53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303B6" w:rsidRPr="00E05363" w:rsidRDefault="002303B6" w:rsidP="00E0536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2303B6" w:rsidRPr="00E0536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A3" w:rsidRDefault="00937DA3">
      <w:r>
        <w:separator/>
      </w:r>
    </w:p>
  </w:endnote>
  <w:endnote w:type="continuationSeparator" w:id="0">
    <w:p w:rsidR="00937DA3" w:rsidRDefault="0093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A3" w:rsidRDefault="00937DA3">
      <w:r>
        <w:separator/>
      </w:r>
    </w:p>
  </w:footnote>
  <w:footnote w:type="continuationSeparator" w:id="0">
    <w:p w:rsidR="00937DA3" w:rsidRDefault="0093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5A3D3C9" wp14:editId="0900B35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AECEAF7" wp14:editId="6DFF082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BE9AFB0" wp14:editId="7F05F13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E89"/>
    <w:rsid w:val="00080F43"/>
    <w:rsid w:val="00082DE8"/>
    <w:rsid w:val="00085364"/>
    <w:rsid w:val="0009011F"/>
    <w:rsid w:val="0009129A"/>
    <w:rsid w:val="000936B0"/>
    <w:rsid w:val="0009658D"/>
    <w:rsid w:val="000A4015"/>
    <w:rsid w:val="000A6E81"/>
    <w:rsid w:val="000B007B"/>
    <w:rsid w:val="000B30C8"/>
    <w:rsid w:val="000B3250"/>
    <w:rsid w:val="000B55A2"/>
    <w:rsid w:val="000B5769"/>
    <w:rsid w:val="000C2840"/>
    <w:rsid w:val="000C7B3B"/>
    <w:rsid w:val="000D2C40"/>
    <w:rsid w:val="000E28C9"/>
    <w:rsid w:val="000E71D0"/>
    <w:rsid w:val="000E71F3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5A1D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692"/>
    <w:rsid w:val="00223BED"/>
    <w:rsid w:val="002253D8"/>
    <w:rsid w:val="002303B6"/>
    <w:rsid w:val="00232EC7"/>
    <w:rsid w:val="00233635"/>
    <w:rsid w:val="00235BA8"/>
    <w:rsid w:val="002360AE"/>
    <w:rsid w:val="002435DD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3F7A4E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3657"/>
    <w:rsid w:val="00493551"/>
    <w:rsid w:val="00493C92"/>
    <w:rsid w:val="004A023D"/>
    <w:rsid w:val="004A1B77"/>
    <w:rsid w:val="004A24B4"/>
    <w:rsid w:val="004A3331"/>
    <w:rsid w:val="004A610C"/>
    <w:rsid w:val="004A64FC"/>
    <w:rsid w:val="004A7628"/>
    <w:rsid w:val="004A7F6A"/>
    <w:rsid w:val="004B0ACB"/>
    <w:rsid w:val="004B3D0C"/>
    <w:rsid w:val="004B503A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20F1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388E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00D0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E7D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265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7DA3"/>
    <w:rsid w:val="00945D2B"/>
    <w:rsid w:val="009504DF"/>
    <w:rsid w:val="00953C9A"/>
    <w:rsid w:val="00962731"/>
    <w:rsid w:val="00962FB3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2C34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A70E2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12B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0440"/>
    <w:rsid w:val="00D313B8"/>
    <w:rsid w:val="00D32EF0"/>
    <w:rsid w:val="00D33F09"/>
    <w:rsid w:val="00D45636"/>
    <w:rsid w:val="00D46D25"/>
    <w:rsid w:val="00D46DCE"/>
    <w:rsid w:val="00D507ED"/>
    <w:rsid w:val="00D52BFD"/>
    <w:rsid w:val="00D52EDF"/>
    <w:rsid w:val="00D607BB"/>
    <w:rsid w:val="00D63ED3"/>
    <w:rsid w:val="00D67414"/>
    <w:rsid w:val="00D74C3B"/>
    <w:rsid w:val="00D75B6E"/>
    <w:rsid w:val="00D7697D"/>
    <w:rsid w:val="00D81216"/>
    <w:rsid w:val="00D823FF"/>
    <w:rsid w:val="00D85561"/>
    <w:rsid w:val="00D85BCA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363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1F74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F2777BC-AD88-4046-9403-5038A4C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A68510-8EFA-4E70-AA45-68C08589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39</TotalTime>
  <Pages>4</Pages>
  <Words>1715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Claudivana Bittencourt</cp:lastModifiedBy>
  <cp:revision>6</cp:revision>
  <cp:lastPrinted>2018-11-06T17:10:00Z</cp:lastPrinted>
  <dcterms:created xsi:type="dcterms:W3CDTF">2018-07-03T17:08:00Z</dcterms:created>
  <dcterms:modified xsi:type="dcterms:W3CDTF">2018-11-06T17:10:00Z</dcterms:modified>
  <cp:contentStatus>2012, 2013, 2014, 2015 e 2016</cp:contentStatus>
</cp:coreProperties>
</file>