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9059CA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CF580A" w:rsidRDefault="00183A48" w:rsidP="005E359F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</w:rPr>
            </w:pPr>
            <w:r w:rsidRPr="00CF580A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CF580A" w:rsidRDefault="00E601C9" w:rsidP="005E359F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</w:rPr>
            </w:pPr>
            <w:r w:rsidRPr="00CF580A">
              <w:rPr>
                <w:rFonts w:ascii="Times New Roman" w:hAnsi="Times New Roman"/>
              </w:rPr>
              <w:t>295/2018</w:t>
            </w:r>
            <w:r w:rsidR="00000ACA" w:rsidRPr="00CF580A">
              <w:rPr>
                <w:rFonts w:ascii="Times New Roman" w:hAnsi="Times New Roman"/>
              </w:rPr>
              <w:t>.</w:t>
            </w:r>
          </w:p>
        </w:tc>
      </w:tr>
      <w:tr w:rsidR="00AE0258" w:rsidRPr="009059CA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CF580A" w:rsidRDefault="00F53E37" w:rsidP="005E359F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</w:rPr>
            </w:pPr>
            <w:r w:rsidRPr="00CF580A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CF580A" w:rsidRDefault="00E601C9" w:rsidP="005E359F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</w:rPr>
            </w:pPr>
            <w:r w:rsidRPr="00CF580A">
              <w:rPr>
                <w:rFonts w:ascii="Times New Roman" w:hAnsi="Times New Roman"/>
              </w:rPr>
              <w:t>669/2018</w:t>
            </w:r>
            <w:r w:rsidR="00000ACA" w:rsidRPr="00CF580A">
              <w:rPr>
                <w:rFonts w:ascii="Times New Roman" w:hAnsi="Times New Roman"/>
              </w:rPr>
              <w:t>.</w:t>
            </w:r>
          </w:p>
        </w:tc>
      </w:tr>
      <w:tr w:rsidR="00F53E37" w:rsidRPr="009059CA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CF580A" w:rsidRDefault="00F53E37" w:rsidP="005E359F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</w:rPr>
            </w:pPr>
            <w:r w:rsidRPr="00CF580A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CF580A" w:rsidRDefault="00E601C9" w:rsidP="005E359F">
            <w:pPr>
              <w:tabs>
                <w:tab w:val="left" w:pos="1418"/>
              </w:tabs>
              <w:spacing w:before="60" w:after="60"/>
              <w:rPr>
                <w:rFonts w:ascii="Times New Roman" w:eastAsia="Calibri" w:hAnsi="Times New Roman"/>
              </w:rPr>
            </w:pPr>
            <w:r w:rsidRPr="00CF580A">
              <w:rPr>
                <w:rFonts w:ascii="Times New Roman" w:eastAsia="Calibri" w:hAnsi="Times New Roman"/>
              </w:rPr>
              <w:t>CONSTRUTORA DALL ACQUA LTDA</w:t>
            </w:r>
            <w:r w:rsidR="001812D1" w:rsidRPr="00CF580A">
              <w:rPr>
                <w:rFonts w:ascii="Times New Roman" w:eastAsia="Calibri" w:hAnsi="Times New Roman"/>
              </w:rPr>
              <w:t>.</w:t>
            </w:r>
          </w:p>
          <w:p w:rsidR="00F72814" w:rsidRPr="00CF580A" w:rsidRDefault="00F72814" w:rsidP="005E359F">
            <w:pPr>
              <w:tabs>
                <w:tab w:val="left" w:pos="1418"/>
              </w:tabs>
              <w:spacing w:before="60" w:after="60"/>
              <w:rPr>
                <w:rFonts w:ascii="Times New Roman" w:eastAsia="Calibri" w:hAnsi="Times New Roman"/>
              </w:rPr>
            </w:pPr>
            <w:r w:rsidRPr="00CF580A">
              <w:rPr>
                <w:rFonts w:ascii="Times New Roman" w:eastAsia="Calibri" w:hAnsi="Times New Roman"/>
              </w:rPr>
              <w:t xml:space="preserve">CNPJ </w:t>
            </w:r>
            <w:r w:rsidR="00CF580A">
              <w:rPr>
                <w:rFonts w:ascii="Times New Roman" w:eastAsia="Calibri" w:hAnsi="Times New Roman"/>
              </w:rPr>
              <w:t xml:space="preserve">nº </w:t>
            </w:r>
            <w:r w:rsidR="00E601C9" w:rsidRPr="00CF580A">
              <w:rPr>
                <w:rFonts w:ascii="Times New Roman" w:eastAsia="Calibri" w:hAnsi="Times New Roman"/>
              </w:rPr>
              <w:t>12.127.425/0001-45</w:t>
            </w:r>
            <w:r w:rsidR="00CF580A">
              <w:rPr>
                <w:rFonts w:ascii="Times New Roman" w:eastAsia="Calibri" w:hAnsi="Times New Roman"/>
              </w:rPr>
              <w:t>.</w:t>
            </w:r>
          </w:p>
        </w:tc>
      </w:tr>
      <w:tr w:rsidR="00F53E37" w:rsidRPr="009059CA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9059CA" w:rsidRDefault="00F53E37" w:rsidP="005E359F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</w:rPr>
            </w:pPr>
            <w:r w:rsidRPr="009059CA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9059CA" w:rsidRDefault="00F53E37" w:rsidP="005E359F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</w:rPr>
            </w:pPr>
            <w:r w:rsidRPr="009059CA">
              <w:rPr>
                <w:rFonts w:ascii="Times New Roman" w:hAnsi="Times New Roman"/>
              </w:rPr>
              <w:t>COBRANÇA DE ANUIDADE</w:t>
            </w:r>
            <w:r w:rsidR="00F96CA7" w:rsidRPr="009059CA">
              <w:rPr>
                <w:rFonts w:ascii="Times New Roman" w:hAnsi="Times New Roman"/>
              </w:rPr>
              <w:t>.</w:t>
            </w:r>
          </w:p>
        </w:tc>
      </w:tr>
      <w:tr w:rsidR="00F53E37" w:rsidRPr="009059CA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9059CA" w:rsidRDefault="00F53E37" w:rsidP="005E359F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</w:rPr>
            </w:pPr>
            <w:r w:rsidRPr="009059CA">
              <w:rPr>
                <w:rFonts w:ascii="Times New Roman" w:hAnsi="Times New Roman"/>
              </w:rPr>
              <w:t>RELATOR</w:t>
            </w:r>
            <w:r w:rsidR="00CD3E14" w:rsidRPr="009059CA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9059CA" w:rsidRDefault="00F8201B" w:rsidP="005E359F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</w:rPr>
            </w:pPr>
            <w:r w:rsidRPr="009059CA">
              <w:rPr>
                <w:rFonts w:ascii="Times New Roman" w:hAnsi="Times New Roman"/>
              </w:rPr>
              <w:t>CONSELHEIR</w:t>
            </w:r>
            <w:r w:rsidR="00CD3E14" w:rsidRPr="009059CA">
              <w:rPr>
                <w:rFonts w:ascii="Times New Roman" w:hAnsi="Times New Roman"/>
              </w:rPr>
              <w:t>O(A)</w:t>
            </w:r>
            <w:r w:rsidR="00BF1D76" w:rsidRPr="009059CA">
              <w:rPr>
                <w:rFonts w:ascii="Times New Roman" w:hAnsi="Times New Roman"/>
              </w:rPr>
              <w:t xml:space="preserve"> </w:t>
            </w:r>
            <w:r w:rsidR="005E359F" w:rsidRPr="005E359F">
              <w:rPr>
                <w:rFonts w:ascii="Times New Roman" w:hAnsi="Times New Roman"/>
              </w:rPr>
              <w:t>RÔMULO PLENTZ GIRALT</w:t>
            </w:r>
            <w:r w:rsidR="00F53E37" w:rsidRPr="009059CA">
              <w:rPr>
                <w:rFonts w:ascii="Times New Roman" w:hAnsi="Times New Roman"/>
              </w:rPr>
              <w:t>.</w:t>
            </w:r>
          </w:p>
        </w:tc>
      </w:tr>
      <w:tr w:rsidR="006B5082" w:rsidRPr="009059CA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9059CA" w:rsidRDefault="00B23D2B" w:rsidP="005E359F">
            <w:pPr>
              <w:tabs>
                <w:tab w:val="left" w:pos="1418"/>
              </w:tabs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9059CA">
              <w:rPr>
                <w:rFonts w:ascii="Times New Roman" w:hAnsi="Times New Roman"/>
                <w:b/>
              </w:rPr>
              <w:t>RELATÓRIO</w:t>
            </w:r>
          </w:p>
          <w:p w:rsidR="004052D8" w:rsidRPr="009059CA" w:rsidRDefault="004052D8" w:rsidP="005E359F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</w:rPr>
            </w:pPr>
          </w:p>
        </w:tc>
      </w:tr>
    </w:tbl>
    <w:p w:rsidR="00000ACA" w:rsidRPr="009059CA" w:rsidRDefault="00000ACA" w:rsidP="005E359F">
      <w:pPr>
        <w:pStyle w:val="PargrafodaLista"/>
        <w:numPr>
          <w:ilvl w:val="0"/>
          <w:numId w:val="23"/>
        </w:numPr>
        <w:tabs>
          <w:tab w:val="left" w:pos="1418"/>
        </w:tabs>
        <w:spacing w:before="60" w:after="60"/>
        <w:ind w:left="0" w:firstLine="0"/>
        <w:jc w:val="both"/>
        <w:rPr>
          <w:rFonts w:ascii="Times New Roman" w:eastAsia="Calibri" w:hAnsi="Times New Roman"/>
        </w:rPr>
      </w:pPr>
      <w:r w:rsidRPr="00CF580A">
        <w:rPr>
          <w:rFonts w:ascii="Times New Roman" w:eastAsia="Calibri" w:hAnsi="Times New Roman"/>
        </w:rPr>
        <w:t xml:space="preserve">Em </w:t>
      </w:r>
      <w:r w:rsidR="00E601C9" w:rsidRPr="00CF580A">
        <w:rPr>
          <w:rFonts w:ascii="Times New Roman" w:eastAsia="Calibri" w:hAnsi="Times New Roman"/>
        </w:rPr>
        <w:t>26</w:t>
      </w:r>
      <w:r w:rsidR="00F8201B" w:rsidRPr="00CF580A">
        <w:rPr>
          <w:rFonts w:ascii="Times New Roman" w:eastAsia="Calibri" w:hAnsi="Times New Roman"/>
        </w:rPr>
        <w:t xml:space="preserve"> de </w:t>
      </w:r>
      <w:r w:rsidR="00E601C9" w:rsidRPr="00CF580A">
        <w:rPr>
          <w:rFonts w:ascii="Times New Roman" w:eastAsia="Calibri" w:hAnsi="Times New Roman"/>
        </w:rPr>
        <w:t>abril 2018</w:t>
      </w:r>
      <w:r w:rsidRPr="00CF580A">
        <w:rPr>
          <w:rFonts w:ascii="Times New Roman" w:eastAsia="Calibri" w:hAnsi="Times New Roman"/>
        </w:rPr>
        <w:t xml:space="preserve">, a Gerência Financeira do CAU/RS encaminhou a Notificação Administrativa nº </w:t>
      </w:r>
      <w:r w:rsidR="00CF580A">
        <w:rPr>
          <w:rFonts w:ascii="Times New Roman" w:eastAsia="Calibri" w:hAnsi="Times New Roman"/>
        </w:rPr>
        <w:t>669/2018</w:t>
      </w:r>
      <w:r w:rsidRPr="00CF580A">
        <w:rPr>
          <w:rFonts w:ascii="Times New Roman" w:eastAsia="Calibri" w:hAnsi="Times New Roman"/>
        </w:rPr>
        <w:t xml:space="preserve"> à empresa</w:t>
      </w:r>
      <w:r w:rsidR="00E601C9" w:rsidRPr="00E601C9">
        <w:rPr>
          <w:rFonts w:ascii="Times New Roman" w:eastAsia="Calibri" w:hAnsi="Times New Roman"/>
        </w:rPr>
        <w:t xml:space="preserve"> </w:t>
      </w:r>
      <w:r w:rsidR="00E601C9">
        <w:rPr>
          <w:rFonts w:ascii="Times New Roman" w:eastAsia="Calibri" w:hAnsi="Times New Roman"/>
        </w:rPr>
        <w:t>CONSTRUTORA DALL ACQUA LTDA</w:t>
      </w:r>
      <w:r w:rsidR="00CF580A">
        <w:rPr>
          <w:rFonts w:ascii="Times New Roman" w:eastAsia="Calibri" w:hAnsi="Times New Roman"/>
        </w:rPr>
        <w:t>, inscrita no CNPJ sob o nº 1</w:t>
      </w:r>
      <w:r w:rsidR="00E601C9">
        <w:rPr>
          <w:rFonts w:ascii="Times New Roman" w:eastAsia="Calibri" w:hAnsi="Times New Roman"/>
        </w:rPr>
        <w:t>2.127.425/0001-45</w:t>
      </w:r>
      <w:r w:rsidR="008A4DC4" w:rsidRPr="009059CA">
        <w:rPr>
          <w:rFonts w:ascii="Times New Roman" w:hAnsi="Times New Roman"/>
        </w:rPr>
        <w:t xml:space="preserve">, </w:t>
      </w:r>
      <w:r w:rsidRPr="009059CA">
        <w:rPr>
          <w:rFonts w:ascii="Times New Roman" w:eastAsia="Calibri" w:hAnsi="Times New Roman"/>
        </w:rPr>
        <w:t>concedendo-lhe o prazo de 30 (trinta) dias para saldar ou parcelar o débito referente às anuidades de 2013, 2014, 2015, 2016 e 2017 em atraso ou para oferecer impugnação escrita a esta Comissão</w:t>
      </w:r>
      <w:r w:rsidR="00A813B8" w:rsidRPr="009059CA">
        <w:rPr>
          <w:rFonts w:ascii="Times New Roman" w:eastAsia="Calibri" w:hAnsi="Times New Roman"/>
        </w:rPr>
        <w:t xml:space="preserve"> (fl. </w:t>
      </w:r>
      <w:r w:rsidR="00E601C9">
        <w:rPr>
          <w:rFonts w:ascii="Times New Roman" w:eastAsia="Calibri" w:hAnsi="Times New Roman"/>
        </w:rPr>
        <w:t>11</w:t>
      </w:r>
      <w:r w:rsidR="00A813B8" w:rsidRPr="009059CA">
        <w:rPr>
          <w:rFonts w:ascii="Times New Roman" w:eastAsia="Calibri" w:hAnsi="Times New Roman"/>
        </w:rPr>
        <w:t>)</w:t>
      </w:r>
      <w:r w:rsidRPr="009059CA">
        <w:rPr>
          <w:rFonts w:ascii="Times New Roman" w:eastAsia="Calibri" w:hAnsi="Times New Roman"/>
        </w:rPr>
        <w:t>.</w:t>
      </w:r>
    </w:p>
    <w:p w:rsidR="00000ACA" w:rsidRPr="009059CA" w:rsidRDefault="00CF580A" w:rsidP="005E359F">
      <w:pPr>
        <w:pStyle w:val="PargrafodaLista"/>
        <w:numPr>
          <w:ilvl w:val="0"/>
          <w:numId w:val="23"/>
        </w:numPr>
        <w:tabs>
          <w:tab w:val="left" w:pos="1418"/>
        </w:tabs>
        <w:spacing w:before="60" w:after="60"/>
        <w:ind w:left="0" w:firstLine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Notificada, a</w:t>
      </w:r>
      <w:r w:rsidR="00000ACA" w:rsidRPr="009059CA">
        <w:rPr>
          <w:rFonts w:ascii="Times New Roman" w:eastAsia="Calibri" w:hAnsi="Times New Roman"/>
        </w:rPr>
        <w:t xml:space="preserve"> </w:t>
      </w:r>
      <w:r w:rsidR="00CD3E14" w:rsidRPr="009059CA">
        <w:rPr>
          <w:rFonts w:ascii="Times New Roman" w:eastAsia="Calibri" w:hAnsi="Times New Roman"/>
        </w:rPr>
        <w:t>empresa c</w:t>
      </w:r>
      <w:r w:rsidR="00000ACA" w:rsidRPr="009059CA">
        <w:rPr>
          <w:rFonts w:ascii="Times New Roman" w:eastAsia="Calibri" w:hAnsi="Times New Roman"/>
        </w:rPr>
        <w:t>ontribuinte apresent</w:t>
      </w:r>
      <w:r w:rsidR="002970FC" w:rsidRPr="009059CA">
        <w:rPr>
          <w:rFonts w:ascii="Times New Roman" w:eastAsia="Calibri" w:hAnsi="Times New Roman"/>
        </w:rPr>
        <w:t xml:space="preserve">ou </w:t>
      </w:r>
      <w:r w:rsidR="00025F8F" w:rsidRPr="009059CA">
        <w:rPr>
          <w:rFonts w:ascii="Times New Roman" w:eastAsia="Calibri" w:hAnsi="Times New Roman"/>
        </w:rPr>
        <w:t xml:space="preserve">sucinta </w:t>
      </w:r>
      <w:r w:rsidR="002970FC" w:rsidRPr="009059CA">
        <w:rPr>
          <w:rFonts w:ascii="Times New Roman" w:eastAsia="Calibri" w:hAnsi="Times New Roman"/>
        </w:rPr>
        <w:t xml:space="preserve">impugnação (fl. </w:t>
      </w:r>
      <w:r w:rsidR="00A371C2" w:rsidRPr="009059CA">
        <w:rPr>
          <w:rFonts w:ascii="Times New Roman" w:eastAsia="Calibri" w:hAnsi="Times New Roman"/>
        </w:rPr>
        <w:t>1</w:t>
      </w:r>
      <w:r w:rsidR="00E601C9">
        <w:rPr>
          <w:rFonts w:ascii="Times New Roman" w:eastAsia="Calibri" w:hAnsi="Times New Roman"/>
        </w:rPr>
        <w:t>2</w:t>
      </w:r>
      <w:r w:rsidR="00000ACA" w:rsidRPr="009059CA">
        <w:rPr>
          <w:rFonts w:ascii="Times New Roman" w:eastAsia="Calibri" w:hAnsi="Times New Roman"/>
        </w:rPr>
        <w:t>)</w:t>
      </w:r>
      <w:r w:rsidR="006C324F" w:rsidRPr="009059CA">
        <w:rPr>
          <w:rFonts w:ascii="Times New Roman" w:eastAsia="Calibri" w:hAnsi="Times New Roman"/>
        </w:rPr>
        <w:t xml:space="preserve">, bem como </w:t>
      </w:r>
      <w:r w:rsidR="004319B2" w:rsidRPr="009059CA">
        <w:rPr>
          <w:rFonts w:ascii="Times New Roman" w:eastAsia="Calibri" w:hAnsi="Times New Roman"/>
        </w:rPr>
        <w:t xml:space="preserve">juntou documentos </w:t>
      </w:r>
      <w:r w:rsidR="00E601C9">
        <w:rPr>
          <w:rFonts w:ascii="Times New Roman" w:eastAsia="Calibri" w:hAnsi="Times New Roman"/>
        </w:rPr>
        <w:t>(fls. 13</w:t>
      </w:r>
      <w:r>
        <w:rPr>
          <w:rFonts w:ascii="Times New Roman" w:eastAsia="Calibri" w:hAnsi="Times New Roman"/>
        </w:rPr>
        <w:t>/</w:t>
      </w:r>
      <w:r w:rsidR="00E601C9">
        <w:rPr>
          <w:rFonts w:ascii="Times New Roman" w:eastAsia="Calibri" w:hAnsi="Times New Roman"/>
        </w:rPr>
        <w:t>18</w:t>
      </w:r>
      <w:r w:rsidR="00F52F29" w:rsidRPr="009059CA">
        <w:rPr>
          <w:rFonts w:ascii="Times New Roman" w:eastAsia="Calibri" w:hAnsi="Times New Roman"/>
        </w:rPr>
        <w:t>)</w:t>
      </w:r>
      <w:r w:rsidR="00000ACA" w:rsidRPr="009059CA">
        <w:rPr>
          <w:rFonts w:ascii="Times New Roman" w:eastAsia="Calibri" w:hAnsi="Times New Roman"/>
        </w:rPr>
        <w:t xml:space="preserve">. </w:t>
      </w:r>
      <w:r w:rsidR="00CC5230">
        <w:rPr>
          <w:rFonts w:ascii="Times New Roman" w:eastAsia="Calibri" w:hAnsi="Times New Roman"/>
        </w:rPr>
        <w:t>Alude</w:t>
      </w:r>
      <w:r w:rsidR="00000ACA" w:rsidRPr="009059CA">
        <w:rPr>
          <w:rFonts w:ascii="Times New Roman" w:eastAsia="Calibri" w:hAnsi="Times New Roman"/>
        </w:rPr>
        <w:t>, em su</w:t>
      </w:r>
      <w:r w:rsidR="00E601C9">
        <w:rPr>
          <w:rFonts w:ascii="Times New Roman" w:eastAsia="Calibri" w:hAnsi="Times New Roman"/>
        </w:rPr>
        <w:t>ma, que</w:t>
      </w:r>
      <w:r w:rsidR="00BF1D76" w:rsidRPr="009059CA">
        <w:rPr>
          <w:rFonts w:ascii="Times New Roman" w:eastAsia="Calibri" w:hAnsi="Times New Roman"/>
        </w:rPr>
        <w:t xml:space="preserve"> </w:t>
      </w:r>
      <w:r w:rsidR="00E601C9">
        <w:rPr>
          <w:rFonts w:ascii="Times New Roman" w:eastAsia="Calibri" w:hAnsi="Times New Roman"/>
        </w:rPr>
        <w:t>conforme alteração de contrato social</w:t>
      </w:r>
      <w:r w:rsidR="00CC5230">
        <w:rPr>
          <w:rFonts w:ascii="Times New Roman" w:eastAsia="Calibri" w:hAnsi="Times New Roman"/>
        </w:rPr>
        <w:t>,</w:t>
      </w:r>
      <w:r>
        <w:rPr>
          <w:rFonts w:ascii="Times New Roman" w:eastAsia="Calibri" w:hAnsi="Times New Roman"/>
        </w:rPr>
        <w:t xml:space="preserve"> realizada em 17/02/2014,</w:t>
      </w:r>
      <w:r w:rsidR="00E601C9">
        <w:rPr>
          <w:rFonts w:ascii="Times New Roman" w:eastAsia="Calibri" w:hAnsi="Times New Roman"/>
        </w:rPr>
        <w:t xml:space="preserve"> a empresa deixou de </w:t>
      </w:r>
      <w:r w:rsidR="00CC5230">
        <w:rPr>
          <w:rFonts w:ascii="Times New Roman" w:eastAsia="Calibri" w:hAnsi="Times New Roman"/>
        </w:rPr>
        <w:t>exer</w:t>
      </w:r>
      <w:r w:rsidR="00DE5E80">
        <w:rPr>
          <w:rFonts w:ascii="Times New Roman" w:eastAsia="Calibri" w:hAnsi="Times New Roman"/>
        </w:rPr>
        <w:t>cer a atividade de construtora</w:t>
      </w:r>
      <w:r>
        <w:rPr>
          <w:rFonts w:ascii="Times New Roman" w:eastAsia="Calibri" w:hAnsi="Times New Roman"/>
        </w:rPr>
        <w:t>, dedicando-se às atividades de transporte rodoviário de carga, de mudanças e de produtos perigosos</w:t>
      </w:r>
      <w:r w:rsidR="00DE5E80">
        <w:rPr>
          <w:rFonts w:ascii="Times New Roman" w:eastAsia="Calibri" w:hAnsi="Times New Roman"/>
        </w:rPr>
        <w:t>.</w:t>
      </w:r>
      <w:r w:rsidR="00CC5230">
        <w:rPr>
          <w:rFonts w:ascii="Times New Roman" w:eastAsia="Calibri" w:hAnsi="Times New Roman"/>
        </w:rPr>
        <w:t xml:space="preserve"> </w:t>
      </w:r>
      <w:r w:rsidR="00DE5E80">
        <w:rPr>
          <w:rFonts w:ascii="Times New Roman" w:eastAsia="Calibri" w:hAnsi="Times New Roman"/>
        </w:rPr>
        <w:t>I</w:t>
      </w:r>
      <w:r w:rsidR="00CC5230">
        <w:rPr>
          <w:rFonts w:ascii="Times New Roman" w:eastAsia="Calibri" w:hAnsi="Times New Roman"/>
        </w:rPr>
        <w:t>nforma, também que a empresa foi baixada em 30/06/2015.</w:t>
      </w:r>
    </w:p>
    <w:p w:rsidR="00000ACA" w:rsidRPr="009059CA" w:rsidRDefault="00000ACA" w:rsidP="005E359F">
      <w:pPr>
        <w:pStyle w:val="PargrafodaLista"/>
        <w:numPr>
          <w:ilvl w:val="0"/>
          <w:numId w:val="23"/>
        </w:numPr>
        <w:tabs>
          <w:tab w:val="left" w:pos="1418"/>
        </w:tabs>
        <w:spacing w:before="60" w:after="60"/>
        <w:ind w:left="0" w:firstLine="0"/>
        <w:jc w:val="both"/>
        <w:rPr>
          <w:rFonts w:ascii="Times New Roman" w:eastAsia="Calibri" w:hAnsi="Times New Roman"/>
        </w:rPr>
      </w:pPr>
      <w:r w:rsidRPr="009059CA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9059CA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9059CA" w:rsidRDefault="004052D8" w:rsidP="005E359F">
            <w:pPr>
              <w:tabs>
                <w:tab w:val="left" w:pos="1418"/>
              </w:tabs>
              <w:spacing w:before="60" w:after="60"/>
              <w:jc w:val="center"/>
              <w:rPr>
                <w:rFonts w:ascii="Times New Roman" w:hAnsi="Times New Roman"/>
              </w:rPr>
            </w:pPr>
            <w:r w:rsidRPr="009059CA">
              <w:rPr>
                <w:rFonts w:ascii="Times New Roman" w:hAnsi="Times New Roman"/>
                <w:b/>
              </w:rPr>
              <w:t>VOTO D</w:t>
            </w:r>
            <w:r w:rsidR="00CD3E14" w:rsidRPr="009059CA">
              <w:rPr>
                <w:rFonts w:ascii="Times New Roman" w:hAnsi="Times New Roman"/>
                <w:b/>
              </w:rPr>
              <w:t>O</w:t>
            </w:r>
            <w:r w:rsidR="00EF3EC9" w:rsidRPr="009059CA">
              <w:rPr>
                <w:rFonts w:ascii="Times New Roman" w:hAnsi="Times New Roman"/>
                <w:b/>
              </w:rPr>
              <w:t>(A)</w:t>
            </w:r>
            <w:r w:rsidRPr="009059CA">
              <w:rPr>
                <w:rFonts w:ascii="Times New Roman" w:hAnsi="Times New Roman"/>
                <w:b/>
              </w:rPr>
              <w:t xml:space="preserve"> RELATOR</w:t>
            </w:r>
            <w:r w:rsidR="00CD3E14" w:rsidRPr="009059CA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9059CA" w:rsidRDefault="00465CC0" w:rsidP="005E359F">
      <w:pPr>
        <w:pStyle w:val="PargrafodaLista"/>
        <w:numPr>
          <w:ilvl w:val="0"/>
          <w:numId w:val="23"/>
        </w:numPr>
        <w:tabs>
          <w:tab w:val="left" w:pos="1418"/>
        </w:tabs>
        <w:spacing w:before="60" w:after="60"/>
        <w:ind w:left="0" w:firstLine="0"/>
        <w:jc w:val="both"/>
        <w:rPr>
          <w:rFonts w:ascii="Times New Roman" w:hAnsi="Times New Roman"/>
        </w:rPr>
      </w:pPr>
      <w:r w:rsidRPr="009059CA">
        <w:rPr>
          <w:rFonts w:ascii="Times New Roman" w:eastAsia="Calibri" w:hAnsi="Times New Roman"/>
        </w:rPr>
        <w:t>Salienta</w:t>
      </w:r>
      <w:r w:rsidRPr="009059CA">
        <w:rPr>
          <w:rFonts w:ascii="Times New Roman" w:hAnsi="Times New Roman"/>
        </w:rPr>
        <w:t>-se, inicialmente, que “</w:t>
      </w:r>
      <w:r w:rsidRPr="009059CA">
        <w:rPr>
          <w:rFonts w:ascii="Times New Roman" w:hAnsi="Times New Roman"/>
          <w:i/>
        </w:rPr>
        <w:t xml:space="preserve">o CAU/BR e os </w:t>
      </w:r>
      <w:proofErr w:type="spellStart"/>
      <w:r w:rsidRPr="009059CA">
        <w:rPr>
          <w:rFonts w:ascii="Times New Roman" w:hAnsi="Times New Roman"/>
          <w:i/>
        </w:rPr>
        <w:t>CAUs</w:t>
      </w:r>
      <w:proofErr w:type="spellEnd"/>
      <w:r w:rsidRPr="009059CA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9059CA">
        <w:rPr>
          <w:rFonts w:ascii="Times New Roman" w:hAnsi="Times New Roman"/>
        </w:rPr>
        <w:t>”, conforme dispõe o art. 24, § 1º, da Lei nº 12.378/2010.</w:t>
      </w:r>
    </w:p>
    <w:p w:rsidR="001D1939" w:rsidRPr="009059CA" w:rsidRDefault="00465CC0" w:rsidP="005E359F">
      <w:pPr>
        <w:pStyle w:val="PargrafodaLista"/>
        <w:numPr>
          <w:ilvl w:val="0"/>
          <w:numId w:val="23"/>
        </w:numPr>
        <w:tabs>
          <w:tab w:val="left" w:pos="1418"/>
        </w:tabs>
        <w:spacing w:before="60" w:after="60"/>
        <w:ind w:left="0" w:firstLine="0"/>
        <w:jc w:val="both"/>
        <w:rPr>
          <w:rFonts w:ascii="Times New Roman" w:hAnsi="Times New Roman"/>
        </w:rPr>
      </w:pPr>
      <w:r w:rsidRPr="009059CA">
        <w:rPr>
          <w:rFonts w:ascii="Times New Roman" w:hAnsi="Times New Roman"/>
        </w:rPr>
        <w:t>Ressalta-se, ainda, que a atividade fiscalizatória tem por objeto “</w:t>
      </w:r>
      <w:r w:rsidRPr="009059CA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9059CA">
        <w:rPr>
          <w:rFonts w:ascii="Times New Roman" w:hAnsi="Times New Roman"/>
        </w:rPr>
        <w:t>” e por objetivo “</w:t>
      </w:r>
      <w:r w:rsidRPr="009059CA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9059CA">
        <w:rPr>
          <w:rFonts w:ascii="Times New Roman" w:hAnsi="Times New Roman"/>
        </w:rPr>
        <w:t>”, competindo-lhe “</w:t>
      </w:r>
      <w:r w:rsidRPr="009059CA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9059CA">
        <w:rPr>
          <w:rFonts w:ascii="Times New Roman" w:hAnsi="Times New Roman"/>
        </w:rPr>
        <w:t xml:space="preserve">”, </w:t>
      </w:r>
      <w:r w:rsidRPr="009059CA">
        <w:rPr>
          <w:rFonts w:ascii="Times New Roman" w:eastAsia="Calibri" w:hAnsi="Times New Roman"/>
        </w:rPr>
        <w:t>conforme</w:t>
      </w:r>
      <w:r w:rsidRPr="009059CA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Pr="009059CA" w:rsidRDefault="00465CC0" w:rsidP="005E359F">
      <w:pPr>
        <w:pStyle w:val="PargrafodaLista"/>
        <w:numPr>
          <w:ilvl w:val="0"/>
          <w:numId w:val="23"/>
        </w:numPr>
        <w:tabs>
          <w:tab w:val="left" w:pos="1418"/>
        </w:tabs>
        <w:spacing w:before="60" w:after="60"/>
        <w:ind w:left="0" w:firstLine="0"/>
        <w:jc w:val="both"/>
        <w:rPr>
          <w:rFonts w:ascii="Times New Roman" w:hAnsi="Times New Roman"/>
        </w:rPr>
      </w:pPr>
      <w:r w:rsidRPr="009059CA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9059CA">
        <w:rPr>
          <w:rFonts w:ascii="Times New Roman" w:hAnsi="Times New Roman"/>
        </w:rPr>
        <w:t xml:space="preserve"> </w:t>
      </w:r>
      <w:r w:rsidR="00102810" w:rsidRPr="009059CA">
        <w:rPr>
          <w:rFonts w:ascii="Times New Roman" w:hAnsi="Times New Roman"/>
        </w:rPr>
        <w:t xml:space="preserve">dos </w:t>
      </w:r>
      <w:r w:rsidRPr="009059CA">
        <w:rPr>
          <w:rFonts w:ascii="Times New Roman" w:hAnsi="Times New Roman"/>
        </w:rPr>
        <w:t xml:space="preserve">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9059CA">
        <w:rPr>
          <w:rFonts w:ascii="Times New Roman" w:hAnsi="Times New Roman"/>
        </w:rPr>
        <w:t>CAUs</w:t>
      </w:r>
      <w:proofErr w:type="spellEnd"/>
      <w:r w:rsidRPr="009059CA">
        <w:rPr>
          <w:rFonts w:ascii="Times New Roman" w:hAnsi="Times New Roman"/>
        </w:rPr>
        <w:t>, conforme o disposto no art. 37</w:t>
      </w:r>
      <w:r w:rsidR="00000ACA" w:rsidRPr="009059CA">
        <w:rPr>
          <w:rFonts w:ascii="Times New Roman" w:hAnsi="Times New Roman"/>
        </w:rPr>
        <w:t>,</w:t>
      </w:r>
      <w:r w:rsidRPr="009059CA">
        <w:rPr>
          <w:rFonts w:ascii="Times New Roman" w:hAnsi="Times New Roman"/>
        </w:rPr>
        <w:t xml:space="preserve"> da Lei nº 12.378/2010.</w:t>
      </w:r>
    </w:p>
    <w:p w:rsidR="008D1A04" w:rsidRPr="009059CA" w:rsidRDefault="008D1A04" w:rsidP="005E359F">
      <w:pPr>
        <w:pStyle w:val="PargrafodaLista"/>
        <w:numPr>
          <w:ilvl w:val="0"/>
          <w:numId w:val="23"/>
        </w:numPr>
        <w:tabs>
          <w:tab w:val="left" w:pos="1418"/>
        </w:tabs>
        <w:spacing w:before="60" w:after="60"/>
        <w:ind w:left="0" w:firstLine="0"/>
        <w:jc w:val="both"/>
        <w:rPr>
          <w:rFonts w:ascii="Times New Roman" w:hAnsi="Times New Roman"/>
        </w:rPr>
      </w:pPr>
      <w:r w:rsidRPr="009059CA">
        <w:rPr>
          <w:rFonts w:ascii="Times New Roman" w:hAnsi="Times New Roman"/>
        </w:rPr>
        <w:lastRenderedPageBreak/>
        <w:t>Ressalta-se, contudo,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9059CA" w:rsidRDefault="00000ACA" w:rsidP="005E359F">
      <w:pPr>
        <w:pStyle w:val="PargrafodaLista"/>
        <w:numPr>
          <w:ilvl w:val="0"/>
          <w:numId w:val="23"/>
        </w:numPr>
        <w:tabs>
          <w:tab w:val="left" w:pos="1418"/>
        </w:tabs>
        <w:spacing w:before="60" w:after="60"/>
        <w:ind w:left="0" w:firstLine="0"/>
        <w:jc w:val="both"/>
        <w:rPr>
          <w:rFonts w:ascii="Times New Roman" w:hAnsi="Times New Roman"/>
        </w:rPr>
      </w:pPr>
      <w:r w:rsidRPr="009059CA">
        <w:rPr>
          <w:rFonts w:ascii="Times New Roman" w:hAnsi="Times New Roman"/>
        </w:rPr>
        <w:t>Neste sentido, cito os seguintes julgados do Tribunal Regional Federal da 4ª Região:</w:t>
      </w:r>
    </w:p>
    <w:p w:rsidR="00000ACA" w:rsidRPr="009059CA" w:rsidRDefault="00000ACA" w:rsidP="005E359F">
      <w:pPr>
        <w:spacing w:before="60" w:after="6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9059CA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9059CA">
        <w:rPr>
          <w:rFonts w:ascii="Times New Roman" w:eastAsia="Calibri" w:hAnsi="Times New Roman"/>
          <w:sz w:val="22"/>
          <w:szCs w:val="22"/>
        </w:rPr>
        <w:t>.</w:t>
      </w:r>
    </w:p>
    <w:p w:rsidR="00000ACA" w:rsidRPr="009059CA" w:rsidRDefault="00000ACA" w:rsidP="005E359F">
      <w:pPr>
        <w:spacing w:before="60" w:after="6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9059CA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9059CA">
        <w:rPr>
          <w:rFonts w:ascii="Times New Roman" w:eastAsia="Calibri" w:hAnsi="Times New Roman"/>
          <w:sz w:val="22"/>
          <w:szCs w:val="22"/>
        </w:rPr>
        <w:t>.</w:t>
      </w:r>
    </w:p>
    <w:p w:rsidR="00DB4510" w:rsidRPr="009059CA" w:rsidRDefault="00000ACA" w:rsidP="005E359F">
      <w:pPr>
        <w:pStyle w:val="PargrafodaLista"/>
        <w:numPr>
          <w:ilvl w:val="0"/>
          <w:numId w:val="23"/>
        </w:numPr>
        <w:tabs>
          <w:tab w:val="left" w:pos="1418"/>
        </w:tabs>
        <w:spacing w:before="60" w:after="60"/>
        <w:ind w:left="0" w:firstLine="0"/>
        <w:jc w:val="both"/>
        <w:rPr>
          <w:rFonts w:ascii="Times New Roman" w:hAnsi="Times New Roman"/>
        </w:rPr>
      </w:pPr>
      <w:r w:rsidRPr="009059CA">
        <w:rPr>
          <w:rFonts w:ascii="Times New Roman" w:hAnsi="Times New Roman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9059CA">
        <w:rPr>
          <w:rFonts w:ascii="Times New Roman" w:hAnsi="Times New Roman"/>
        </w:rPr>
        <w:t>ação de que, na realidade, não</w:t>
      </w:r>
      <w:r w:rsidRPr="009059CA">
        <w:rPr>
          <w:rFonts w:ascii="Times New Roman" w:hAnsi="Times New Roman"/>
        </w:rPr>
        <w:t xml:space="preserve"> fora. Ademais, documentos da Receita Federal e/ou Estadual podem ser hábeis para demonstrar que a empresa se encontra em atividade, cabendo ao Conselho de Fiscalização Profissional exigir o registro, caso demo</w:t>
      </w:r>
      <w:r w:rsidR="00DB4510" w:rsidRPr="009059CA">
        <w:rPr>
          <w:rFonts w:ascii="Times New Roman" w:hAnsi="Times New Roman"/>
        </w:rPr>
        <w:t>nstrada a atividade da empresa.</w:t>
      </w:r>
    </w:p>
    <w:p w:rsidR="003918A1" w:rsidRPr="00617A64" w:rsidRDefault="00CF580A" w:rsidP="005E359F">
      <w:pPr>
        <w:pStyle w:val="PargrafodaLista"/>
        <w:numPr>
          <w:ilvl w:val="0"/>
          <w:numId w:val="23"/>
        </w:numPr>
        <w:tabs>
          <w:tab w:val="left" w:pos="1418"/>
        </w:tabs>
        <w:spacing w:before="60" w:after="60"/>
        <w:ind w:left="0" w:firstLine="0"/>
        <w:jc w:val="both"/>
        <w:rPr>
          <w:rFonts w:ascii="Times New Roman" w:hAnsi="Times New Roman"/>
          <w:i/>
        </w:rPr>
      </w:pPr>
      <w:r w:rsidRPr="004B62CF">
        <w:rPr>
          <w:rFonts w:ascii="Times New Roman" w:hAnsi="Times New Roman"/>
        </w:rPr>
        <w:t xml:space="preserve">Ultrapassadas essas questões preliminares, da análise dos dados da empresa junto ao CREA/RS e ao CAU/RS, a partir da análise dos documentos juntados aos autos pela empresa </w:t>
      </w:r>
      <w:r w:rsidRPr="00991219">
        <w:rPr>
          <w:rFonts w:ascii="Times New Roman" w:hAnsi="Times New Roman"/>
        </w:rPr>
        <w:t xml:space="preserve">contribuinte, bem como das diligências realizadas pela assessoria jurídica do CAU/RS, </w:t>
      </w:r>
      <w:r w:rsidR="003918A1">
        <w:rPr>
          <w:rFonts w:ascii="Times New Roman" w:hAnsi="Times New Roman"/>
        </w:rPr>
        <w:t xml:space="preserve">percebe-se que a empresa: </w:t>
      </w:r>
      <w:r w:rsidR="003918A1" w:rsidRPr="00617A64">
        <w:rPr>
          <w:rFonts w:ascii="Times New Roman" w:hAnsi="Times New Roman"/>
        </w:rPr>
        <w:t>não possui registro no CREA/</w:t>
      </w:r>
      <w:r w:rsidR="003918A1" w:rsidRPr="007F06BA">
        <w:rPr>
          <w:rFonts w:ascii="Times New Roman" w:hAnsi="Times New Roman"/>
        </w:rPr>
        <w:t xml:space="preserve">RS, conforme certidão negativa de registro de pessoa jurídica (fl. </w:t>
      </w:r>
      <w:r w:rsidR="003918A1">
        <w:rPr>
          <w:rFonts w:ascii="Times New Roman" w:hAnsi="Times New Roman"/>
        </w:rPr>
        <w:t>33</w:t>
      </w:r>
      <w:r w:rsidR="003918A1" w:rsidRPr="007F06BA">
        <w:rPr>
          <w:rFonts w:ascii="Times New Roman" w:hAnsi="Times New Roman"/>
        </w:rPr>
        <w:t>); alterou, em 17/12/2013, o objeto social para “</w:t>
      </w:r>
      <w:r w:rsidR="003918A1" w:rsidRPr="007F06BA">
        <w:rPr>
          <w:rFonts w:ascii="Times New Roman" w:hAnsi="Times New Roman"/>
          <w:i/>
        </w:rPr>
        <w:t>transporte rodoviário de carga, de mudanças, e de produtos perigosos</w:t>
      </w:r>
      <w:r w:rsidR="003918A1" w:rsidRPr="007F06BA">
        <w:rPr>
          <w:rFonts w:ascii="Times New Roman" w:hAnsi="Times New Roman"/>
        </w:rPr>
        <w:t xml:space="preserve">”, conforme </w:t>
      </w:r>
      <w:r w:rsidR="003918A1">
        <w:rPr>
          <w:rFonts w:ascii="Times New Roman" w:hAnsi="Times New Roman"/>
        </w:rPr>
        <w:t>alterações do contrato social (fls. 30/32 e 15/18)</w:t>
      </w:r>
      <w:r w:rsidR="003918A1" w:rsidRPr="007F06BA">
        <w:rPr>
          <w:rFonts w:ascii="Times New Roman" w:hAnsi="Times New Roman"/>
        </w:rPr>
        <w:t xml:space="preserve"> e ficha cadastral emitida pela Junta Comercial </w:t>
      </w:r>
      <w:r w:rsidR="003918A1" w:rsidRPr="00617A64">
        <w:rPr>
          <w:rFonts w:ascii="Times New Roman" w:hAnsi="Times New Roman"/>
        </w:rPr>
        <w:t xml:space="preserve">do Rio Grande do Sul (fl. 29); e se encontra extinta desde 30/06/2015, em </w:t>
      </w:r>
      <w:r w:rsidR="003918A1" w:rsidRPr="00617A64">
        <w:rPr>
          <w:rFonts w:ascii="Times New Roman" w:hAnsi="Times New Roman"/>
        </w:rPr>
        <w:lastRenderedPageBreak/>
        <w:t>conformidade com o que expõe a ficha cadastral da JUCIS/RS, o distrato social (fl. 14) e o comprovante de inscrição e de situação do CNPJ (fls. 27/28).</w:t>
      </w:r>
    </w:p>
    <w:p w:rsidR="003918A1" w:rsidRPr="00AE7F4A" w:rsidRDefault="003918A1" w:rsidP="005E359F">
      <w:pPr>
        <w:pStyle w:val="PargrafodaLista"/>
        <w:numPr>
          <w:ilvl w:val="0"/>
          <w:numId w:val="23"/>
        </w:numPr>
        <w:tabs>
          <w:tab w:val="left" w:pos="1418"/>
        </w:tabs>
        <w:spacing w:before="60" w:after="6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V</w:t>
      </w:r>
      <w:r w:rsidR="00CF580A" w:rsidRPr="00991219">
        <w:rPr>
          <w:rFonts w:ascii="Times New Roman" w:hAnsi="Times New Roman"/>
        </w:rPr>
        <w:t>erifica-se</w:t>
      </w:r>
      <w:r>
        <w:rPr>
          <w:rFonts w:ascii="Times New Roman" w:hAnsi="Times New Roman"/>
        </w:rPr>
        <w:t xml:space="preserve">, contudo, </w:t>
      </w:r>
      <w:r w:rsidR="00CF580A" w:rsidRPr="00991219">
        <w:rPr>
          <w:rFonts w:ascii="Times New Roman" w:hAnsi="Times New Roman"/>
        </w:rPr>
        <w:t>que a empresa</w:t>
      </w:r>
      <w:r w:rsidR="00617A64">
        <w:rPr>
          <w:rFonts w:ascii="Times New Roman" w:hAnsi="Times New Roman"/>
        </w:rPr>
        <w:t>,</w:t>
      </w:r>
      <w:r w:rsidR="00CF580A" w:rsidRPr="00991219">
        <w:rPr>
          <w:rFonts w:ascii="Times New Roman" w:hAnsi="Times New Roman"/>
        </w:rPr>
        <w:t xml:space="preserve"> </w:t>
      </w:r>
      <w:r w:rsidR="00991219">
        <w:rPr>
          <w:rFonts w:ascii="Times New Roman" w:hAnsi="Times New Roman"/>
        </w:rPr>
        <w:t>voluntariamente</w:t>
      </w:r>
      <w:r w:rsidR="00617A64">
        <w:rPr>
          <w:rFonts w:ascii="Times New Roman" w:hAnsi="Times New Roman"/>
        </w:rPr>
        <w:t>,</w:t>
      </w:r>
      <w:r w:rsidR="00991219">
        <w:rPr>
          <w:rFonts w:ascii="Times New Roman" w:hAnsi="Times New Roman"/>
        </w:rPr>
        <w:t xml:space="preserve"> solicitou o registro em 21/06/2011, tendo juntado, à época, </w:t>
      </w:r>
      <w:r w:rsidR="00617A64">
        <w:rPr>
          <w:rFonts w:ascii="Times New Roman" w:hAnsi="Times New Roman"/>
        </w:rPr>
        <w:t>o comprovante de inscrição no CNPJ, a certidão de registro no CREA e o contrato social (fl. 23), com a finalidade de atuar, entre outras, nas atividades de “</w:t>
      </w:r>
      <w:r w:rsidR="00617A64" w:rsidRPr="00617A64">
        <w:rPr>
          <w:rFonts w:ascii="Times New Roman" w:hAnsi="Times New Roman"/>
          <w:i/>
        </w:rPr>
        <w:t xml:space="preserve">4120-4/00 </w:t>
      </w:r>
      <w:r w:rsidR="00617A64">
        <w:rPr>
          <w:rFonts w:ascii="Times New Roman" w:hAnsi="Times New Roman"/>
          <w:i/>
        </w:rPr>
        <w:t>–</w:t>
      </w:r>
      <w:r w:rsidR="00617A64" w:rsidRPr="00617A64">
        <w:rPr>
          <w:rFonts w:ascii="Times New Roman" w:hAnsi="Times New Roman"/>
          <w:i/>
        </w:rPr>
        <w:t xml:space="preserve"> construção de edifícios</w:t>
      </w:r>
      <w:r w:rsidR="00617A64">
        <w:rPr>
          <w:rFonts w:ascii="Times New Roman" w:hAnsi="Times New Roman"/>
        </w:rPr>
        <w:t>”, “</w:t>
      </w:r>
      <w:r w:rsidR="00617A64" w:rsidRPr="00617A64">
        <w:rPr>
          <w:rFonts w:ascii="Times New Roman" w:hAnsi="Times New Roman"/>
          <w:i/>
        </w:rPr>
        <w:t>4399-1/03 – obras de alvenaria</w:t>
      </w:r>
      <w:r w:rsidR="00617A64">
        <w:rPr>
          <w:rFonts w:ascii="Times New Roman" w:hAnsi="Times New Roman"/>
        </w:rPr>
        <w:t>”, “</w:t>
      </w:r>
      <w:r w:rsidR="00617A64" w:rsidRPr="003918A1">
        <w:rPr>
          <w:rFonts w:ascii="Times New Roman" w:hAnsi="Times New Roman"/>
          <w:b/>
          <w:i/>
        </w:rPr>
        <w:t>4213-8/00 – obras de urbanização – ruas, praças e calçadas</w:t>
      </w:r>
      <w:r w:rsidR="00617A64">
        <w:rPr>
          <w:rFonts w:ascii="Times New Roman" w:hAnsi="Times New Roman"/>
        </w:rPr>
        <w:t>” e “</w:t>
      </w:r>
      <w:r w:rsidR="00617A64" w:rsidRPr="00617A64">
        <w:rPr>
          <w:rFonts w:ascii="Times New Roman" w:hAnsi="Times New Roman"/>
          <w:i/>
        </w:rPr>
        <w:t>4330-4/99 – outras obras de acabamento da construção</w:t>
      </w:r>
      <w:r w:rsidR="00617A64">
        <w:rPr>
          <w:rFonts w:ascii="Times New Roman" w:hAnsi="Times New Roman"/>
        </w:rPr>
        <w:t>” (fls. 20/22)</w:t>
      </w:r>
      <w:r>
        <w:rPr>
          <w:rFonts w:ascii="Times New Roman" w:hAnsi="Times New Roman"/>
        </w:rPr>
        <w:t xml:space="preserve">. </w:t>
      </w:r>
      <w:r w:rsidRPr="00AE7F4A">
        <w:rPr>
          <w:rFonts w:ascii="Times New Roman" w:hAnsi="Times New Roman"/>
        </w:rPr>
        <w:t xml:space="preserve">Diante das citadas atividades, não restam dúvidas de que a pessoa jurídica </w:t>
      </w:r>
      <w:r>
        <w:rPr>
          <w:rFonts w:ascii="Times New Roman" w:hAnsi="Times New Roman"/>
        </w:rPr>
        <w:t>estava</w:t>
      </w:r>
      <w:r w:rsidRPr="00AE7F4A">
        <w:rPr>
          <w:rFonts w:ascii="Times New Roman" w:hAnsi="Times New Roman"/>
        </w:rPr>
        <w:t xml:space="preserve"> sujeita à fiscalização do Conselho de Arquitetura e Urbanismo</w:t>
      </w:r>
      <w:r>
        <w:rPr>
          <w:rFonts w:ascii="Times New Roman" w:hAnsi="Times New Roman"/>
        </w:rPr>
        <w:t xml:space="preserve"> do Rio Grande do Sul – CAU/RS e devia </w:t>
      </w:r>
      <w:r w:rsidRPr="00AE7F4A">
        <w:rPr>
          <w:rFonts w:ascii="Times New Roman" w:hAnsi="Times New Roman"/>
        </w:rPr>
        <w:t>se manter registra</w:t>
      </w:r>
      <w:r>
        <w:rPr>
          <w:rFonts w:ascii="Times New Roman" w:hAnsi="Times New Roman"/>
        </w:rPr>
        <w:t>da nesta Autarquia, pois fora constituída para o fim de explorar atividades compartilhadas e privativas (grifadas) da profissão de arquitetura e urbanismo.</w:t>
      </w:r>
      <w:r w:rsidRPr="003918A1">
        <w:rPr>
          <w:rFonts w:ascii="Times New Roman" w:hAnsi="Times New Roman"/>
        </w:rPr>
        <w:t xml:space="preserve"> </w:t>
      </w:r>
      <w:r w:rsidRPr="006364D8">
        <w:rPr>
          <w:rFonts w:ascii="Times New Roman" w:hAnsi="Times New Roman"/>
        </w:rPr>
        <w:t>Salienta-se, inclusive, que a empresa efetuou o pagamento da anuidade referente ao exercício de 2012</w:t>
      </w:r>
      <w:r>
        <w:rPr>
          <w:rFonts w:ascii="Times New Roman" w:hAnsi="Times New Roman"/>
        </w:rPr>
        <w:t xml:space="preserve"> (fls. 24/25)</w:t>
      </w:r>
      <w:r w:rsidRPr="006364D8">
        <w:rPr>
          <w:rFonts w:ascii="Times New Roman" w:hAnsi="Times New Roman"/>
        </w:rPr>
        <w:t>.</w:t>
      </w:r>
    </w:p>
    <w:p w:rsidR="003918A1" w:rsidRDefault="003918A1" w:rsidP="005E359F">
      <w:pPr>
        <w:pStyle w:val="PargrafodaLista"/>
        <w:numPr>
          <w:ilvl w:val="0"/>
          <w:numId w:val="23"/>
        </w:numPr>
        <w:tabs>
          <w:tab w:val="left" w:pos="1418"/>
        </w:tabs>
        <w:spacing w:before="60" w:after="6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É consabido que é dever das pessoas jurídicas efetuar e manter ativo o seu registro nos C</w:t>
      </w:r>
      <w:r w:rsidRPr="00025818">
        <w:rPr>
          <w:rFonts w:ascii="Times New Roman" w:hAnsi="Times New Roman"/>
        </w:rPr>
        <w:t>onselhos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de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Fiscalização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Profissional,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nos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termos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do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art.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1º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da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Lei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nº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6.839/80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qual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estabelece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atividade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básica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desenvolvida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ou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serviço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prestado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terceiros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como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critério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definidor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da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obrigatoriedade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de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registro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das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empresas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nas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entidades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competentes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para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fiscalização.</w:t>
      </w:r>
    </w:p>
    <w:p w:rsidR="003918A1" w:rsidRPr="00096244" w:rsidRDefault="003918A1" w:rsidP="005E359F">
      <w:pPr>
        <w:pStyle w:val="PargrafodaLista"/>
        <w:numPr>
          <w:ilvl w:val="0"/>
          <w:numId w:val="23"/>
        </w:numPr>
        <w:tabs>
          <w:tab w:val="left" w:pos="1418"/>
        </w:tabs>
        <w:spacing w:before="60" w:after="6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Ademais, a Resolução do CAU/BR nº 028/2012, que trata do registro de pessoa jurídica no </w:t>
      </w:r>
      <w:r w:rsidRPr="003241C2">
        <w:rPr>
          <w:rFonts w:ascii="Times New Roman" w:hAnsi="Times New Roman"/>
        </w:rPr>
        <w:t>CAU,</w:t>
      </w:r>
      <w:r>
        <w:rPr>
          <w:rFonts w:ascii="Times New Roman" w:hAnsi="Times New Roman"/>
        </w:rPr>
        <w:t xml:space="preserve"> assim estabelece:</w:t>
      </w:r>
    </w:p>
    <w:p w:rsidR="003918A1" w:rsidRPr="004869CE" w:rsidRDefault="003918A1" w:rsidP="005E359F">
      <w:pPr>
        <w:pStyle w:val="PargrafodaLista"/>
        <w:tabs>
          <w:tab w:val="left" w:pos="1418"/>
        </w:tabs>
        <w:spacing w:before="60" w:after="60"/>
        <w:ind w:left="1701"/>
        <w:jc w:val="both"/>
        <w:rPr>
          <w:rFonts w:ascii="Times New Roman" w:hAnsi="Times New Roman"/>
          <w:sz w:val="22"/>
          <w:szCs w:val="20"/>
        </w:rPr>
      </w:pPr>
      <w:r w:rsidRPr="004869CE">
        <w:rPr>
          <w:rFonts w:ascii="Times New Roman" w:hAnsi="Times New Roman"/>
          <w:sz w:val="22"/>
          <w:szCs w:val="20"/>
        </w:rPr>
        <w:t xml:space="preserve">Art. 1° Em cumprimento ao disposto na Lei n° 12.378, de 31 de dezembro de 2010, </w:t>
      </w:r>
      <w:r w:rsidRPr="004869CE">
        <w:rPr>
          <w:rFonts w:ascii="Times New Roman" w:hAnsi="Times New Roman"/>
          <w:b/>
          <w:sz w:val="22"/>
          <w:szCs w:val="20"/>
          <w:u w:val="single"/>
        </w:rPr>
        <w:t>ficam obrigadas ao registro nos Conselhos de Arquitetura e Urbanismo dos Estados e do Distrito Federal (CAU/UF)</w:t>
      </w:r>
      <w:r w:rsidRPr="004869CE">
        <w:rPr>
          <w:rFonts w:ascii="Times New Roman" w:hAnsi="Times New Roman"/>
          <w:sz w:val="22"/>
          <w:szCs w:val="20"/>
        </w:rPr>
        <w:t>:</w:t>
      </w:r>
    </w:p>
    <w:p w:rsidR="003918A1" w:rsidRPr="004869CE" w:rsidRDefault="003918A1" w:rsidP="005E359F">
      <w:pPr>
        <w:pStyle w:val="PargrafodaLista"/>
        <w:tabs>
          <w:tab w:val="left" w:pos="1418"/>
        </w:tabs>
        <w:spacing w:before="60" w:after="60"/>
        <w:ind w:left="1701"/>
        <w:jc w:val="both"/>
        <w:rPr>
          <w:rFonts w:ascii="Times New Roman" w:hAnsi="Times New Roman"/>
          <w:sz w:val="22"/>
          <w:szCs w:val="20"/>
        </w:rPr>
      </w:pPr>
      <w:r w:rsidRPr="004869CE">
        <w:rPr>
          <w:rFonts w:ascii="Times New Roman" w:hAnsi="Times New Roman"/>
          <w:sz w:val="22"/>
          <w:szCs w:val="20"/>
        </w:rPr>
        <w:t xml:space="preserve">I – as pessoas jurídicas que tenham por objetivo social o </w:t>
      </w:r>
      <w:r w:rsidRPr="004869CE">
        <w:rPr>
          <w:rFonts w:ascii="Times New Roman" w:hAnsi="Times New Roman"/>
          <w:b/>
          <w:sz w:val="22"/>
          <w:szCs w:val="20"/>
        </w:rPr>
        <w:t>exercício de atividades profissionais privativas de arquitetos e urbanistas</w:t>
      </w:r>
      <w:r w:rsidRPr="004869CE">
        <w:rPr>
          <w:rFonts w:ascii="Times New Roman" w:hAnsi="Times New Roman"/>
          <w:sz w:val="22"/>
          <w:szCs w:val="20"/>
        </w:rPr>
        <w:t>;</w:t>
      </w:r>
    </w:p>
    <w:p w:rsidR="003918A1" w:rsidRDefault="003918A1" w:rsidP="005E359F">
      <w:pPr>
        <w:pStyle w:val="PargrafodaLista"/>
        <w:tabs>
          <w:tab w:val="left" w:pos="1418"/>
        </w:tabs>
        <w:spacing w:before="60" w:after="60"/>
        <w:ind w:left="1701"/>
        <w:jc w:val="both"/>
        <w:rPr>
          <w:rFonts w:ascii="Times New Roman" w:hAnsi="Times New Roman"/>
          <w:sz w:val="22"/>
          <w:szCs w:val="20"/>
        </w:rPr>
      </w:pPr>
      <w:r w:rsidRPr="004869CE">
        <w:rPr>
          <w:rFonts w:ascii="Times New Roman" w:hAnsi="Times New Roman"/>
          <w:sz w:val="22"/>
          <w:szCs w:val="20"/>
        </w:rPr>
        <w:t xml:space="preserve">II – as pessoas jurídicas que tenham em seus objetivos sociais </w:t>
      </w:r>
      <w:r w:rsidRPr="004869CE">
        <w:rPr>
          <w:rFonts w:ascii="Times New Roman" w:hAnsi="Times New Roman"/>
          <w:b/>
          <w:sz w:val="22"/>
          <w:szCs w:val="20"/>
        </w:rPr>
        <w:t>o exercício de atividades privativas de arquitetos e urbanistas cumulativamente com atividades em outras áreas profissionais não vinculadas ao Conselho de Arquitetura e Urbanismo</w:t>
      </w:r>
      <w:r w:rsidRPr="004869CE">
        <w:rPr>
          <w:rFonts w:ascii="Times New Roman" w:hAnsi="Times New Roman"/>
          <w:sz w:val="22"/>
          <w:szCs w:val="20"/>
        </w:rPr>
        <w:t>;</w:t>
      </w:r>
    </w:p>
    <w:p w:rsidR="003918A1" w:rsidRPr="004869CE" w:rsidRDefault="003918A1" w:rsidP="005E359F">
      <w:pPr>
        <w:pStyle w:val="PargrafodaLista"/>
        <w:tabs>
          <w:tab w:val="left" w:pos="1418"/>
        </w:tabs>
        <w:spacing w:before="60" w:after="60"/>
        <w:ind w:left="1701"/>
        <w:jc w:val="both"/>
        <w:rPr>
          <w:rFonts w:ascii="Times New Roman" w:hAnsi="Times New Roman"/>
          <w:sz w:val="22"/>
          <w:szCs w:val="20"/>
        </w:rPr>
      </w:pPr>
      <w:r w:rsidRPr="004869CE">
        <w:rPr>
          <w:rFonts w:ascii="Times New Roman" w:hAnsi="Times New Roman"/>
          <w:sz w:val="22"/>
          <w:szCs w:val="20"/>
        </w:rPr>
        <w:t>III - as pessoas jurídicas que tenham em seus objetivos sociais o exercício de atividades de arquitetos e</w:t>
      </w:r>
      <w:r>
        <w:rPr>
          <w:rFonts w:ascii="Times New Roman" w:hAnsi="Times New Roman"/>
          <w:sz w:val="22"/>
          <w:szCs w:val="20"/>
        </w:rPr>
        <w:t xml:space="preserve"> </w:t>
      </w:r>
      <w:r w:rsidRPr="004869CE">
        <w:rPr>
          <w:rFonts w:ascii="Times New Roman" w:hAnsi="Times New Roman"/>
          <w:sz w:val="22"/>
          <w:szCs w:val="20"/>
        </w:rPr>
        <w:t xml:space="preserve">urbanistas compartilhadas com outras áreas profissionais, cujo </w:t>
      </w:r>
      <w:r w:rsidRPr="0097715D">
        <w:rPr>
          <w:rFonts w:ascii="Times New Roman" w:hAnsi="Times New Roman"/>
          <w:b/>
          <w:sz w:val="22"/>
          <w:szCs w:val="20"/>
        </w:rPr>
        <w:t>responsável técnico seja arquiteto e urbanista</w:t>
      </w:r>
      <w:r w:rsidRPr="004869CE">
        <w:rPr>
          <w:rFonts w:ascii="Times New Roman" w:hAnsi="Times New Roman"/>
          <w:sz w:val="22"/>
          <w:szCs w:val="20"/>
        </w:rPr>
        <w:t>.</w:t>
      </w:r>
    </w:p>
    <w:p w:rsidR="003918A1" w:rsidRPr="004869CE" w:rsidRDefault="003918A1" w:rsidP="005E359F">
      <w:pPr>
        <w:pStyle w:val="PargrafodaLista"/>
        <w:tabs>
          <w:tab w:val="left" w:pos="1418"/>
        </w:tabs>
        <w:spacing w:before="60" w:after="60"/>
        <w:ind w:left="1701"/>
        <w:jc w:val="both"/>
        <w:rPr>
          <w:rFonts w:ascii="Times New Roman" w:hAnsi="Times New Roman"/>
          <w:sz w:val="22"/>
          <w:szCs w:val="20"/>
        </w:rPr>
      </w:pPr>
      <w:r w:rsidRPr="004869CE">
        <w:rPr>
          <w:rFonts w:ascii="Times New Roman" w:hAnsi="Times New Roman"/>
          <w:sz w:val="22"/>
          <w:szCs w:val="20"/>
        </w:rPr>
        <w:t>§1° O requerimento de registro de pessoa jurídica no CAU/UF somente será deferido se os objetivos</w:t>
      </w:r>
      <w:r>
        <w:rPr>
          <w:rFonts w:ascii="Times New Roman" w:hAnsi="Times New Roman"/>
          <w:sz w:val="22"/>
          <w:szCs w:val="20"/>
        </w:rPr>
        <w:t xml:space="preserve"> </w:t>
      </w:r>
      <w:r w:rsidRPr="004869CE">
        <w:rPr>
          <w:rFonts w:ascii="Times New Roman" w:hAnsi="Times New Roman"/>
          <w:sz w:val="22"/>
          <w:szCs w:val="20"/>
        </w:rPr>
        <w:t>sociais da mesma forem compatíveis com as atividades, atribuições e campos de atuação profissional da</w:t>
      </w:r>
      <w:r>
        <w:rPr>
          <w:rFonts w:ascii="Times New Roman" w:hAnsi="Times New Roman"/>
          <w:sz w:val="22"/>
          <w:szCs w:val="20"/>
        </w:rPr>
        <w:t xml:space="preserve"> </w:t>
      </w:r>
      <w:r w:rsidRPr="004869CE">
        <w:rPr>
          <w:rFonts w:ascii="Times New Roman" w:hAnsi="Times New Roman"/>
          <w:sz w:val="22"/>
          <w:szCs w:val="20"/>
        </w:rPr>
        <w:t>Arquitetura e Urbanismo.</w:t>
      </w:r>
    </w:p>
    <w:p w:rsidR="003918A1" w:rsidRPr="004869CE" w:rsidRDefault="003918A1" w:rsidP="005E359F">
      <w:pPr>
        <w:pStyle w:val="PargrafodaLista"/>
        <w:tabs>
          <w:tab w:val="left" w:pos="1418"/>
        </w:tabs>
        <w:spacing w:before="60" w:after="60"/>
        <w:ind w:left="1701"/>
        <w:jc w:val="both"/>
        <w:rPr>
          <w:rFonts w:ascii="Times New Roman" w:hAnsi="Times New Roman"/>
          <w:sz w:val="22"/>
          <w:szCs w:val="20"/>
        </w:rPr>
      </w:pPr>
      <w:r w:rsidRPr="004869CE">
        <w:rPr>
          <w:rFonts w:ascii="Times New Roman" w:hAnsi="Times New Roman"/>
          <w:b/>
          <w:sz w:val="22"/>
          <w:szCs w:val="20"/>
        </w:rPr>
        <w:t>§2° É vedado o uso das expressões “arquitetura” ou “urbanismo”, ou designação similar, na razão social ou no nome fantasia de pessoa jurídica se a direção desta não for constituída paritária ou majoritariamente por arquiteto e urbanista</w:t>
      </w:r>
      <w:r w:rsidRPr="004869CE">
        <w:rPr>
          <w:rFonts w:ascii="Times New Roman" w:hAnsi="Times New Roman"/>
          <w:sz w:val="22"/>
          <w:szCs w:val="20"/>
        </w:rPr>
        <w:t>.</w:t>
      </w:r>
      <w:r>
        <w:rPr>
          <w:rFonts w:ascii="Times New Roman" w:hAnsi="Times New Roman"/>
          <w:sz w:val="22"/>
          <w:szCs w:val="20"/>
        </w:rPr>
        <w:t xml:space="preserve"> </w:t>
      </w:r>
      <w:r w:rsidRPr="004869CE">
        <w:rPr>
          <w:rFonts w:ascii="Times New Roman" w:hAnsi="Times New Roman"/>
          <w:sz w:val="22"/>
          <w:szCs w:val="20"/>
        </w:rPr>
        <w:t>(</w:t>
      </w:r>
      <w:proofErr w:type="gramStart"/>
      <w:r w:rsidRPr="004869CE">
        <w:rPr>
          <w:rFonts w:ascii="Times New Roman" w:hAnsi="Times New Roman"/>
          <w:sz w:val="22"/>
          <w:szCs w:val="20"/>
        </w:rPr>
        <w:t>grifei</w:t>
      </w:r>
      <w:proofErr w:type="gramEnd"/>
      <w:r w:rsidRPr="004869CE">
        <w:rPr>
          <w:rFonts w:ascii="Times New Roman" w:hAnsi="Times New Roman"/>
          <w:sz w:val="22"/>
          <w:szCs w:val="20"/>
        </w:rPr>
        <w:t>)</w:t>
      </w:r>
    </w:p>
    <w:p w:rsidR="003918A1" w:rsidRPr="0040061E" w:rsidRDefault="003918A1" w:rsidP="005E359F">
      <w:pPr>
        <w:pStyle w:val="PargrafodaLista"/>
        <w:numPr>
          <w:ilvl w:val="0"/>
          <w:numId w:val="23"/>
        </w:numPr>
        <w:tabs>
          <w:tab w:val="left" w:pos="1418"/>
        </w:tabs>
        <w:spacing w:before="60" w:after="6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Desta forma, em razão de sua atividade fim envolver, entre outras atividades compartilhadas, </w:t>
      </w:r>
      <w:r>
        <w:rPr>
          <w:rFonts w:ascii="Times New Roman" w:hAnsi="Times New Roman"/>
          <w:b/>
        </w:rPr>
        <w:t>serviços de urbanização</w:t>
      </w:r>
      <w:r>
        <w:rPr>
          <w:rFonts w:ascii="Times New Roman" w:hAnsi="Times New Roman"/>
        </w:rPr>
        <w:t>, conforme o descrito no CNPJ e no Contrato Social</w:t>
      </w:r>
      <w:r w:rsidRPr="00C55DB9">
        <w:rPr>
          <w:rFonts w:ascii="Times New Roman" w:hAnsi="Times New Roman"/>
        </w:rPr>
        <w:t>, que se constitu</w:t>
      </w:r>
      <w:r>
        <w:rPr>
          <w:rFonts w:ascii="Times New Roman" w:hAnsi="Times New Roman"/>
        </w:rPr>
        <w:t>i</w:t>
      </w:r>
      <w:r w:rsidRPr="00C55DB9">
        <w:rPr>
          <w:rFonts w:ascii="Times New Roman" w:hAnsi="Times New Roman"/>
        </w:rPr>
        <w:t xml:space="preserve"> como atividade privativa de Arquitetos e Urbanistas, nos t</w:t>
      </w:r>
      <w:r>
        <w:rPr>
          <w:rFonts w:ascii="Times New Roman" w:hAnsi="Times New Roman"/>
        </w:rPr>
        <w:t>ermos da Resolução CAU/BR nº 051/</w:t>
      </w:r>
      <w:r w:rsidRPr="00C55DB9">
        <w:rPr>
          <w:rFonts w:ascii="Times New Roman" w:hAnsi="Times New Roman"/>
        </w:rPr>
        <w:t>2013</w:t>
      </w:r>
      <w:r w:rsidRPr="006364D8">
        <w:rPr>
          <w:rFonts w:ascii="Times New Roman" w:hAnsi="Times New Roman"/>
        </w:rPr>
        <w:t>, torna-se obrigatório o registro da pessoa jurídi</w:t>
      </w:r>
      <w:r>
        <w:rPr>
          <w:rFonts w:ascii="Times New Roman" w:hAnsi="Times New Roman"/>
        </w:rPr>
        <w:t>ca neste Conselho Profissional</w:t>
      </w:r>
      <w:r w:rsidR="0040061E">
        <w:rPr>
          <w:rFonts w:ascii="Times New Roman" w:hAnsi="Times New Roman"/>
        </w:rPr>
        <w:t>, no período de 2012 e 2013 (parcialmente)</w:t>
      </w:r>
      <w:r>
        <w:rPr>
          <w:rFonts w:ascii="Times New Roman" w:hAnsi="Times New Roman"/>
        </w:rPr>
        <w:t xml:space="preserve">. Além disso, em que pese não tenha efetuado o respectivo RRT de cargo e função, o registro foi solicitado pela arquiteta e </w:t>
      </w:r>
      <w:r w:rsidRPr="0040061E">
        <w:rPr>
          <w:rFonts w:ascii="Times New Roman" w:hAnsi="Times New Roman"/>
        </w:rPr>
        <w:t xml:space="preserve">urbanista, Sra. </w:t>
      </w:r>
      <w:proofErr w:type="spellStart"/>
      <w:r w:rsidRPr="0040061E">
        <w:rPr>
          <w:rFonts w:ascii="Times New Roman" w:hAnsi="Times New Roman"/>
        </w:rPr>
        <w:t>Sediane</w:t>
      </w:r>
      <w:proofErr w:type="spellEnd"/>
      <w:r w:rsidRPr="0040061E">
        <w:rPr>
          <w:rFonts w:ascii="Times New Roman" w:hAnsi="Times New Roman"/>
        </w:rPr>
        <w:t xml:space="preserve"> </w:t>
      </w:r>
      <w:proofErr w:type="spellStart"/>
      <w:r w:rsidRPr="0040061E">
        <w:rPr>
          <w:rFonts w:ascii="Times New Roman" w:hAnsi="Times New Roman"/>
        </w:rPr>
        <w:t>Dall</w:t>
      </w:r>
      <w:proofErr w:type="spellEnd"/>
      <w:r w:rsidRPr="0040061E">
        <w:rPr>
          <w:rFonts w:ascii="Times New Roman" w:hAnsi="Times New Roman"/>
        </w:rPr>
        <w:t xml:space="preserve"> </w:t>
      </w:r>
      <w:proofErr w:type="spellStart"/>
      <w:r w:rsidRPr="0040061E">
        <w:rPr>
          <w:rFonts w:ascii="Times New Roman" w:hAnsi="Times New Roman"/>
        </w:rPr>
        <w:t>Agnol</w:t>
      </w:r>
      <w:proofErr w:type="spellEnd"/>
      <w:r w:rsidRPr="0040061E">
        <w:rPr>
          <w:rFonts w:ascii="Times New Roman" w:hAnsi="Times New Roman"/>
        </w:rPr>
        <w:t xml:space="preserve"> Roman, registrada no CAU sob o nº A211113-3</w:t>
      </w:r>
      <w:r w:rsidR="0040061E" w:rsidRPr="0040061E">
        <w:rPr>
          <w:rFonts w:ascii="Times New Roman" w:hAnsi="Times New Roman"/>
        </w:rPr>
        <w:t xml:space="preserve">, </w:t>
      </w:r>
      <w:r w:rsidRPr="0040061E">
        <w:rPr>
          <w:rFonts w:ascii="Times New Roman" w:hAnsi="Times New Roman"/>
        </w:rPr>
        <w:t>a qual se indicou como responsável técnica pela pessoa jurídica</w:t>
      </w:r>
      <w:r w:rsidR="0040061E" w:rsidRPr="0040061E">
        <w:rPr>
          <w:rFonts w:ascii="Times New Roman" w:hAnsi="Times New Roman"/>
        </w:rPr>
        <w:t xml:space="preserve"> (fls. 23 e 26).</w:t>
      </w:r>
    </w:p>
    <w:p w:rsidR="004A7CDB" w:rsidRPr="00381CC9" w:rsidRDefault="0040061E" w:rsidP="005E359F">
      <w:pPr>
        <w:pStyle w:val="PargrafodaLista"/>
        <w:numPr>
          <w:ilvl w:val="0"/>
          <w:numId w:val="23"/>
        </w:numPr>
        <w:tabs>
          <w:tab w:val="left" w:pos="1418"/>
        </w:tabs>
        <w:spacing w:before="60" w:after="60"/>
        <w:ind w:left="0" w:firstLine="0"/>
        <w:jc w:val="both"/>
        <w:rPr>
          <w:rFonts w:ascii="Times New Roman" w:hAnsi="Times New Roman"/>
        </w:rPr>
      </w:pPr>
      <w:r w:rsidRPr="0040061E">
        <w:rPr>
          <w:rFonts w:ascii="Times New Roman" w:hAnsi="Times New Roman"/>
        </w:rPr>
        <w:lastRenderedPageBreak/>
        <w:t xml:space="preserve">Com </w:t>
      </w:r>
      <w:r>
        <w:rPr>
          <w:rFonts w:ascii="Times New Roman" w:hAnsi="Times New Roman"/>
        </w:rPr>
        <w:t xml:space="preserve">relação ao período posterior, não há que se falar em registro pertinente aos exercícios de 2013 (parcialmente), 2014, 2015, 2016 e 2017, uma vez que não mais exercia atividade afeita à profissão de arquitetura e urbanismo, </w:t>
      </w:r>
      <w:r w:rsidR="004A7CDB">
        <w:rPr>
          <w:rFonts w:ascii="Times New Roman" w:hAnsi="Times New Roman"/>
        </w:rPr>
        <w:t xml:space="preserve">desde 17/12/2013, </w:t>
      </w:r>
      <w:r>
        <w:rPr>
          <w:rFonts w:ascii="Times New Roman" w:hAnsi="Times New Roman"/>
        </w:rPr>
        <w:t>conforme alteração do contrato social (fls. 15/18)</w:t>
      </w:r>
      <w:r w:rsidR="004A7CDB">
        <w:rPr>
          <w:rFonts w:ascii="Times New Roman" w:hAnsi="Times New Roman"/>
        </w:rPr>
        <w:t xml:space="preserve">. Além disso, </w:t>
      </w:r>
      <w:r w:rsidR="004A7CDB" w:rsidRPr="009665BD">
        <w:rPr>
          <w:rFonts w:ascii="Times New Roman" w:hAnsi="Times New Roman"/>
        </w:rPr>
        <w:t>tendo</w:t>
      </w:r>
      <w:r w:rsidR="004A7CDB">
        <w:rPr>
          <w:rFonts w:ascii="Times New Roman" w:hAnsi="Times New Roman"/>
        </w:rPr>
        <w:t xml:space="preserve"> </w:t>
      </w:r>
      <w:r w:rsidR="004A7CDB" w:rsidRPr="009665BD">
        <w:rPr>
          <w:rFonts w:ascii="Times New Roman" w:hAnsi="Times New Roman"/>
        </w:rPr>
        <w:t>em</w:t>
      </w:r>
      <w:r w:rsidR="004A7CDB">
        <w:rPr>
          <w:rFonts w:ascii="Times New Roman" w:hAnsi="Times New Roman"/>
        </w:rPr>
        <w:t xml:space="preserve"> </w:t>
      </w:r>
      <w:r w:rsidR="004A7CDB" w:rsidRPr="009665BD">
        <w:rPr>
          <w:rFonts w:ascii="Times New Roman" w:hAnsi="Times New Roman"/>
        </w:rPr>
        <w:t>vista</w:t>
      </w:r>
      <w:r w:rsidR="004A7CDB">
        <w:rPr>
          <w:rFonts w:ascii="Times New Roman" w:hAnsi="Times New Roman"/>
        </w:rPr>
        <w:t xml:space="preserve"> </w:t>
      </w:r>
      <w:r w:rsidR="004A7CDB" w:rsidRPr="009665BD">
        <w:rPr>
          <w:rFonts w:ascii="Times New Roman" w:hAnsi="Times New Roman"/>
        </w:rPr>
        <w:t>que</w:t>
      </w:r>
      <w:r w:rsidR="004A7CDB">
        <w:rPr>
          <w:rFonts w:ascii="Times New Roman" w:hAnsi="Times New Roman"/>
        </w:rPr>
        <w:t xml:space="preserve"> </w:t>
      </w:r>
      <w:r w:rsidR="004A7CDB" w:rsidRPr="009665BD">
        <w:rPr>
          <w:rFonts w:ascii="Times New Roman" w:hAnsi="Times New Roman"/>
        </w:rPr>
        <w:t>a</w:t>
      </w:r>
      <w:r w:rsidR="004A7CDB">
        <w:rPr>
          <w:rFonts w:ascii="Times New Roman" w:hAnsi="Times New Roman"/>
        </w:rPr>
        <w:t xml:space="preserve"> </w:t>
      </w:r>
      <w:r w:rsidR="004A7CDB" w:rsidRPr="009665BD">
        <w:rPr>
          <w:rFonts w:ascii="Times New Roman" w:hAnsi="Times New Roman"/>
        </w:rPr>
        <w:t>empresa</w:t>
      </w:r>
      <w:r w:rsidR="004A7CDB">
        <w:rPr>
          <w:rFonts w:ascii="Times New Roman" w:hAnsi="Times New Roman"/>
        </w:rPr>
        <w:t xml:space="preserve"> </w:t>
      </w:r>
      <w:r w:rsidR="004A7CDB" w:rsidRPr="009665BD">
        <w:rPr>
          <w:rFonts w:ascii="Times New Roman" w:hAnsi="Times New Roman"/>
        </w:rPr>
        <w:t>impugnante</w:t>
      </w:r>
      <w:r w:rsidR="004A7CDB">
        <w:rPr>
          <w:rFonts w:ascii="Times New Roman" w:hAnsi="Times New Roman"/>
        </w:rPr>
        <w:t xml:space="preserve"> </w:t>
      </w:r>
      <w:r w:rsidR="004A7CDB" w:rsidRPr="009665BD">
        <w:rPr>
          <w:rFonts w:ascii="Times New Roman" w:hAnsi="Times New Roman"/>
        </w:rPr>
        <w:t>estava</w:t>
      </w:r>
      <w:r w:rsidR="004A7CDB">
        <w:rPr>
          <w:rFonts w:ascii="Times New Roman" w:hAnsi="Times New Roman"/>
        </w:rPr>
        <w:t xml:space="preserve"> inativa nos exercícios de 2015, 2016 e 2017, </w:t>
      </w:r>
      <w:r w:rsidR="004A7CDB" w:rsidRPr="009665BD">
        <w:rPr>
          <w:rFonts w:ascii="Times New Roman" w:hAnsi="Times New Roman"/>
        </w:rPr>
        <w:t>não</w:t>
      </w:r>
      <w:r w:rsidR="004A7CDB">
        <w:rPr>
          <w:rFonts w:ascii="Times New Roman" w:hAnsi="Times New Roman"/>
        </w:rPr>
        <w:t xml:space="preserve"> </w:t>
      </w:r>
      <w:r w:rsidR="004A7CDB" w:rsidRPr="009665BD">
        <w:rPr>
          <w:rFonts w:ascii="Times New Roman" w:hAnsi="Times New Roman"/>
        </w:rPr>
        <w:t>cabe</w:t>
      </w:r>
      <w:r w:rsidR="004A7CDB">
        <w:rPr>
          <w:rFonts w:ascii="Times New Roman" w:hAnsi="Times New Roman"/>
        </w:rPr>
        <w:t xml:space="preserve"> </w:t>
      </w:r>
      <w:r w:rsidR="004A7CDB" w:rsidRPr="009665BD">
        <w:rPr>
          <w:rFonts w:ascii="Times New Roman" w:hAnsi="Times New Roman"/>
        </w:rPr>
        <w:t>ao</w:t>
      </w:r>
      <w:r w:rsidR="004A7CDB">
        <w:rPr>
          <w:rFonts w:ascii="Times New Roman" w:hAnsi="Times New Roman"/>
        </w:rPr>
        <w:t xml:space="preserve"> </w:t>
      </w:r>
      <w:r w:rsidR="004A7CDB" w:rsidRPr="009665BD">
        <w:rPr>
          <w:rFonts w:ascii="Times New Roman" w:hAnsi="Times New Roman"/>
        </w:rPr>
        <w:t>CAU/RS</w:t>
      </w:r>
      <w:r w:rsidR="004A7CDB">
        <w:rPr>
          <w:rFonts w:ascii="Times New Roman" w:hAnsi="Times New Roman"/>
        </w:rPr>
        <w:t xml:space="preserve"> </w:t>
      </w:r>
      <w:r w:rsidR="004A7CDB" w:rsidRPr="009665BD">
        <w:rPr>
          <w:rFonts w:ascii="Times New Roman" w:hAnsi="Times New Roman"/>
        </w:rPr>
        <w:t>a</w:t>
      </w:r>
      <w:r w:rsidR="004A7CDB">
        <w:rPr>
          <w:rFonts w:ascii="Times New Roman" w:hAnsi="Times New Roman"/>
        </w:rPr>
        <w:t xml:space="preserve"> </w:t>
      </w:r>
      <w:r w:rsidR="004A7CDB" w:rsidRPr="009665BD">
        <w:rPr>
          <w:rFonts w:ascii="Times New Roman" w:hAnsi="Times New Roman"/>
        </w:rPr>
        <w:t>cobrança</w:t>
      </w:r>
      <w:r w:rsidR="004A7CDB">
        <w:rPr>
          <w:rFonts w:ascii="Times New Roman" w:hAnsi="Times New Roman"/>
        </w:rPr>
        <w:t xml:space="preserve"> </w:t>
      </w:r>
      <w:r w:rsidR="004A7CDB" w:rsidRPr="009665BD">
        <w:rPr>
          <w:rFonts w:ascii="Times New Roman" w:hAnsi="Times New Roman"/>
        </w:rPr>
        <w:t>da</w:t>
      </w:r>
      <w:r w:rsidR="004A7CDB">
        <w:rPr>
          <w:rFonts w:ascii="Times New Roman" w:hAnsi="Times New Roman"/>
        </w:rPr>
        <w:t xml:space="preserve"> </w:t>
      </w:r>
      <w:r w:rsidR="004A7CDB" w:rsidRPr="009665BD">
        <w:rPr>
          <w:rFonts w:ascii="Times New Roman" w:hAnsi="Times New Roman"/>
        </w:rPr>
        <w:t>contribuição</w:t>
      </w:r>
      <w:r w:rsidR="004A7CDB">
        <w:rPr>
          <w:rFonts w:ascii="Times New Roman" w:hAnsi="Times New Roman"/>
        </w:rPr>
        <w:t xml:space="preserve"> </w:t>
      </w:r>
      <w:r w:rsidR="004A7CDB" w:rsidRPr="009665BD">
        <w:rPr>
          <w:rFonts w:ascii="Times New Roman" w:hAnsi="Times New Roman"/>
        </w:rPr>
        <w:t>no</w:t>
      </w:r>
      <w:r w:rsidR="004A7CDB">
        <w:rPr>
          <w:rFonts w:ascii="Times New Roman" w:hAnsi="Times New Roman"/>
        </w:rPr>
        <w:t xml:space="preserve"> </w:t>
      </w:r>
      <w:r w:rsidR="004A7CDB" w:rsidRPr="009665BD">
        <w:rPr>
          <w:rFonts w:ascii="Times New Roman" w:hAnsi="Times New Roman"/>
        </w:rPr>
        <w:t>mesmo</w:t>
      </w:r>
      <w:r w:rsidR="004A7CDB">
        <w:rPr>
          <w:rFonts w:ascii="Times New Roman" w:hAnsi="Times New Roman"/>
        </w:rPr>
        <w:t xml:space="preserve"> </w:t>
      </w:r>
      <w:r w:rsidR="004A7CDB" w:rsidRPr="009665BD">
        <w:rPr>
          <w:rFonts w:ascii="Times New Roman" w:hAnsi="Times New Roman"/>
        </w:rPr>
        <w:t>período</w:t>
      </w:r>
      <w:r w:rsidR="004A7CDB">
        <w:rPr>
          <w:rFonts w:ascii="Times New Roman" w:hAnsi="Times New Roman"/>
        </w:rPr>
        <w:t xml:space="preserve">, conforme entendimento </w:t>
      </w:r>
      <w:r w:rsidR="004A7CDB" w:rsidRPr="00381CC9">
        <w:rPr>
          <w:rFonts w:ascii="Times New Roman" w:hAnsi="Times New Roman"/>
        </w:rPr>
        <w:t>do</w:t>
      </w:r>
      <w:r w:rsidR="004A7CDB">
        <w:rPr>
          <w:rFonts w:ascii="Times New Roman" w:hAnsi="Times New Roman"/>
        </w:rPr>
        <w:t xml:space="preserve"> </w:t>
      </w:r>
      <w:r w:rsidR="004A7CDB" w:rsidRPr="00381CC9">
        <w:rPr>
          <w:rFonts w:ascii="Times New Roman" w:hAnsi="Times New Roman"/>
        </w:rPr>
        <w:t>Tribunal</w:t>
      </w:r>
      <w:r w:rsidR="004A7CDB">
        <w:rPr>
          <w:rFonts w:ascii="Times New Roman" w:hAnsi="Times New Roman"/>
        </w:rPr>
        <w:t xml:space="preserve"> </w:t>
      </w:r>
      <w:r w:rsidR="004A7CDB" w:rsidRPr="00381CC9">
        <w:rPr>
          <w:rFonts w:ascii="Times New Roman" w:hAnsi="Times New Roman"/>
        </w:rPr>
        <w:t>Regional</w:t>
      </w:r>
      <w:r w:rsidR="004A7CDB">
        <w:rPr>
          <w:rFonts w:ascii="Times New Roman" w:hAnsi="Times New Roman"/>
        </w:rPr>
        <w:t xml:space="preserve"> </w:t>
      </w:r>
      <w:r w:rsidR="004A7CDB" w:rsidRPr="00381CC9">
        <w:rPr>
          <w:rFonts w:ascii="Times New Roman" w:hAnsi="Times New Roman"/>
        </w:rPr>
        <w:t>Federal</w:t>
      </w:r>
      <w:r w:rsidR="004A7CDB">
        <w:rPr>
          <w:rFonts w:ascii="Times New Roman" w:hAnsi="Times New Roman"/>
        </w:rPr>
        <w:t xml:space="preserve"> </w:t>
      </w:r>
      <w:r w:rsidR="004A7CDB" w:rsidRPr="00381CC9">
        <w:rPr>
          <w:rFonts w:ascii="Times New Roman" w:hAnsi="Times New Roman"/>
        </w:rPr>
        <w:t>da</w:t>
      </w:r>
      <w:r w:rsidR="004A7CDB">
        <w:rPr>
          <w:rFonts w:ascii="Times New Roman" w:hAnsi="Times New Roman"/>
        </w:rPr>
        <w:t xml:space="preserve"> </w:t>
      </w:r>
      <w:r w:rsidR="004A7CDB" w:rsidRPr="00381CC9">
        <w:rPr>
          <w:rFonts w:ascii="Times New Roman" w:hAnsi="Times New Roman"/>
        </w:rPr>
        <w:t>4ª</w:t>
      </w:r>
      <w:r w:rsidR="004A7CDB">
        <w:rPr>
          <w:rFonts w:ascii="Times New Roman" w:hAnsi="Times New Roman"/>
        </w:rPr>
        <w:t xml:space="preserve"> </w:t>
      </w:r>
      <w:r w:rsidR="004A7CDB" w:rsidRPr="00381CC9">
        <w:rPr>
          <w:rFonts w:ascii="Times New Roman" w:hAnsi="Times New Roman"/>
        </w:rPr>
        <w:t>Região:</w:t>
      </w:r>
    </w:p>
    <w:p w:rsidR="004A7CDB" w:rsidRPr="004A7CDB" w:rsidRDefault="004A7CDB" w:rsidP="005E359F">
      <w:pPr>
        <w:spacing w:before="60" w:after="6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9665BD">
        <w:rPr>
          <w:rFonts w:ascii="Times New Roman" w:eastAsia="Calibri" w:hAnsi="Times New Roman"/>
          <w:sz w:val="22"/>
          <w:szCs w:val="22"/>
        </w:rPr>
        <w:t>TRIBUTÁRIO.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EXCEÇÃO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PRÉ-EXECUTIVIDADE.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COBRANÇA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ANUIDADES.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PESSOA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FÍSICA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JURÍDICA.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FATO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GERADOR.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ATIVIDADE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BÁSICA.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INATIVIDADE.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MENOS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QUATRO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ANUIDADES.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LEI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12.514/2011.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AJG.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1.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exercício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profissão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legalmente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regulamentada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exige,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além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habilitação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legal,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que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profissional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esteja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inscrito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no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respectivo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Conselho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Regional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com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jurisdição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sobre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área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onde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ocorre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exercício.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vínculo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órgão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pagamento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anuidades,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portanto,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derivam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legislação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que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impõe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inscrição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no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conselho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como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requisito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para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exercício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profissão,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tanto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como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profissional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liberal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ou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empregado,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quanto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como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servidor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público,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nos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casos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previstos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pela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lei.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Assim,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estando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inscrito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no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conselho,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profissional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pessoa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física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deve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pagar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anuidade,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mesmo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que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não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exerça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efetivamente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atividade.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2.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Em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relação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às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pessoas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jurídicas,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porém,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regramento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legal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é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diverso.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Com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efeito,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registro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nas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entidades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fiscalizadoras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exercício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profissões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não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é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requisito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para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exercício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atividade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empresarial.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art.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1º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Lei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nº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6.839/80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estabelece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atividade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básica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desenvolvida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ou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serviço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prestado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terceiros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como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critério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definidor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obrigatoriedade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registro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empresas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nas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entidades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competentes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para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fiscalização.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Sobressai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conclusão,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por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conseguinte,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que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fato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gerador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anuidades,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quanto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às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pessoas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jurídicas,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é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definido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pela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atividade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básica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ou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pela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natureza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dos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serviços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prestados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pela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empresa.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Também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não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é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devida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anuidade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por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empresa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inativa,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já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que,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obviamente,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não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mais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há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exercício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atividade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básica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que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enseja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registro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no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conselho.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3.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Hipótese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em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que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demonstrada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inatividade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empresa/encerramento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atividades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desde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23/04/2013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(evento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27;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DECL6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CNPJ7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(certidão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baixa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inscrição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no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CNPJ).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Assim,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demonstrada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inatividade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empresa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executada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em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relação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parte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anuidade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2013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2014.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4.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Quanto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marco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inicial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aplicabilidade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Lei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12.514/2011,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STJ,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no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julgamento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9665BD">
        <w:rPr>
          <w:rFonts w:ascii="Times New Roman" w:eastAsia="Calibri" w:hAnsi="Times New Roman"/>
          <w:sz w:val="22"/>
          <w:szCs w:val="22"/>
        </w:rPr>
        <w:t>REsp</w:t>
      </w:r>
      <w:proofErr w:type="spellEnd"/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nº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1.404.796,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acórdão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submetido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regime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art.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543-C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CPC,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pacificou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entendimento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que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é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inaplicável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art.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8º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Lei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nº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12.514/11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às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execuções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propostas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antes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sua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entrada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em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vigor.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considerar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data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ajuizamento,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já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em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2016,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fato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ter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permanecido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remanescente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apenas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três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anuidade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em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execução,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é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plenamente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cabível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aplicação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art.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8º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Lei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nº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12.514/2011.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5.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Correta,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portanto,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sentença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concluir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pela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extinção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execução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fiscal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anuidades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remanescentes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2011,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2012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parte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2013,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porque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inferior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valor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4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anuidades,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conforme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art.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8º,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Lei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12.514/2011.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6.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AJG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deve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ser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concedida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à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parte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pessoa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física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que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perceba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renda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mensal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líquida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até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10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(dez)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salários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mínimos.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Precedentes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desta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Corte.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Hipótese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demonstrada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no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caso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concreto.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Deferida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também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AJG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em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relação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à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pessoa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jurídica,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uma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vez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que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demandadas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não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possuem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bens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ou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lastro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econômico,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tendo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sido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vendida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empresa,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dado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baixa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atualmente,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pessoa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física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exerce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atividade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laborativa,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conforme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CTPS,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recebendo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apenas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R$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700,00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(setecentos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reais)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por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mês.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665BD">
        <w:rPr>
          <w:rFonts w:ascii="Times New Roman" w:eastAsia="Calibri" w:hAnsi="Times New Roman"/>
          <w:sz w:val="22"/>
          <w:szCs w:val="22"/>
        </w:rPr>
        <w:t>(TRF4</w:t>
      </w:r>
      <w:r w:rsidRPr="004A7CDB">
        <w:rPr>
          <w:rFonts w:ascii="Times New Roman" w:eastAsia="Calibri" w:hAnsi="Times New Roman"/>
          <w:sz w:val="22"/>
          <w:szCs w:val="22"/>
        </w:rPr>
        <w:t>, AC 5065812-67.2015.404.7100, PRIMEIRA TURMA, Relator JORGE ANTONIO MAURIQUE, juntado aos autos em 23/06/2017).</w:t>
      </w:r>
    </w:p>
    <w:p w:rsidR="004A7CDB" w:rsidRPr="004A7CDB" w:rsidRDefault="004A7CDB" w:rsidP="005E359F">
      <w:pPr>
        <w:pStyle w:val="PargrafodaLista"/>
        <w:numPr>
          <w:ilvl w:val="0"/>
          <w:numId w:val="23"/>
        </w:numPr>
        <w:tabs>
          <w:tab w:val="left" w:pos="1418"/>
        </w:tabs>
        <w:spacing w:before="60" w:after="60"/>
        <w:ind w:left="0" w:firstLine="0"/>
        <w:jc w:val="both"/>
        <w:rPr>
          <w:rFonts w:ascii="Times New Roman" w:hAnsi="Times New Roman"/>
        </w:rPr>
      </w:pPr>
      <w:r w:rsidRPr="004A7CDB">
        <w:rPr>
          <w:rFonts w:ascii="Times New Roman" w:hAnsi="Times New Roman"/>
        </w:rPr>
        <w:t>Por oportuno, é de se destacar que o novo Refis foi aprovado pelo CAU/BR, alterando a Resolução CAU/BR nº 121/2016, a qual passa a permitir, nos termos da resolução, o pagamento do valor devido com a isenção de multa e em até 25 meses.</w:t>
      </w:r>
    </w:p>
    <w:p w:rsidR="00686E7B" w:rsidRPr="004A7CDB" w:rsidRDefault="00686E7B" w:rsidP="005E359F">
      <w:pPr>
        <w:pStyle w:val="PargrafodaLista"/>
        <w:numPr>
          <w:ilvl w:val="0"/>
          <w:numId w:val="23"/>
        </w:numPr>
        <w:tabs>
          <w:tab w:val="left" w:pos="1418"/>
        </w:tabs>
        <w:spacing w:before="60" w:after="60"/>
        <w:ind w:left="0" w:firstLine="0"/>
        <w:jc w:val="both"/>
        <w:rPr>
          <w:rFonts w:ascii="Times New Roman" w:hAnsi="Times New Roman"/>
        </w:rPr>
      </w:pPr>
      <w:r w:rsidRPr="004A7CDB">
        <w:rPr>
          <w:rFonts w:ascii="Times New Roman" w:hAnsi="Times New Roman"/>
        </w:rPr>
        <w:t>Importa referir, ainda, que a presente manifestação</w:t>
      </w:r>
      <w:r w:rsidR="00A43ADB" w:rsidRPr="004A7CDB">
        <w:rPr>
          <w:rFonts w:ascii="Times New Roman" w:hAnsi="Times New Roman"/>
        </w:rPr>
        <w:t xml:space="preserve"> quanto à impugnação realizada</w:t>
      </w:r>
      <w:r w:rsidR="00EF3EC9" w:rsidRPr="004A7CDB">
        <w:rPr>
          <w:rFonts w:ascii="Times New Roman" w:hAnsi="Times New Roman"/>
        </w:rPr>
        <w:t>,</w:t>
      </w:r>
      <w:r w:rsidR="00A43ADB" w:rsidRPr="004A7CDB">
        <w:rPr>
          <w:rFonts w:ascii="Times New Roman" w:hAnsi="Times New Roman"/>
        </w:rPr>
        <w:t xml:space="preserve"> </w:t>
      </w:r>
      <w:r w:rsidRPr="004A7CDB">
        <w:rPr>
          <w:rFonts w:ascii="Times New Roman" w:hAnsi="Times New Roman"/>
        </w:rPr>
        <w:t xml:space="preserve">foi </w:t>
      </w:r>
      <w:r w:rsidR="00EF3EC9" w:rsidRPr="004A7CDB">
        <w:rPr>
          <w:rFonts w:ascii="Times New Roman" w:hAnsi="Times New Roman"/>
        </w:rPr>
        <w:t>elaborada</w:t>
      </w:r>
      <w:r w:rsidRPr="004A7CDB">
        <w:rPr>
          <w:rFonts w:ascii="Times New Roman" w:hAnsi="Times New Roman"/>
        </w:rPr>
        <w:t xml:space="preserve"> com o suporte jurídico da assessoria jurídica do CAU/RS, a qual subscreve conjuntamente </w:t>
      </w:r>
      <w:r w:rsidR="00A43ADB" w:rsidRPr="004A7CDB">
        <w:rPr>
          <w:rFonts w:ascii="Times New Roman" w:hAnsi="Times New Roman"/>
        </w:rPr>
        <w:t>este</w:t>
      </w:r>
      <w:r w:rsidRPr="004A7CDB">
        <w:rPr>
          <w:rFonts w:ascii="Times New Roman" w:hAnsi="Times New Roman"/>
        </w:rPr>
        <w:t xml:space="preserve"> parecer.  </w:t>
      </w:r>
    </w:p>
    <w:p w:rsidR="004A7CDB" w:rsidRPr="001121BF" w:rsidRDefault="004A7CDB" w:rsidP="005E359F">
      <w:pPr>
        <w:pStyle w:val="PargrafodaLista"/>
        <w:numPr>
          <w:ilvl w:val="0"/>
          <w:numId w:val="23"/>
        </w:numPr>
        <w:tabs>
          <w:tab w:val="left" w:pos="1418"/>
        </w:tabs>
        <w:spacing w:before="60" w:after="60"/>
        <w:ind w:left="0" w:firstLine="0"/>
        <w:jc w:val="both"/>
        <w:rPr>
          <w:rFonts w:ascii="Times New Roman" w:hAnsi="Times New Roman"/>
        </w:rPr>
      </w:pPr>
      <w:r w:rsidRPr="001121BF">
        <w:rPr>
          <w:rFonts w:ascii="Times New Roman" w:hAnsi="Times New Roman"/>
        </w:rPr>
        <w:t xml:space="preserve">Ante o exposto, opino pela </w:t>
      </w:r>
      <w:r w:rsidRPr="001121BF">
        <w:rPr>
          <w:rFonts w:ascii="Times New Roman" w:hAnsi="Times New Roman"/>
          <w:b/>
        </w:rPr>
        <w:t>parcial procedência</w:t>
      </w:r>
      <w:r w:rsidRPr="001121BF">
        <w:rPr>
          <w:rFonts w:ascii="Times New Roman" w:hAnsi="Times New Roman"/>
        </w:rPr>
        <w:t xml:space="preserve"> da impugnação oferecida pela empresa</w:t>
      </w:r>
      <w:r w:rsidRPr="001121BF"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</w:rPr>
        <w:t>CONSTRUTORA DALL ACQUA LTDA, inscrita no CNPJ sob o nº 12.127.425/0001-45</w:t>
      </w:r>
      <w:r w:rsidRPr="001121BF">
        <w:rPr>
          <w:rFonts w:ascii="Times New Roman" w:eastAsia="Calibri" w:hAnsi="Times New Roman"/>
        </w:rPr>
        <w:t>, com o fim de</w:t>
      </w:r>
      <w:r w:rsidRPr="001121BF">
        <w:rPr>
          <w:rFonts w:ascii="Times New Roman" w:hAnsi="Times New Roman"/>
        </w:rPr>
        <w:t>, com base nos elementos probatórios existentes nos autos:</w:t>
      </w:r>
    </w:p>
    <w:p w:rsidR="004A7CDB" w:rsidRPr="004A7CDB" w:rsidRDefault="004A7CDB" w:rsidP="005E359F">
      <w:pPr>
        <w:pStyle w:val="PargrafodaLista"/>
        <w:numPr>
          <w:ilvl w:val="0"/>
          <w:numId w:val="34"/>
        </w:numPr>
        <w:tabs>
          <w:tab w:val="left" w:pos="1418"/>
        </w:tabs>
        <w:spacing w:before="60" w:after="60"/>
        <w:ind w:left="1418" w:hanging="284"/>
        <w:jc w:val="both"/>
        <w:rPr>
          <w:rFonts w:ascii="Times New Roman" w:hAnsi="Times New Roman"/>
        </w:rPr>
      </w:pPr>
      <w:r w:rsidRPr="001121BF">
        <w:rPr>
          <w:rFonts w:ascii="Times New Roman" w:hAnsi="Times New Roman"/>
          <w:b/>
          <w:u w:val="single"/>
        </w:rPr>
        <w:t>Manter</w:t>
      </w:r>
      <w:r w:rsidRPr="001121BF">
        <w:rPr>
          <w:rFonts w:ascii="Times New Roman" w:hAnsi="Times New Roman"/>
        </w:rPr>
        <w:t xml:space="preserve"> o débito relativo às anuidades dos exercícios de </w:t>
      </w:r>
      <w:r>
        <w:rPr>
          <w:rFonts w:ascii="Times New Roman" w:hAnsi="Times New Roman"/>
        </w:rPr>
        <w:t xml:space="preserve">2013 (parcialmente), pois a empresa, </w:t>
      </w:r>
      <w:r w:rsidRPr="004A7CDB">
        <w:rPr>
          <w:rFonts w:ascii="Times New Roman" w:hAnsi="Times New Roman"/>
        </w:rPr>
        <w:t xml:space="preserve">voluntariamente, solicitou o registro em 21/06/2011, com a finalidade de atuar, entre outras, </w:t>
      </w:r>
      <w:r>
        <w:rPr>
          <w:rFonts w:ascii="Times New Roman" w:hAnsi="Times New Roman"/>
        </w:rPr>
        <w:t>em</w:t>
      </w:r>
      <w:r w:rsidRPr="004A7CDB">
        <w:rPr>
          <w:rFonts w:ascii="Times New Roman" w:hAnsi="Times New Roman"/>
        </w:rPr>
        <w:t xml:space="preserve"> atividades </w:t>
      </w:r>
      <w:r>
        <w:rPr>
          <w:rFonts w:ascii="Times New Roman" w:hAnsi="Times New Roman"/>
        </w:rPr>
        <w:t>que se constituem como</w:t>
      </w:r>
      <w:r w:rsidRPr="004A7CDB">
        <w:rPr>
          <w:rFonts w:ascii="Times New Roman" w:hAnsi="Times New Roman"/>
        </w:rPr>
        <w:t xml:space="preserve"> atividades compartilhadas e privativas da profissão de arquitetura e urbanismo</w:t>
      </w:r>
      <w:r>
        <w:rPr>
          <w:rFonts w:ascii="Times New Roman" w:hAnsi="Times New Roman"/>
        </w:rPr>
        <w:t>;</w:t>
      </w:r>
    </w:p>
    <w:p w:rsidR="004A7CDB" w:rsidRDefault="004A7CDB" w:rsidP="005E359F">
      <w:pPr>
        <w:pStyle w:val="PargrafodaLista"/>
        <w:numPr>
          <w:ilvl w:val="0"/>
          <w:numId w:val="34"/>
        </w:numPr>
        <w:tabs>
          <w:tab w:val="left" w:pos="1418"/>
        </w:tabs>
        <w:spacing w:before="60" w:after="60"/>
        <w:ind w:left="1418" w:hanging="284"/>
        <w:jc w:val="both"/>
        <w:rPr>
          <w:rFonts w:ascii="Times New Roman" w:hAnsi="Times New Roman"/>
        </w:rPr>
      </w:pPr>
      <w:r w:rsidRPr="001121BF">
        <w:rPr>
          <w:rFonts w:ascii="Times New Roman" w:hAnsi="Times New Roman"/>
          <w:b/>
          <w:u w:val="single"/>
        </w:rPr>
        <w:t>Extinguir</w:t>
      </w:r>
      <w:r w:rsidRPr="001121BF">
        <w:rPr>
          <w:rFonts w:ascii="Times New Roman" w:hAnsi="Times New Roman"/>
        </w:rPr>
        <w:t xml:space="preserve"> o débito relativo às </w:t>
      </w:r>
      <w:r>
        <w:rPr>
          <w:rFonts w:ascii="Times New Roman" w:hAnsi="Times New Roman"/>
        </w:rPr>
        <w:t>anuidades dos exercícios de 2013 (parcialmente), 2014, 2015, 2016 e 2017</w:t>
      </w:r>
      <w:r w:rsidRPr="001121BF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por não mais estarem preenchidos os requisitos para manutenção do registro,</w:t>
      </w:r>
      <w:r w:rsidRPr="001121BF">
        <w:rPr>
          <w:rFonts w:ascii="Times New Roman" w:hAnsi="Times New Roman"/>
        </w:rPr>
        <w:t xml:space="preserve"> pois </w:t>
      </w:r>
      <w:r>
        <w:rPr>
          <w:rFonts w:ascii="Times New Roman" w:hAnsi="Times New Roman"/>
        </w:rPr>
        <w:t>restaram comprovadas a alteração do contrato social</w:t>
      </w:r>
      <w:r w:rsidR="005E359F">
        <w:rPr>
          <w:rFonts w:ascii="Times New Roman" w:hAnsi="Times New Roman"/>
        </w:rPr>
        <w:t>, em 17/12/2013</w:t>
      </w:r>
      <w:r>
        <w:rPr>
          <w:rFonts w:ascii="Times New Roman" w:hAnsi="Times New Roman"/>
        </w:rPr>
        <w:t>, excluindo-se as atividades relacionadas à profissão de arquitetura e urbanismo, e a inatividade da pessoa jurídica</w:t>
      </w:r>
      <w:r w:rsidR="005E359F">
        <w:rPr>
          <w:rFonts w:ascii="Times New Roman" w:hAnsi="Times New Roman"/>
        </w:rPr>
        <w:t>, a partir de 21/05/2015.</w:t>
      </w:r>
    </w:p>
    <w:p w:rsidR="00CF5A16" w:rsidRPr="00CF5A16" w:rsidRDefault="00CF5A16" w:rsidP="00CF5A16">
      <w:pPr>
        <w:pStyle w:val="PargrafodaLista"/>
        <w:numPr>
          <w:ilvl w:val="0"/>
          <w:numId w:val="23"/>
        </w:numPr>
        <w:tabs>
          <w:tab w:val="left" w:pos="1418"/>
        </w:tabs>
        <w:spacing w:before="60" w:after="6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Por fim, solicita-se que se submeta </w:t>
      </w:r>
      <w:r w:rsidRPr="00CF5A16">
        <w:rPr>
          <w:rFonts w:ascii="Times New Roman" w:hAnsi="Times New Roman"/>
        </w:rPr>
        <w:t xml:space="preserve">cópia dos autos à Fiscalização do CAU/RS, para que sejam tomadas as providências pertinentes à cobrança, de forma extemporânea, do RRT de cargo e função da responsável técnica pela pessoa jurídica, arquiteta e urbanista, Sra. </w:t>
      </w:r>
      <w:proofErr w:type="spellStart"/>
      <w:r w:rsidRPr="00CF5A16">
        <w:rPr>
          <w:rFonts w:ascii="Times New Roman" w:hAnsi="Times New Roman"/>
        </w:rPr>
        <w:t>Sediane</w:t>
      </w:r>
      <w:proofErr w:type="spellEnd"/>
      <w:r w:rsidRPr="00CF5A16">
        <w:rPr>
          <w:rFonts w:ascii="Times New Roman" w:hAnsi="Times New Roman"/>
        </w:rPr>
        <w:t xml:space="preserve"> </w:t>
      </w:r>
      <w:proofErr w:type="spellStart"/>
      <w:r w:rsidRPr="00CF5A16">
        <w:rPr>
          <w:rFonts w:ascii="Times New Roman" w:hAnsi="Times New Roman"/>
        </w:rPr>
        <w:t>Dall</w:t>
      </w:r>
      <w:proofErr w:type="spellEnd"/>
      <w:r w:rsidRPr="00CF5A16">
        <w:rPr>
          <w:rFonts w:ascii="Times New Roman" w:hAnsi="Times New Roman"/>
        </w:rPr>
        <w:t xml:space="preserve"> </w:t>
      </w:r>
      <w:proofErr w:type="spellStart"/>
      <w:r w:rsidRPr="00CF5A16">
        <w:rPr>
          <w:rFonts w:ascii="Times New Roman" w:hAnsi="Times New Roman"/>
        </w:rPr>
        <w:t>Agnol</w:t>
      </w:r>
      <w:proofErr w:type="spellEnd"/>
      <w:r w:rsidRPr="00CF5A16">
        <w:rPr>
          <w:rFonts w:ascii="Times New Roman" w:hAnsi="Times New Roman"/>
        </w:rPr>
        <w:t xml:space="preserve"> Roman, registrada no CAU sob o nº A211113-3, caso constatada a necessidade.</w:t>
      </w:r>
    </w:p>
    <w:p w:rsidR="00EF3EC9" w:rsidRPr="009059CA" w:rsidRDefault="00EF3EC9" w:rsidP="005E359F">
      <w:pPr>
        <w:spacing w:before="60" w:after="60"/>
        <w:jc w:val="center"/>
        <w:rPr>
          <w:rFonts w:ascii="Times New Roman" w:eastAsia="Calibri" w:hAnsi="Times New Roman"/>
        </w:rPr>
      </w:pPr>
    </w:p>
    <w:p w:rsidR="00465CC0" w:rsidRPr="009059CA" w:rsidRDefault="005E359F" w:rsidP="005E359F">
      <w:pPr>
        <w:spacing w:before="60" w:after="60"/>
        <w:jc w:val="center"/>
        <w:rPr>
          <w:rFonts w:ascii="Times New Roman" w:eastAsia="Calibri" w:hAnsi="Times New Roman"/>
        </w:rPr>
      </w:pPr>
      <w:r w:rsidRPr="001121BF">
        <w:rPr>
          <w:rFonts w:ascii="Times New Roman" w:eastAsia="Calibri" w:hAnsi="Times New Roman"/>
        </w:rPr>
        <w:t xml:space="preserve">Porto Alegre, </w:t>
      </w:r>
      <w:r>
        <w:rPr>
          <w:rFonts w:ascii="Times New Roman" w:eastAsia="Calibri" w:hAnsi="Times New Roman"/>
        </w:rPr>
        <w:t>23</w:t>
      </w:r>
      <w:r w:rsidRPr="001121BF">
        <w:rPr>
          <w:rFonts w:ascii="Times New Roman" w:eastAsia="Calibri" w:hAnsi="Times New Roman"/>
        </w:rPr>
        <w:t xml:space="preserve"> de outubro de 2018</w:t>
      </w:r>
      <w:r w:rsidR="00465CC0" w:rsidRPr="009059CA">
        <w:rPr>
          <w:rFonts w:ascii="Times New Roman" w:eastAsia="Calibri" w:hAnsi="Times New Roman"/>
        </w:rPr>
        <w:t>.</w:t>
      </w:r>
    </w:p>
    <w:p w:rsidR="00174940" w:rsidRPr="009059CA" w:rsidRDefault="00174940" w:rsidP="005E359F">
      <w:pPr>
        <w:spacing w:before="60" w:after="60"/>
        <w:jc w:val="center"/>
        <w:rPr>
          <w:rFonts w:ascii="Times New Roman" w:eastAsia="Calibri" w:hAnsi="Times New Roman"/>
        </w:rPr>
      </w:pPr>
    </w:p>
    <w:p w:rsidR="00025F8F" w:rsidRPr="00E601C9" w:rsidRDefault="00E601C9" w:rsidP="005E359F">
      <w:pPr>
        <w:tabs>
          <w:tab w:val="left" w:pos="1418"/>
        </w:tabs>
        <w:spacing w:before="60" w:after="60"/>
        <w:jc w:val="center"/>
        <w:rPr>
          <w:rFonts w:ascii="Times New Roman" w:hAnsi="Times New Roman"/>
          <w:sz w:val="22"/>
          <w:szCs w:val="22"/>
        </w:rPr>
      </w:pPr>
      <w:r w:rsidRPr="009059CA">
        <w:rPr>
          <w:rFonts w:ascii="Times New Roman" w:hAnsi="Times New Roman"/>
          <w:b/>
          <w:sz w:val="22"/>
          <w:szCs w:val="22"/>
        </w:rPr>
        <w:t>RÔMULO PLENTZ GIRALT</w:t>
      </w:r>
    </w:p>
    <w:p w:rsidR="005E359F" w:rsidRPr="0028710F" w:rsidRDefault="005E359F" w:rsidP="005E359F">
      <w:pPr>
        <w:spacing w:before="60" w:after="60"/>
        <w:jc w:val="center"/>
        <w:rPr>
          <w:rFonts w:ascii="Times New Roman" w:eastAsia="Calibri" w:hAnsi="Times New Roman"/>
        </w:rPr>
      </w:pPr>
      <w:r w:rsidRPr="0028710F">
        <w:rPr>
          <w:rFonts w:ascii="Times New Roman" w:eastAsia="Calibri" w:hAnsi="Times New Roman"/>
        </w:rPr>
        <w:t>Conselheiro(a) Relator(a)</w:t>
      </w:r>
    </w:p>
    <w:p w:rsidR="005E359F" w:rsidRPr="0028710F" w:rsidRDefault="005E359F" w:rsidP="005E359F">
      <w:pPr>
        <w:spacing w:before="60" w:after="60"/>
        <w:ind w:left="1440"/>
        <w:rPr>
          <w:rFonts w:ascii="Times New Roman" w:eastAsia="Calibri" w:hAnsi="Times New Roman"/>
        </w:rPr>
      </w:pPr>
    </w:p>
    <w:p w:rsidR="005E359F" w:rsidRPr="00332DF6" w:rsidRDefault="005E359F" w:rsidP="005E359F">
      <w:pPr>
        <w:spacing w:before="60" w:after="6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332DF6">
        <w:rPr>
          <w:rFonts w:ascii="Times New Roman" w:hAnsi="Times New Roman"/>
          <w:b/>
          <w:sz w:val="20"/>
          <w:szCs w:val="20"/>
        </w:rPr>
        <w:t xml:space="preserve">Flávio </w:t>
      </w:r>
      <w:proofErr w:type="spellStart"/>
      <w:r w:rsidRPr="00332DF6">
        <w:rPr>
          <w:rFonts w:ascii="Times New Roman" w:hAnsi="Times New Roman"/>
          <w:b/>
          <w:sz w:val="20"/>
          <w:szCs w:val="20"/>
        </w:rPr>
        <w:t>Salamoni</w:t>
      </w:r>
      <w:proofErr w:type="spellEnd"/>
      <w:r w:rsidRPr="00332DF6">
        <w:rPr>
          <w:rFonts w:ascii="Times New Roman" w:hAnsi="Times New Roman"/>
          <w:b/>
          <w:sz w:val="20"/>
          <w:szCs w:val="20"/>
        </w:rPr>
        <w:t xml:space="preserve"> Barros Silva</w:t>
      </w:r>
    </w:p>
    <w:p w:rsidR="005E359F" w:rsidRDefault="005E359F" w:rsidP="005E359F">
      <w:pPr>
        <w:spacing w:before="60" w:after="6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332DF6">
        <w:rPr>
          <w:rFonts w:ascii="Times New Roman" w:eastAsia="Calibri" w:hAnsi="Times New Roman"/>
          <w:sz w:val="20"/>
          <w:szCs w:val="20"/>
        </w:rPr>
        <w:t>Assessor Jurídico do CAU/RS</w:t>
      </w:r>
    </w:p>
    <w:p w:rsidR="005E359F" w:rsidRDefault="005E359F" w:rsidP="005E359F">
      <w:pPr>
        <w:spacing w:before="60" w:after="60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5E359F" w:rsidRPr="009059CA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E359F" w:rsidRPr="009059CA" w:rsidRDefault="005E359F" w:rsidP="005E359F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</w:rPr>
            </w:pPr>
            <w:r w:rsidRPr="009059CA">
              <w:rPr>
                <w:rFonts w:ascii="Times New Roman" w:hAnsi="Times New Roman"/>
              </w:rPr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E359F" w:rsidRPr="00CF580A" w:rsidRDefault="005E359F" w:rsidP="005E359F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</w:rPr>
            </w:pPr>
            <w:r w:rsidRPr="00CF580A">
              <w:rPr>
                <w:rFonts w:ascii="Times New Roman" w:hAnsi="Times New Roman"/>
              </w:rPr>
              <w:t>295/2018.</w:t>
            </w:r>
          </w:p>
        </w:tc>
      </w:tr>
      <w:tr w:rsidR="005E359F" w:rsidRPr="009059CA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E359F" w:rsidRPr="009059CA" w:rsidRDefault="005E359F" w:rsidP="005E359F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</w:rPr>
            </w:pPr>
            <w:r w:rsidRPr="009059CA">
              <w:rPr>
                <w:rFonts w:ascii="Times New Roman" w:hAnsi="Times New Roman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E359F" w:rsidRPr="00CF580A" w:rsidRDefault="005E359F" w:rsidP="005E359F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</w:rPr>
            </w:pPr>
            <w:r w:rsidRPr="00CF580A">
              <w:rPr>
                <w:rFonts w:ascii="Times New Roman" w:hAnsi="Times New Roman"/>
              </w:rPr>
              <w:t>669/2018.</w:t>
            </w:r>
          </w:p>
        </w:tc>
      </w:tr>
      <w:tr w:rsidR="005E359F" w:rsidRPr="009059CA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E359F" w:rsidRPr="009059CA" w:rsidRDefault="005E359F" w:rsidP="005E359F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</w:rPr>
            </w:pPr>
            <w:r w:rsidRPr="009059CA">
              <w:rPr>
                <w:rFonts w:ascii="Times New Roman" w:hAnsi="Times New Roman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E359F" w:rsidRPr="00CF580A" w:rsidRDefault="005E359F" w:rsidP="005E359F">
            <w:pPr>
              <w:tabs>
                <w:tab w:val="left" w:pos="1418"/>
              </w:tabs>
              <w:spacing w:before="60" w:after="60"/>
              <w:rPr>
                <w:rFonts w:ascii="Times New Roman" w:eastAsia="Calibri" w:hAnsi="Times New Roman"/>
              </w:rPr>
            </w:pPr>
            <w:r w:rsidRPr="00CF580A">
              <w:rPr>
                <w:rFonts w:ascii="Times New Roman" w:eastAsia="Calibri" w:hAnsi="Times New Roman"/>
              </w:rPr>
              <w:t>CONSTRUTORA DALL ACQUA LTDA.</w:t>
            </w:r>
          </w:p>
          <w:p w:rsidR="005E359F" w:rsidRPr="00CF580A" w:rsidRDefault="005E359F" w:rsidP="005E359F">
            <w:pPr>
              <w:tabs>
                <w:tab w:val="left" w:pos="1418"/>
              </w:tabs>
              <w:spacing w:before="60" w:after="60"/>
              <w:rPr>
                <w:rFonts w:ascii="Times New Roman" w:eastAsia="Calibri" w:hAnsi="Times New Roman"/>
              </w:rPr>
            </w:pPr>
            <w:r w:rsidRPr="00CF580A">
              <w:rPr>
                <w:rFonts w:ascii="Times New Roman" w:eastAsia="Calibri" w:hAnsi="Times New Roman"/>
              </w:rPr>
              <w:t xml:space="preserve">CNPJ </w:t>
            </w:r>
            <w:r>
              <w:rPr>
                <w:rFonts w:ascii="Times New Roman" w:eastAsia="Calibri" w:hAnsi="Times New Roman"/>
              </w:rPr>
              <w:t xml:space="preserve">nº </w:t>
            </w:r>
            <w:r w:rsidRPr="00CF580A">
              <w:rPr>
                <w:rFonts w:ascii="Times New Roman" w:eastAsia="Calibri" w:hAnsi="Times New Roman"/>
              </w:rPr>
              <w:t>12.127.425/0001-45</w:t>
            </w:r>
            <w:r>
              <w:rPr>
                <w:rFonts w:ascii="Times New Roman" w:eastAsia="Calibri" w:hAnsi="Times New Roman"/>
              </w:rPr>
              <w:t>.</w:t>
            </w:r>
          </w:p>
        </w:tc>
      </w:tr>
      <w:tr w:rsidR="005E359F" w:rsidRPr="009059CA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E359F" w:rsidRPr="009059CA" w:rsidRDefault="005E359F" w:rsidP="005E359F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</w:rPr>
            </w:pPr>
            <w:r w:rsidRPr="009059CA">
              <w:rPr>
                <w:rFonts w:ascii="Times New Roman" w:hAnsi="Times New Roman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E359F" w:rsidRPr="009059CA" w:rsidRDefault="005E359F" w:rsidP="005E359F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</w:rPr>
            </w:pPr>
            <w:r w:rsidRPr="009059CA">
              <w:rPr>
                <w:rFonts w:ascii="Times New Roman" w:hAnsi="Times New Roman"/>
              </w:rPr>
              <w:t>COBRANÇA DE ANUIDADE.</w:t>
            </w:r>
          </w:p>
        </w:tc>
      </w:tr>
      <w:tr w:rsidR="005E359F" w:rsidRPr="009059CA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E359F" w:rsidRPr="009059CA" w:rsidRDefault="005E359F" w:rsidP="005E359F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</w:rPr>
            </w:pPr>
            <w:r w:rsidRPr="009059CA">
              <w:rPr>
                <w:rFonts w:ascii="Times New Roman" w:hAnsi="Times New Roman"/>
              </w:rPr>
              <w:t>RELATOR(A)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E359F" w:rsidRPr="009059CA" w:rsidRDefault="005E359F" w:rsidP="005E359F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</w:rPr>
            </w:pPr>
            <w:r w:rsidRPr="009059CA">
              <w:rPr>
                <w:rFonts w:ascii="Times New Roman" w:hAnsi="Times New Roman"/>
              </w:rPr>
              <w:t xml:space="preserve">CONSELHEIRO(A) </w:t>
            </w:r>
            <w:r w:rsidRPr="005E359F">
              <w:rPr>
                <w:rFonts w:ascii="Times New Roman" w:hAnsi="Times New Roman"/>
              </w:rPr>
              <w:t>RÔMULO PLENTZ GIRALT</w:t>
            </w:r>
            <w:r w:rsidRPr="009059CA">
              <w:rPr>
                <w:rFonts w:ascii="Times New Roman" w:hAnsi="Times New Roman"/>
              </w:rPr>
              <w:t>.</w:t>
            </w:r>
          </w:p>
        </w:tc>
      </w:tr>
      <w:tr w:rsidR="00000ACA" w:rsidRPr="009059CA" w:rsidTr="008334F3">
        <w:trPr>
          <w:trHeight w:val="537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9059CA" w:rsidRDefault="00000ACA" w:rsidP="005E359F">
            <w:pPr>
              <w:tabs>
                <w:tab w:val="left" w:pos="1418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59CA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633B3A">
              <w:rPr>
                <w:rFonts w:ascii="Times New Roman" w:hAnsi="Times New Roman"/>
                <w:b/>
                <w:sz w:val="22"/>
                <w:szCs w:val="22"/>
              </w:rPr>
              <w:t>166</w:t>
            </w:r>
            <w:bookmarkStart w:id="0" w:name="_GoBack"/>
            <w:bookmarkEnd w:id="0"/>
            <w:r w:rsidRPr="009059CA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9059CA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9059CA">
              <w:rPr>
                <w:rFonts w:ascii="Times New Roman" w:hAnsi="Times New Roman"/>
                <w:b/>
                <w:sz w:val="22"/>
                <w:szCs w:val="22"/>
              </w:rPr>
              <w:t xml:space="preserve"> – CPF – CAU/RS</w:t>
            </w:r>
          </w:p>
        </w:tc>
      </w:tr>
    </w:tbl>
    <w:p w:rsidR="005E359F" w:rsidRPr="00A2586A" w:rsidRDefault="005E359F" w:rsidP="005E359F">
      <w:pPr>
        <w:tabs>
          <w:tab w:val="left" w:pos="1418"/>
        </w:tabs>
        <w:spacing w:before="60" w:after="60"/>
        <w:jc w:val="both"/>
        <w:rPr>
          <w:rFonts w:ascii="Times New Roman" w:hAnsi="Times New Roman"/>
          <w:sz w:val="22"/>
          <w:szCs w:val="22"/>
        </w:rPr>
      </w:pPr>
      <w:r w:rsidRPr="00332DF6">
        <w:rPr>
          <w:rFonts w:ascii="Times New Roman" w:hAnsi="Times New Roman"/>
          <w:sz w:val="22"/>
          <w:szCs w:val="22"/>
        </w:rPr>
        <w:t>A COMISSÃO DE PLANEJAMENTO E FINANÇAS CPF-CAU/RS, reunida ordinariamente em Porto Alegre</w:t>
      </w:r>
      <w:r>
        <w:rPr>
          <w:rFonts w:ascii="Times New Roman" w:hAnsi="Times New Roman"/>
          <w:sz w:val="22"/>
          <w:szCs w:val="22"/>
        </w:rPr>
        <w:t>/RS, na sede do CAU/RS, no dia 23</w:t>
      </w:r>
      <w:r w:rsidRPr="00332DF6">
        <w:rPr>
          <w:rFonts w:ascii="Times New Roman" w:hAnsi="Times New Roman"/>
          <w:sz w:val="22"/>
          <w:szCs w:val="22"/>
        </w:rPr>
        <w:t xml:space="preserve"> </w:t>
      </w:r>
      <w:r w:rsidRPr="00332DF6">
        <w:rPr>
          <w:rFonts w:ascii="Times New Roman" w:eastAsia="Calibri" w:hAnsi="Times New Roman"/>
          <w:sz w:val="22"/>
          <w:szCs w:val="22"/>
        </w:rPr>
        <w:t>de outubro de 2018</w:t>
      </w:r>
      <w:r w:rsidRPr="00332DF6">
        <w:rPr>
          <w:rFonts w:ascii="Times New Roman" w:hAnsi="Times New Roman"/>
          <w:sz w:val="22"/>
          <w:szCs w:val="22"/>
        </w:rPr>
        <w:t>, no uso das competências que lhe confere o artigo 97, incisos VIII e IX, do Regimento Interno do CAU/RS, a Deliberação CPF-CAU/RS nº 035/</w:t>
      </w:r>
      <w:r w:rsidRPr="00A2586A">
        <w:rPr>
          <w:rFonts w:ascii="Times New Roman" w:hAnsi="Times New Roman"/>
          <w:sz w:val="22"/>
          <w:szCs w:val="22"/>
        </w:rPr>
        <w:t>2016 e, ainda, observando a Deliberação Plenária CAU/RS nº 514/2016, após análise do assunto em epígrafe, e,</w:t>
      </w:r>
    </w:p>
    <w:p w:rsidR="00C701A1" w:rsidRDefault="005E359F" w:rsidP="005E359F">
      <w:pPr>
        <w:tabs>
          <w:tab w:val="left" w:pos="1418"/>
        </w:tabs>
        <w:spacing w:before="60" w:after="60"/>
        <w:jc w:val="both"/>
        <w:rPr>
          <w:rFonts w:ascii="Times New Roman" w:hAnsi="Times New Roman"/>
          <w:sz w:val="22"/>
          <w:szCs w:val="22"/>
        </w:rPr>
      </w:pPr>
      <w:r w:rsidRPr="00A2586A">
        <w:rPr>
          <w:rFonts w:ascii="Times New Roman" w:hAnsi="Times New Roman"/>
          <w:sz w:val="22"/>
          <w:szCs w:val="22"/>
        </w:rPr>
        <w:t>Considerando o parecer e o voto elaborados pelo(a) Conselheiro(a) Relator(a) do processo,</w:t>
      </w:r>
    </w:p>
    <w:p w:rsidR="004052D8" w:rsidRPr="009059CA" w:rsidRDefault="00AE0258" w:rsidP="005E359F">
      <w:pPr>
        <w:tabs>
          <w:tab w:val="left" w:pos="1418"/>
        </w:tabs>
        <w:spacing w:before="60" w:after="60"/>
        <w:jc w:val="both"/>
        <w:rPr>
          <w:rFonts w:ascii="Times New Roman" w:hAnsi="Times New Roman"/>
          <w:sz w:val="22"/>
          <w:szCs w:val="22"/>
        </w:rPr>
      </w:pPr>
      <w:r w:rsidRPr="009059CA">
        <w:rPr>
          <w:rFonts w:ascii="Times New Roman" w:hAnsi="Times New Roman"/>
          <w:b/>
          <w:sz w:val="22"/>
          <w:szCs w:val="22"/>
        </w:rPr>
        <w:t>DELIBEROU</w:t>
      </w:r>
      <w:r w:rsidR="005B5C6B" w:rsidRPr="009059CA">
        <w:rPr>
          <w:rFonts w:ascii="Times New Roman" w:hAnsi="Times New Roman"/>
          <w:sz w:val="22"/>
          <w:szCs w:val="22"/>
        </w:rPr>
        <w:t xml:space="preserve"> por</w:t>
      </w:r>
      <w:r w:rsidRPr="009059CA">
        <w:rPr>
          <w:rFonts w:ascii="Times New Roman" w:hAnsi="Times New Roman"/>
          <w:sz w:val="22"/>
          <w:szCs w:val="22"/>
        </w:rPr>
        <w:t>:</w:t>
      </w:r>
    </w:p>
    <w:p w:rsidR="005E359F" w:rsidRPr="005E359F" w:rsidRDefault="005E359F" w:rsidP="005E359F">
      <w:pPr>
        <w:pStyle w:val="PargrafodaLista"/>
        <w:numPr>
          <w:ilvl w:val="0"/>
          <w:numId w:val="30"/>
        </w:numPr>
        <w:tabs>
          <w:tab w:val="left" w:pos="284"/>
        </w:tabs>
        <w:spacing w:before="60" w:after="6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5E359F">
        <w:rPr>
          <w:rFonts w:ascii="Times New Roman" w:hAnsi="Times New Roman"/>
          <w:b/>
          <w:sz w:val="22"/>
          <w:szCs w:val="22"/>
          <w:u w:val="single"/>
        </w:rPr>
        <w:t>Aprovar</w:t>
      </w:r>
      <w:r w:rsidRPr="005E359F">
        <w:rPr>
          <w:rFonts w:ascii="Times New Roman" w:hAnsi="Times New Roman"/>
          <w:sz w:val="22"/>
          <w:szCs w:val="22"/>
        </w:rPr>
        <w:t xml:space="preserve"> o parecer do(a) Conselheiro(a) Relator(a), que opinou pela parcial procedência da impugnação oferecida pela empresa CONSTRUTORA DALL ACQUA LTDA, inscrita no CNPJ sob o nº 12.127.425/0001-45, com o fim de, com base nos elementos probatórios existentes nos autos:</w:t>
      </w:r>
    </w:p>
    <w:p w:rsidR="005E359F" w:rsidRPr="005E359F" w:rsidRDefault="005E359F" w:rsidP="005E359F">
      <w:pPr>
        <w:pStyle w:val="PargrafodaLista"/>
        <w:numPr>
          <w:ilvl w:val="1"/>
          <w:numId w:val="35"/>
        </w:numPr>
        <w:tabs>
          <w:tab w:val="left" w:pos="1418"/>
        </w:tabs>
        <w:spacing w:before="60" w:after="60"/>
        <w:ind w:left="709" w:hanging="425"/>
        <w:jc w:val="both"/>
        <w:rPr>
          <w:rFonts w:ascii="Times New Roman" w:hAnsi="Times New Roman"/>
          <w:sz w:val="22"/>
          <w:szCs w:val="22"/>
        </w:rPr>
      </w:pPr>
      <w:r w:rsidRPr="005E359F">
        <w:rPr>
          <w:rFonts w:ascii="Times New Roman" w:hAnsi="Times New Roman"/>
          <w:b/>
          <w:sz w:val="22"/>
          <w:szCs w:val="22"/>
        </w:rPr>
        <w:t>Manter</w:t>
      </w:r>
      <w:r w:rsidRPr="005E359F">
        <w:rPr>
          <w:rFonts w:ascii="Times New Roman" w:hAnsi="Times New Roman"/>
          <w:sz w:val="22"/>
          <w:szCs w:val="22"/>
        </w:rPr>
        <w:t xml:space="preserve"> o débito relativo às anuidades dos exercícios de 2013 (parcialmente), pois a empresa, voluntariamente, solicitou o registro em 21/06/2011, com a finalidade de atuar, entre outras, em atividades que se constituem como atividades compartilhadas e privativas da profissão de arquitetura e urbanismo;</w:t>
      </w:r>
    </w:p>
    <w:p w:rsidR="005E359F" w:rsidRPr="005E359F" w:rsidRDefault="005E359F" w:rsidP="005E359F">
      <w:pPr>
        <w:pStyle w:val="PargrafodaLista"/>
        <w:numPr>
          <w:ilvl w:val="1"/>
          <w:numId w:val="35"/>
        </w:numPr>
        <w:tabs>
          <w:tab w:val="left" w:pos="1418"/>
        </w:tabs>
        <w:spacing w:before="60" w:after="60"/>
        <w:ind w:left="709" w:hanging="425"/>
        <w:jc w:val="both"/>
        <w:rPr>
          <w:rFonts w:ascii="Times New Roman" w:hAnsi="Times New Roman"/>
          <w:sz w:val="22"/>
          <w:szCs w:val="22"/>
        </w:rPr>
      </w:pPr>
      <w:r w:rsidRPr="005E359F">
        <w:rPr>
          <w:rFonts w:ascii="Times New Roman" w:hAnsi="Times New Roman"/>
          <w:b/>
          <w:sz w:val="22"/>
          <w:szCs w:val="22"/>
        </w:rPr>
        <w:t>Extinguir</w:t>
      </w:r>
      <w:r w:rsidRPr="005E359F">
        <w:rPr>
          <w:rFonts w:ascii="Times New Roman" w:hAnsi="Times New Roman"/>
          <w:sz w:val="22"/>
          <w:szCs w:val="22"/>
        </w:rPr>
        <w:t xml:space="preserve"> o débito relativo às anuidades dos exercícios de 2013 (parcialmente), 2014, 2015, 2016 e 2017, por não mais estarem preenchidos os requisitos para manutenção do registro, pois restaram comprovadas a alteração do contrato social, em 17/12/2013, excluindo-se as atividades relacionadas à profissão de arquitetura e urbanismo, e a inatividade da pessoa j</w:t>
      </w:r>
      <w:r w:rsidR="009F4ADE">
        <w:rPr>
          <w:rFonts w:ascii="Times New Roman" w:hAnsi="Times New Roman"/>
          <w:sz w:val="22"/>
          <w:szCs w:val="22"/>
        </w:rPr>
        <w:t>urídica, a partir de 21/05/2015;</w:t>
      </w:r>
    </w:p>
    <w:p w:rsidR="00CF5A16" w:rsidRPr="00CF5A16" w:rsidRDefault="00CF5A16" w:rsidP="005E359F">
      <w:pPr>
        <w:pStyle w:val="PargrafodaLista"/>
        <w:numPr>
          <w:ilvl w:val="0"/>
          <w:numId w:val="30"/>
        </w:numPr>
        <w:tabs>
          <w:tab w:val="left" w:pos="284"/>
        </w:tabs>
        <w:spacing w:before="60" w:after="60"/>
        <w:ind w:left="284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  <w:u w:val="single"/>
        </w:rPr>
        <w:t>Submeter</w:t>
      </w:r>
      <w:r>
        <w:rPr>
          <w:rFonts w:ascii="Times New Roman" w:hAnsi="Times New Roman"/>
          <w:sz w:val="22"/>
          <w:szCs w:val="22"/>
        </w:rPr>
        <w:t xml:space="preserve"> cópia dos autos </w:t>
      </w:r>
      <w:r w:rsidRPr="00CF5A16">
        <w:rPr>
          <w:rFonts w:ascii="Times New Roman" w:hAnsi="Times New Roman"/>
          <w:sz w:val="22"/>
          <w:szCs w:val="22"/>
        </w:rPr>
        <w:t>à Fiscalização do CAU/RS</w:t>
      </w:r>
      <w:r>
        <w:rPr>
          <w:rFonts w:ascii="Times New Roman" w:hAnsi="Times New Roman"/>
          <w:sz w:val="22"/>
          <w:szCs w:val="22"/>
        </w:rPr>
        <w:t>,</w:t>
      </w:r>
      <w:r w:rsidRPr="00CF5A16">
        <w:rPr>
          <w:rFonts w:ascii="Times New Roman" w:hAnsi="Times New Roman"/>
          <w:sz w:val="22"/>
          <w:szCs w:val="22"/>
        </w:rPr>
        <w:t xml:space="preserve"> para que sejam tomadas as providências pertinentes à cobrança, de forma extemporânea, do RRT de cargo e função</w:t>
      </w:r>
      <w:r>
        <w:rPr>
          <w:rFonts w:ascii="Times New Roman" w:hAnsi="Times New Roman"/>
          <w:sz w:val="22"/>
          <w:szCs w:val="22"/>
        </w:rPr>
        <w:t xml:space="preserve"> </w:t>
      </w:r>
      <w:r w:rsidRPr="00CF5A16">
        <w:rPr>
          <w:rFonts w:ascii="Times New Roman" w:hAnsi="Times New Roman"/>
          <w:sz w:val="22"/>
          <w:szCs w:val="22"/>
        </w:rPr>
        <w:t xml:space="preserve">da responsável técnica pela pessoa jurídica, arquiteta e urbanista, Sra. </w:t>
      </w:r>
      <w:proofErr w:type="spellStart"/>
      <w:r w:rsidRPr="00CF5A16">
        <w:rPr>
          <w:rFonts w:ascii="Times New Roman" w:hAnsi="Times New Roman"/>
          <w:sz w:val="22"/>
          <w:szCs w:val="22"/>
        </w:rPr>
        <w:t>Sediane</w:t>
      </w:r>
      <w:proofErr w:type="spellEnd"/>
      <w:r w:rsidRPr="00CF5A1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F5A16">
        <w:rPr>
          <w:rFonts w:ascii="Times New Roman" w:hAnsi="Times New Roman"/>
          <w:sz w:val="22"/>
          <w:szCs w:val="22"/>
        </w:rPr>
        <w:t>Dall</w:t>
      </w:r>
      <w:proofErr w:type="spellEnd"/>
      <w:r w:rsidRPr="00CF5A1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F5A16">
        <w:rPr>
          <w:rFonts w:ascii="Times New Roman" w:hAnsi="Times New Roman"/>
          <w:sz w:val="22"/>
          <w:szCs w:val="22"/>
        </w:rPr>
        <w:t>Agnol</w:t>
      </w:r>
      <w:proofErr w:type="spellEnd"/>
      <w:r w:rsidRPr="00CF5A16">
        <w:rPr>
          <w:rFonts w:ascii="Times New Roman" w:hAnsi="Times New Roman"/>
          <w:sz w:val="22"/>
          <w:szCs w:val="22"/>
        </w:rPr>
        <w:t xml:space="preserve"> Roman, registrada no CAU sob o nº A211113-3</w:t>
      </w:r>
      <w:r w:rsidR="009F4ADE">
        <w:rPr>
          <w:rFonts w:ascii="Times New Roman" w:hAnsi="Times New Roman"/>
          <w:sz w:val="22"/>
          <w:szCs w:val="22"/>
        </w:rPr>
        <w:t>, caso constatada a necessidade;</w:t>
      </w:r>
    </w:p>
    <w:p w:rsidR="005E359F" w:rsidRPr="009059CA" w:rsidRDefault="005E359F" w:rsidP="005E359F">
      <w:pPr>
        <w:pStyle w:val="PargrafodaLista"/>
        <w:numPr>
          <w:ilvl w:val="0"/>
          <w:numId w:val="30"/>
        </w:numPr>
        <w:tabs>
          <w:tab w:val="left" w:pos="284"/>
        </w:tabs>
        <w:spacing w:before="60" w:after="6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059CA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9059CA">
        <w:rPr>
          <w:rFonts w:ascii="Times New Roman" w:hAnsi="Times New Roman"/>
          <w:sz w:val="22"/>
          <w:szCs w:val="22"/>
        </w:rPr>
        <w:t xml:space="preserve"> à Gerência Financeira para </w:t>
      </w:r>
      <w:r w:rsidRPr="009059CA">
        <w:rPr>
          <w:rFonts w:ascii="Times New Roman" w:hAnsi="Times New Roman"/>
          <w:b/>
          <w:sz w:val="22"/>
          <w:szCs w:val="22"/>
        </w:rPr>
        <w:t>notificar</w:t>
      </w:r>
      <w:r w:rsidRPr="009059CA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interpor recurso por escrito ao Plenário do CAU/RS, informando-lhe, inclusive, que tal decisão está sujeita ao reexame necessário a ser re</w:t>
      </w:r>
      <w:r>
        <w:rPr>
          <w:rFonts w:ascii="Times New Roman" w:hAnsi="Times New Roman"/>
          <w:sz w:val="22"/>
          <w:szCs w:val="22"/>
        </w:rPr>
        <w:t>alizado pelo Plenário do CAU/RS;</w:t>
      </w:r>
    </w:p>
    <w:p w:rsidR="005E359F" w:rsidRPr="009059CA" w:rsidRDefault="005E359F" w:rsidP="005E359F">
      <w:pPr>
        <w:pStyle w:val="PargrafodaLista"/>
        <w:numPr>
          <w:ilvl w:val="0"/>
          <w:numId w:val="30"/>
        </w:numPr>
        <w:tabs>
          <w:tab w:val="left" w:pos="284"/>
        </w:tabs>
        <w:spacing w:before="60" w:after="6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059CA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9059CA">
        <w:rPr>
          <w:rFonts w:ascii="Times New Roman" w:hAnsi="Times New Roman"/>
          <w:sz w:val="22"/>
          <w:szCs w:val="22"/>
        </w:rPr>
        <w:t xml:space="preserve"> à Gerência Jurídica do CAU/RS para parecer em caso de interposição de recurso ao Plenário do CAU/RS</w:t>
      </w:r>
      <w:r w:rsidRPr="00E00701">
        <w:rPr>
          <w:rFonts w:ascii="Times New Roman" w:hAnsi="Times New Roman"/>
          <w:sz w:val="22"/>
          <w:szCs w:val="22"/>
        </w:rPr>
        <w:t xml:space="preserve"> </w:t>
      </w:r>
      <w:r w:rsidRPr="0028710F">
        <w:rPr>
          <w:rFonts w:ascii="Times New Roman" w:hAnsi="Times New Roman"/>
          <w:sz w:val="22"/>
          <w:szCs w:val="22"/>
        </w:rPr>
        <w:t>ou em razão do reexame necessário</w:t>
      </w:r>
      <w:r>
        <w:rPr>
          <w:rFonts w:ascii="Times New Roman" w:hAnsi="Times New Roman"/>
          <w:sz w:val="22"/>
          <w:szCs w:val="22"/>
        </w:rPr>
        <w:t>;</w:t>
      </w:r>
    </w:p>
    <w:p w:rsidR="005E359F" w:rsidRPr="009059CA" w:rsidRDefault="005E359F" w:rsidP="005E359F">
      <w:pPr>
        <w:pStyle w:val="PargrafodaLista"/>
        <w:numPr>
          <w:ilvl w:val="0"/>
          <w:numId w:val="30"/>
        </w:numPr>
        <w:tabs>
          <w:tab w:val="left" w:pos="284"/>
        </w:tabs>
        <w:spacing w:before="60" w:after="6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059CA">
        <w:rPr>
          <w:rFonts w:ascii="Times New Roman" w:hAnsi="Times New Roman"/>
          <w:b/>
          <w:sz w:val="22"/>
          <w:szCs w:val="22"/>
          <w:u w:val="single"/>
        </w:rPr>
        <w:t>Submeter</w:t>
      </w:r>
      <w:r w:rsidRPr="009059CA">
        <w:rPr>
          <w:rFonts w:ascii="Times New Roman" w:hAnsi="Times New Roman"/>
          <w:sz w:val="22"/>
          <w:szCs w:val="22"/>
        </w:rPr>
        <w:t xml:space="preserve"> ao Plenário do CAU/RS para que proceda ao julgamento do recurso, que porventura venha a ser interposto, ou em razão de reexame necessário</w:t>
      </w:r>
      <w:r>
        <w:rPr>
          <w:rFonts w:ascii="Times New Roman" w:hAnsi="Times New Roman"/>
          <w:sz w:val="22"/>
          <w:szCs w:val="22"/>
        </w:rPr>
        <w:t>;</w:t>
      </w:r>
    </w:p>
    <w:p w:rsidR="005E359F" w:rsidRPr="009059CA" w:rsidRDefault="005E359F" w:rsidP="005E359F">
      <w:pPr>
        <w:pStyle w:val="PargrafodaLista"/>
        <w:numPr>
          <w:ilvl w:val="0"/>
          <w:numId w:val="30"/>
        </w:numPr>
        <w:spacing w:before="60" w:after="6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059CA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9059CA">
        <w:rPr>
          <w:rFonts w:ascii="Times New Roman" w:hAnsi="Times New Roman"/>
          <w:sz w:val="22"/>
          <w:szCs w:val="22"/>
        </w:rPr>
        <w:t>, após o julgamento efetuado pelo Plenário do CAU/RS:</w:t>
      </w:r>
    </w:p>
    <w:p w:rsidR="0050553E" w:rsidRPr="009059CA" w:rsidRDefault="003E419B" w:rsidP="005E359F">
      <w:pPr>
        <w:pStyle w:val="PargrafodaLista"/>
        <w:numPr>
          <w:ilvl w:val="0"/>
          <w:numId w:val="33"/>
        </w:numPr>
        <w:spacing w:before="60" w:after="6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9059CA">
        <w:rPr>
          <w:rFonts w:ascii="Times New Roman" w:hAnsi="Times New Roman"/>
          <w:sz w:val="22"/>
          <w:szCs w:val="22"/>
        </w:rPr>
        <w:t xml:space="preserve">À Gerência Financeira para </w:t>
      </w:r>
      <w:r w:rsidRPr="009059CA">
        <w:rPr>
          <w:rFonts w:ascii="Times New Roman" w:hAnsi="Times New Roman"/>
          <w:b/>
          <w:sz w:val="22"/>
          <w:szCs w:val="22"/>
        </w:rPr>
        <w:t>notificar</w:t>
      </w:r>
      <w:r w:rsidRPr="009059CA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9059CA">
        <w:rPr>
          <w:rFonts w:ascii="Times New Roman" w:hAnsi="Times New Roman"/>
          <w:sz w:val="22"/>
          <w:szCs w:val="22"/>
        </w:rPr>
        <w:t>da</w:t>
      </w:r>
      <w:r w:rsidRPr="009059CA">
        <w:rPr>
          <w:rFonts w:ascii="Times New Roman" w:hAnsi="Times New Roman"/>
          <w:sz w:val="22"/>
          <w:szCs w:val="22"/>
        </w:rPr>
        <w:t xml:space="preserve"> decisão</w:t>
      </w:r>
      <w:r w:rsidR="0050553E" w:rsidRPr="009059CA">
        <w:rPr>
          <w:rFonts w:ascii="Times New Roman" w:hAnsi="Times New Roman"/>
          <w:sz w:val="22"/>
          <w:szCs w:val="22"/>
        </w:rPr>
        <w:t>;</w:t>
      </w:r>
    </w:p>
    <w:p w:rsidR="00AB083E" w:rsidRPr="009059CA" w:rsidRDefault="00AB083E" w:rsidP="005E359F">
      <w:pPr>
        <w:pStyle w:val="PargrafodaLista"/>
        <w:numPr>
          <w:ilvl w:val="0"/>
          <w:numId w:val="33"/>
        </w:numPr>
        <w:spacing w:before="60" w:after="6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9059CA">
        <w:rPr>
          <w:rFonts w:ascii="Times New Roman" w:hAnsi="Times New Roman"/>
          <w:sz w:val="22"/>
          <w:szCs w:val="22"/>
        </w:rPr>
        <w:t>À Gerência de Atendimento e Fiscalização para promover à interrupção/baixa de ofício, a fim de adequar o registro de acordo com os termos dessa deliberação.</w:t>
      </w:r>
    </w:p>
    <w:p w:rsidR="00AB083E" w:rsidRPr="009059CA" w:rsidRDefault="00AB083E" w:rsidP="005E359F">
      <w:pPr>
        <w:tabs>
          <w:tab w:val="left" w:pos="1418"/>
        </w:tabs>
        <w:spacing w:before="60" w:after="60"/>
        <w:jc w:val="center"/>
        <w:rPr>
          <w:rFonts w:ascii="Times New Roman" w:eastAsia="Calibri" w:hAnsi="Times New Roman"/>
          <w:sz w:val="22"/>
          <w:szCs w:val="22"/>
        </w:rPr>
      </w:pPr>
    </w:p>
    <w:p w:rsidR="00AB083E" w:rsidRPr="005E359F" w:rsidRDefault="005E359F" w:rsidP="005E359F">
      <w:pPr>
        <w:tabs>
          <w:tab w:val="left" w:pos="1418"/>
        </w:tabs>
        <w:spacing w:before="60" w:after="60"/>
        <w:jc w:val="center"/>
        <w:rPr>
          <w:rFonts w:ascii="Times New Roman" w:eastAsia="Calibri" w:hAnsi="Times New Roman"/>
          <w:sz w:val="22"/>
          <w:szCs w:val="22"/>
        </w:rPr>
      </w:pPr>
      <w:r w:rsidRPr="00852AA1">
        <w:rPr>
          <w:rFonts w:ascii="Times New Roman" w:eastAsia="Calibri" w:hAnsi="Times New Roman"/>
          <w:sz w:val="22"/>
          <w:szCs w:val="22"/>
        </w:rPr>
        <w:t xml:space="preserve">Porto Alegre, </w:t>
      </w:r>
      <w:r>
        <w:rPr>
          <w:rFonts w:ascii="Times New Roman" w:eastAsia="Calibri" w:hAnsi="Times New Roman"/>
          <w:sz w:val="22"/>
          <w:szCs w:val="22"/>
        </w:rPr>
        <w:t>23</w:t>
      </w:r>
      <w:r w:rsidRPr="00852AA1">
        <w:rPr>
          <w:rFonts w:ascii="Times New Roman" w:eastAsia="Calibri" w:hAnsi="Times New Roman"/>
          <w:sz w:val="22"/>
          <w:szCs w:val="22"/>
        </w:rPr>
        <w:t xml:space="preserve"> de outubro de 2018</w:t>
      </w:r>
      <w:r w:rsidR="00AE0258" w:rsidRPr="009059CA">
        <w:rPr>
          <w:rFonts w:ascii="Times New Roman" w:hAnsi="Times New Roman"/>
          <w:sz w:val="22"/>
          <w:szCs w:val="22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4130E0" w:rsidRPr="009059CA" w:rsidTr="00BC6AA2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9059CA" w:rsidRDefault="004130E0" w:rsidP="005E359F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9059CA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4130E0" w:rsidRPr="009059CA" w:rsidRDefault="004130E0" w:rsidP="005E359F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9059CA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4130E0" w:rsidRPr="009059CA" w:rsidRDefault="004130E0" w:rsidP="005E359F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9059CA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9059CA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9059CA" w:rsidRDefault="004130E0" w:rsidP="005E359F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b/>
                <w:sz w:val="22"/>
                <w:szCs w:val="22"/>
              </w:rPr>
            </w:pPr>
            <w:r w:rsidRPr="009059CA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4130E0" w:rsidRPr="009059CA" w:rsidRDefault="004130E0" w:rsidP="005E359F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9059CA">
              <w:rPr>
                <w:rFonts w:ascii="Times New Roman" w:hAnsi="Times New Roman"/>
                <w:sz w:val="22"/>
                <w:szCs w:val="22"/>
              </w:rPr>
              <w:t>Coordenadora Adjunta</w:t>
            </w:r>
          </w:p>
        </w:tc>
        <w:tc>
          <w:tcPr>
            <w:tcW w:w="2521" w:type="pct"/>
            <w:shd w:val="clear" w:color="auto" w:fill="auto"/>
          </w:tcPr>
          <w:p w:rsidR="004130E0" w:rsidRPr="009059CA" w:rsidRDefault="004130E0" w:rsidP="005E359F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9059CA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9059CA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9059CA" w:rsidRDefault="004130E0" w:rsidP="005E359F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9059CA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4130E0" w:rsidRPr="009059CA" w:rsidRDefault="004130E0" w:rsidP="005E359F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9059CA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9059CA" w:rsidRDefault="004130E0" w:rsidP="005E359F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9059CA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9059CA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9059CA" w:rsidRDefault="004130E0" w:rsidP="005E359F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b/>
                <w:sz w:val="22"/>
                <w:szCs w:val="22"/>
              </w:rPr>
            </w:pPr>
            <w:r w:rsidRPr="009059CA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4130E0" w:rsidRPr="009059CA" w:rsidRDefault="004130E0" w:rsidP="005E359F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9059CA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9059CA" w:rsidRDefault="004130E0" w:rsidP="005E359F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9059CA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9059CA" w:rsidTr="00BC6AA2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9059CA" w:rsidRDefault="004130E0" w:rsidP="005E359F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b/>
                <w:sz w:val="22"/>
                <w:szCs w:val="22"/>
              </w:rPr>
            </w:pPr>
            <w:r w:rsidRPr="009059CA">
              <w:rPr>
                <w:rFonts w:ascii="Times New Roman" w:hAnsi="Times New Roman"/>
                <w:b/>
                <w:sz w:val="22"/>
                <w:szCs w:val="22"/>
              </w:rPr>
              <w:t>MAGALI MINGOTTI</w:t>
            </w:r>
          </w:p>
          <w:p w:rsidR="004130E0" w:rsidRPr="009059CA" w:rsidRDefault="004130E0" w:rsidP="005E359F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9059CA">
              <w:rPr>
                <w:rFonts w:ascii="Times New Roman" w:hAnsi="Times New Roman"/>
                <w:sz w:val="22"/>
                <w:szCs w:val="22"/>
              </w:rPr>
              <w:t xml:space="preserve">Membro – Suplente </w:t>
            </w:r>
          </w:p>
        </w:tc>
        <w:tc>
          <w:tcPr>
            <w:tcW w:w="2521" w:type="pct"/>
            <w:shd w:val="clear" w:color="auto" w:fill="auto"/>
          </w:tcPr>
          <w:p w:rsidR="004130E0" w:rsidRPr="009059CA" w:rsidRDefault="004130E0" w:rsidP="005E359F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9059CA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9059CA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9059CA" w:rsidRDefault="004130E0" w:rsidP="005E359F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9059CA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4130E0" w:rsidRPr="009059CA" w:rsidRDefault="004130E0" w:rsidP="005E359F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9059CA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9059CA" w:rsidRDefault="004130E0" w:rsidP="005E359F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9059CA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9059CA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9059CA" w:rsidRDefault="004130E0" w:rsidP="005E359F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9059CA">
              <w:rPr>
                <w:rFonts w:ascii="Times New Roman" w:hAnsi="Times New Roman"/>
                <w:b/>
                <w:sz w:val="22"/>
                <w:szCs w:val="22"/>
              </w:rPr>
              <w:t>FELIPE JOSÉ TRUCOLO</w:t>
            </w:r>
          </w:p>
          <w:p w:rsidR="004130E0" w:rsidRPr="009059CA" w:rsidRDefault="004130E0" w:rsidP="005E359F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9059CA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9059CA" w:rsidRDefault="004130E0" w:rsidP="005E359F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9059CA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494F80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9059CA" w:rsidRDefault="004130E0" w:rsidP="005E359F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b/>
                <w:sz w:val="22"/>
                <w:szCs w:val="22"/>
              </w:rPr>
            </w:pPr>
            <w:r w:rsidRPr="009059CA">
              <w:rPr>
                <w:rFonts w:ascii="Times New Roman" w:hAnsi="Times New Roman"/>
                <w:b/>
                <w:sz w:val="22"/>
                <w:szCs w:val="22"/>
              </w:rPr>
              <w:t>RODRIGO RINTZEL</w:t>
            </w:r>
          </w:p>
          <w:p w:rsidR="004130E0" w:rsidRPr="009059CA" w:rsidRDefault="004130E0" w:rsidP="005E359F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9059CA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494F80" w:rsidRDefault="004130E0" w:rsidP="005E359F">
            <w:pPr>
              <w:tabs>
                <w:tab w:val="left" w:pos="1418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9059CA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C16844" w:rsidRDefault="00A56089" w:rsidP="005E359F">
      <w:pPr>
        <w:tabs>
          <w:tab w:val="left" w:pos="1418"/>
        </w:tabs>
        <w:spacing w:before="60" w:after="60"/>
        <w:rPr>
          <w:rFonts w:ascii="Times New Roman" w:hAnsi="Times New Roman"/>
          <w:sz w:val="22"/>
          <w:szCs w:val="22"/>
        </w:rPr>
      </w:pPr>
    </w:p>
    <w:sectPr w:rsidR="00A56089" w:rsidRPr="00C16844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36C" w:rsidRDefault="0049236C">
      <w:r>
        <w:separator/>
      </w:r>
    </w:p>
  </w:endnote>
  <w:endnote w:type="continuationSeparator" w:id="0">
    <w:p w:rsidR="0049236C" w:rsidRDefault="00492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36C" w:rsidRDefault="0049236C">
      <w:r>
        <w:separator/>
      </w:r>
    </w:p>
  </w:footnote>
  <w:footnote w:type="continuationSeparator" w:id="0">
    <w:p w:rsidR="0049236C" w:rsidRDefault="004923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07A5D1D"/>
    <w:multiLevelType w:val="hybridMultilevel"/>
    <w:tmpl w:val="2660B2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1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45750D"/>
    <w:multiLevelType w:val="multilevel"/>
    <w:tmpl w:val="6E94B6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  <w:u w:val="single"/>
      </w:rPr>
    </w:lvl>
  </w:abstractNum>
  <w:abstractNum w:abstractNumId="22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8538D2"/>
    <w:multiLevelType w:val="hybridMultilevel"/>
    <w:tmpl w:val="2660B2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3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2"/>
  </w:num>
  <w:num w:numId="3">
    <w:abstractNumId w:val="16"/>
  </w:num>
  <w:num w:numId="4">
    <w:abstractNumId w:val="26"/>
  </w:num>
  <w:num w:numId="5">
    <w:abstractNumId w:val="3"/>
  </w:num>
  <w:num w:numId="6">
    <w:abstractNumId w:val="20"/>
  </w:num>
  <w:num w:numId="7">
    <w:abstractNumId w:val="35"/>
  </w:num>
  <w:num w:numId="8">
    <w:abstractNumId w:val="28"/>
  </w:num>
  <w:num w:numId="9">
    <w:abstractNumId w:val="22"/>
  </w:num>
  <w:num w:numId="10">
    <w:abstractNumId w:val="19"/>
  </w:num>
  <w:num w:numId="11">
    <w:abstractNumId w:val="29"/>
  </w:num>
  <w:num w:numId="12">
    <w:abstractNumId w:val="34"/>
  </w:num>
  <w:num w:numId="13">
    <w:abstractNumId w:val="13"/>
  </w:num>
  <w:num w:numId="14">
    <w:abstractNumId w:val="32"/>
  </w:num>
  <w:num w:numId="15">
    <w:abstractNumId w:val="10"/>
  </w:num>
  <w:num w:numId="16">
    <w:abstractNumId w:val="30"/>
  </w:num>
  <w:num w:numId="17">
    <w:abstractNumId w:val="9"/>
  </w:num>
  <w:num w:numId="18">
    <w:abstractNumId w:val="18"/>
  </w:num>
  <w:num w:numId="19">
    <w:abstractNumId w:val="31"/>
  </w:num>
  <w:num w:numId="20">
    <w:abstractNumId w:val="33"/>
  </w:num>
  <w:num w:numId="21">
    <w:abstractNumId w:val="23"/>
  </w:num>
  <w:num w:numId="22">
    <w:abstractNumId w:val="14"/>
  </w:num>
  <w:num w:numId="23">
    <w:abstractNumId w:val="0"/>
  </w:num>
  <w:num w:numId="24">
    <w:abstractNumId w:val="11"/>
  </w:num>
  <w:num w:numId="25">
    <w:abstractNumId w:val="24"/>
  </w:num>
  <w:num w:numId="26">
    <w:abstractNumId w:val="1"/>
  </w:num>
  <w:num w:numId="27">
    <w:abstractNumId w:val="2"/>
  </w:num>
  <w:num w:numId="28">
    <w:abstractNumId w:val="17"/>
  </w:num>
  <w:num w:numId="29">
    <w:abstractNumId w:val="8"/>
  </w:num>
  <w:num w:numId="30">
    <w:abstractNumId w:val="25"/>
  </w:num>
  <w:num w:numId="31">
    <w:abstractNumId w:val="15"/>
  </w:num>
  <w:num w:numId="32">
    <w:abstractNumId w:val="4"/>
  </w:num>
  <w:num w:numId="33">
    <w:abstractNumId w:val="6"/>
  </w:num>
  <w:num w:numId="34">
    <w:abstractNumId w:val="7"/>
  </w:num>
  <w:num w:numId="35">
    <w:abstractNumId w:val="21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7D8A"/>
    <w:rsid w:val="0005249A"/>
    <w:rsid w:val="00055A96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C2840"/>
    <w:rsid w:val="000D2C40"/>
    <w:rsid w:val="000E28C9"/>
    <w:rsid w:val="000E71D0"/>
    <w:rsid w:val="000F0649"/>
    <w:rsid w:val="00102810"/>
    <w:rsid w:val="001039CF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12D1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63B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4C79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36D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18A1"/>
    <w:rsid w:val="003935FA"/>
    <w:rsid w:val="00395EB0"/>
    <w:rsid w:val="003962EC"/>
    <w:rsid w:val="0039662E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40061E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5317D"/>
    <w:rsid w:val="00454BD4"/>
    <w:rsid w:val="00460F8E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236C"/>
    <w:rsid w:val="00493551"/>
    <w:rsid w:val="00493C92"/>
    <w:rsid w:val="004A023D"/>
    <w:rsid w:val="004A1B77"/>
    <w:rsid w:val="004A24B4"/>
    <w:rsid w:val="004A3331"/>
    <w:rsid w:val="004A610C"/>
    <w:rsid w:val="004A7628"/>
    <w:rsid w:val="004A7CDB"/>
    <w:rsid w:val="004A7F6A"/>
    <w:rsid w:val="004B0ACB"/>
    <w:rsid w:val="004B3D0C"/>
    <w:rsid w:val="004B62CF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21EDA"/>
    <w:rsid w:val="005260F0"/>
    <w:rsid w:val="005265EB"/>
    <w:rsid w:val="00527588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6A2"/>
    <w:rsid w:val="00590F8B"/>
    <w:rsid w:val="00594398"/>
    <w:rsid w:val="00596C67"/>
    <w:rsid w:val="00597495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359F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17A64"/>
    <w:rsid w:val="006245CC"/>
    <w:rsid w:val="006271ED"/>
    <w:rsid w:val="00627846"/>
    <w:rsid w:val="00627E96"/>
    <w:rsid w:val="00633052"/>
    <w:rsid w:val="00633B3A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28D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17FEE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06BA"/>
    <w:rsid w:val="007F1371"/>
    <w:rsid w:val="007F7673"/>
    <w:rsid w:val="007F77A3"/>
    <w:rsid w:val="00802B60"/>
    <w:rsid w:val="00802E3F"/>
    <w:rsid w:val="00816DE7"/>
    <w:rsid w:val="00817206"/>
    <w:rsid w:val="00820080"/>
    <w:rsid w:val="00832117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73BAB"/>
    <w:rsid w:val="00875D64"/>
    <w:rsid w:val="008820B9"/>
    <w:rsid w:val="00897316"/>
    <w:rsid w:val="008A04CE"/>
    <w:rsid w:val="008A23E7"/>
    <w:rsid w:val="008A46E3"/>
    <w:rsid w:val="008A4DC4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059CA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362F3"/>
    <w:rsid w:val="00945D2B"/>
    <w:rsid w:val="009504DF"/>
    <w:rsid w:val="00953C9A"/>
    <w:rsid w:val="00962731"/>
    <w:rsid w:val="0096441F"/>
    <w:rsid w:val="00965848"/>
    <w:rsid w:val="0096760D"/>
    <w:rsid w:val="00972FDB"/>
    <w:rsid w:val="00977288"/>
    <w:rsid w:val="00984342"/>
    <w:rsid w:val="00985EC7"/>
    <w:rsid w:val="00986211"/>
    <w:rsid w:val="00991219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9F4ADE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0A9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2734"/>
    <w:rsid w:val="00AF3F93"/>
    <w:rsid w:val="00AF493D"/>
    <w:rsid w:val="00B031B3"/>
    <w:rsid w:val="00B03A56"/>
    <w:rsid w:val="00B04599"/>
    <w:rsid w:val="00B100C8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47284"/>
    <w:rsid w:val="00B509E6"/>
    <w:rsid w:val="00B558FB"/>
    <w:rsid w:val="00B60189"/>
    <w:rsid w:val="00B6234C"/>
    <w:rsid w:val="00B624DE"/>
    <w:rsid w:val="00B626C3"/>
    <w:rsid w:val="00B6570B"/>
    <w:rsid w:val="00B65978"/>
    <w:rsid w:val="00B75730"/>
    <w:rsid w:val="00B75C0E"/>
    <w:rsid w:val="00B85ECC"/>
    <w:rsid w:val="00B910CC"/>
    <w:rsid w:val="00B94CC8"/>
    <w:rsid w:val="00B95FAD"/>
    <w:rsid w:val="00B9686A"/>
    <w:rsid w:val="00BA3114"/>
    <w:rsid w:val="00BA3AF1"/>
    <w:rsid w:val="00BA3F5F"/>
    <w:rsid w:val="00BA5A0B"/>
    <w:rsid w:val="00BA6AEB"/>
    <w:rsid w:val="00BB18C8"/>
    <w:rsid w:val="00BB2671"/>
    <w:rsid w:val="00BB3838"/>
    <w:rsid w:val="00BC14CD"/>
    <w:rsid w:val="00BC3975"/>
    <w:rsid w:val="00BC6856"/>
    <w:rsid w:val="00BD1F54"/>
    <w:rsid w:val="00BD3DEF"/>
    <w:rsid w:val="00BE1D0F"/>
    <w:rsid w:val="00BE6FE2"/>
    <w:rsid w:val="00BF1D76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01A1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31E0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C5230"/>
    <w:rsid w:val="00CD0411"/>
    <w:rsid w:val="00CD3E14"/>
    <w:rsid w:val="00CE1F2B"/>
    <w:rsid w:val="00CE44C7"/>
    <w:rsid w:val="00CE6130"/>
    <w:rsid w:val="00CE7434"/>
    <w:rsid w:val="00CF2393"/>
    <w:rsid w:val="00CF44B8"/>
    <w:rsid w:val="00CF450D"/>
    <w:rsid w:val="00CF580A"/>
    <w:rsid w:val="00CF5A16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075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E5E80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01C9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20C4D"/>
    <w:rsid w:val="00F24FD2"/>
    <w:rsid w:val="00F303FE"/>
    <w:rsid w:val="00F322E7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72814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D02B69D7-E73D-4B3B-9DE5-DCC978C02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F566A30-CBF0-4E8D-B8B3-ADB06F691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91</TotalTime>
  <Pages>7</Pages>
  <Words>2932</Words>
  <Characters>15835</Characters>
  <Application>Microsoft Office Word</Application>
  <DocSecurity>0</DocSecurity>
  <Lines>131</Lines>
  <Paragraphs>37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18730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Cheila da Silva Chagas</cp:lastModifiedBy>
  <cp:revision>10</cp:revision>
  <cp:lastPrinted>2018-04-06T13:58:00Z</cp:lastPrinted>
  <dcterms:created xsi:type="dcterms:W3CDTF">2018-07-13T17:30:00Z</dcterms:created>
  <dcterms:modified xsi:type="dcterms:W3CDTF">2018-10-23T18:53:00Z</dcterms:modified>
  <cp:contentStatus>2012, 2013, 2014, 2015 e 2016</cp:contentStatus>
</cp:coreProperties>
</file>