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393B92" w:rsidRPr="002C1CEB" w:rsidTr="00F27C28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93B92" w:rsidRPr="002C1CEB" w:rsidRDefault="00393B92" w:rsidP="00F27C2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C1CEB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93B92" w:rsidRPr="002C1CEB" w:rsidRDefault="00393B92" w:rsidP="00F27C2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C1CEB">
              <w:rPr>
                <w:rFonts w:ascii="Times New Roman" w:hAnsi="Times New Roman"/>
              </w:rPr>
              <w:t>1091/2016</w:t>
            </w:r>
          </w:p>
        </w:tc>
      </w:tr>
      <w:tr w:rsidR="00393B92" w:rsidRPr="002C1CEB" w:rsidTr="00F27C28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93B92" w:rsidRPr="002C1CEB" w:rsidRDefault="00393B92" w:rsidP="00F27C2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C1CEB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93B92" w:rsidRPr="002C1CEB" w:rsidRDefault="00393B92" w:rsidP="00F27C2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C1CEB">
              <w:rPr>
                <w:rFonts w:ascii="Times New Roman" w:hAnsi="Times New Roman"/>
              </w:rPr>
              <w:t>698/2016</w:t>
            </w:r>
          </w:p>
        </w:tc>
      </w:tr>
      <w:tr w:rsidR="00393B92" w:rsidRPr="002C1CEB" w:rsidTr="00F27C28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93B92" w:rsidRPr="002C1CEB" w:rsidRDefault="00393B92" w:rsidP="00F27C2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C1CEB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93B92" w:rsidRPr="002C1CEB" w:rsidRDefault="00393B92" w:rsidP="00F27C28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2C1CEB">
              <w:rPr>
                <w:rFonts w:ascii="Times New Roman" w:eastAsia="Calibri" w:hAnsi="Times New Roman"/>
              </w:rPr>
              <w:t xml:space="preserve">Arq. </w:t>
            </w:r>
            <w:proofErr w:type="gramStart"/>
            <w:r w:rsidRPr="002C1CEB">
              <w:rPr>
                <w:rFonts w:ascii="Times New Roman" w:eastAsia="Calibri" w:hAnsi="Times New Roman"/>
              </w:rPr>
              <w:t>e</w:t>
            </w:r>
            <w:proofErr w:type="gramEnd"/>
            <w:r w:rsidRPr="002C1CEB">
              <w:rPr>
                <w:rFonts w:ascii="Times New Roman" w:eastAsia="Calibri" w:hAnsi="Times New Roman"/>
              </w:rPr>
              <w:t xml:space="preserve"> Urb. JORGE EDUARDO LORO RAMOS</w:t>
            </w:r>
          </w:p>
          <w:p w:rsidR="00393B92" w:rsidRPr="002C1CEB" w:rsidRDefault="00393B92" w:rsidP="00F27C28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2C1CEB">
              <w:rPr>
                <w:rFonts w:ascii="Times New Roman" w:eastAsia="Calibri" w:hAnsi="Times New Roman"/>
              </w:rPr>
              <w:t xml:space="preserve">CPF 212.348.250-15      </w:t>
            </w:r>
          </w:p>
        </w:tc>
      </w:tr>
      <w:tr w:rsidR="00393B92" w:rsidRPr="002C1CEB" w:rsidTr="00F27C28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93B92" w:rsidRPr="002C1CEB" w:rsidRDefault="00393B92" w:rsidP="00F27C2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C1CEB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93B92" w:rsidRPr="002C1CEB" w:rsidRDefault="00393B92" w:rsidP="00F27C2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C1CEB">
              <w:rPr>
                <w:rFonts w:ascii="Times New Roman" w:hAnsi="Times New Roman"/>
              </w:rPr>
              <w:t>COBRANÇA DE ANUIDADE</w:t>
            </w:r>
          </w:p>
        </w:tc>
      </w:tr>
      <w:tr w:rsidR="00393B92" w:rsidRPr="002C1CEB" w:rsidTr="00F27C28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93B92" w:rsidRPr="002C1CEB" w:rsidRDefault="00393B92" w:rsidP="00F27C2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2C1CEB">
              <w:rPr>
                <w:rFonts w:ascii="Times New Roman" w:hAnsi="Times New Roman"/>
              </w:rPr>
              <w:t>RELATOR(</w:t>
            </w:r>
            <w:proofErr w:type="gramEnd"/>
            <w:r w:rsidRPr="002C1CEB">
              <w:rPr>
                <w:rFonts w:ascii="Times New Roman" w:hAnsi="Times New Roman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93B92" w:rsidRPr="002C1CEB" w:rsidRDefault="00393B92" w:rsidP="00F27C2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proofErr w:type="gramStart"/>
            <w:r w:rsidRPr="002C1CEB">
              <w:rPr>
                <w:rFonts w:ascii="Times New Roman" w:hAnsi="Times New Roman"/>
              </w:rPr>
              <w:t>CONSELHEIRO(</w:t>
            </w:r>
            <w:proofErr w:type="gramEnd"/>
            <w:r w:rsidRPr="002C1CEB">
              <w:rPr>
                <w:rFonts w:ascii="Times New Roman" w:hAnsi="Times New Roman"/>
              </w:rPr>
              <w:t xml:space="preserve">A) </w:t>
            </w:r>
            <w:r w:rsidR="000B0B2E">
              <w:rPr>
                <w:rFonts w:ascii="Times New Roman" w:hAnsi="Times New Roman"/>
              </w:rPr>
              <w:t>RAQUEL RHODEN BRESOLIN</w:t>
            </w:r>
          </w:p>
        </w:tc>
      </w:tr>
      <w:tr w:rsidR="006B5082" w:rsidRPr="00E82A85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E82A85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82A85">
              <w:rPr>
                <w:rFonts w:ascii="Times New Roman" w:hAnsi="Times New Roman"/>
                <w:b/>
              </w:rPr>
              <w:t>RELATÓRIO</w:t>
            </w:r>
          </w:p>
          <w:p w:rsidR="004052D8" w:rsidRPr="00E82A85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393B92" w:rsidRPr="002C1CEB" w:rsidRDefault="00393B92" w:rsidP="00F27C2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2C1CEB">
        <w:rPr>
          <w:rFonts w:ascii="Times New Roman" w:eastAsia="Calibri" w:hAnsi="Times New Roman"/>
        </w:rPr>
        <w:t>Em 22 de dezembro 2016, a Gerência Financeira do CAU/RS encaminhou a Notificação Administrativa nº 698/2018 ao Arquiteto e Urbanista JORGE EDUARDO LORO RAMOS</w:t>
      </w:r>
      <w:r w:rsidRPr="002C1CEB">
        <w:rPr>
          <w:rFonts w:ascii="Times New Roman" w:hAnsi="Times New Roman"/>
        </w:rPr>
        <w:t>.</w:t>
      </w:r>
      <w:r w:rsidRPr="002C1CEB">
        <w:rPr>
          <w:rFonts w:ascii="Times New Roman" w:eastAsia="Calibri" w:hAnsi="Times New Roman"/>
        </w:rPr>
        <w:t xml:space="preserve"> – CPF 212.348.250-15</w:t>
      </w:r>
      <w:r w:rsidRPr="002C1CEB">
        <w:rPr>
          <w:rFonts w:ascii="Times New Roman" w:hAnsi="Times New Roman"/>
        </w:rPr>
        <w:t xml:space="preserve">, </w:t>
      </w:r>
      <w:r w:rsidRPr="002C1CEB">
        <w:rPr>
          <w:rFonts w:ascii="Times New Roman" w:eastAsia="Calibri" w:hAnsi="Times New Roman"/>
        </w:rPr>
        <w:t>concedendo-lhe o prazo de 30 (trinta) dias para saldar ou parcelar o débito referente às anuidades de 2012, 2013, 2014, 2015 e 2016 em atraso ou para oferecer impugnação escrita a esta Comissão (fl. 11).</w:t>
      </w:r>
    </w:p>
    <w:p w:rsidR="00393B92" w:rsidRPr="002C1CEB" w:rsidRDefault="00393B92" w:rsidP="00F27C2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2C1CEB">
        <w:rPr>
          <w:rFonts w:ascii="Times New Roman" w:eastAsia="Calibri" w:hAnsi="Times New Roman"/>
        </w:rPr>
        <w:t>Notificado por Edital em 22/03/2017 (fl.15), o contribuinte apresentou impugnação intempestiva em 22/06/2018 (fl. 16), bem como juntou documentos (fls. 16v e 17). Informa, em suma, que no final do ano de 2009 fechou seu escritório de prestação de serviços de arquitetura e design para dedicar-se exclusivamente à docência; que no ano de 2011 foi demitido da Universidade onde prestava serviços; que no mesmo ano sofreu enfarte grave; que, desde então, encontra-se em processo de recuperação lento e difícil. Diante dos fatos expostos, solicita a análise das circunstancias para que possa regularizar sua situação pela isenção ou concessão de desconto.</w:t>
      </w:r>
    </w:p>
    <w:p w:rsidR="00C70222" w:rsidRDefault="00076A49" w:rsidP="00F27C2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Entretando</w:t>
      </w:r>
      <w:proofErr w:type="spellEnd"/>
      <w:r w:rsidR="000C312F">
        <w:rPr>
          <w:rFonts w:ascii="Times New Roman" w:eastAsia="Calibri" w:hAnsi="Times New Roman"/>
        </w:rPr>
        <w:t xml:space="preserve">, </w:t>
      </w:r>
      <w:r w:rsidR="00CF1CD7">
        <w:rPr>
          <w:rFonts w:ascii="Times New Roman" w:eastAsia="Calibri" w:hAnsi="Times New Roman"/>
        </w:rPr>
        <w:t>assim dispõe o</w:t>
      </w:r>
      <w:r w:rsidR="000C312F">
        <w:rPr>
          <w:rFonts w:ascii="Times New Roman" w:eastAsia="Calibri" w:hAnsi="Times New Roman"/>
        </w:rPr>
        <w:t xml:space="preserve"> inciso I do art. 63 da Lei 9</w:t>
      </w:r>
      <w:r w:rsidR="00DA6416">
        <w:rPr>
          <w:rFonts w:ascii="Times New Roman" w:eastAsia="Calibri" w:hAnsi="Times New Roman"/>
        </w:rPr>
        <w:t>.784/99 que</w:t>
      </w:r>
      <w:r w:rsidR="00CF1CD7">
        <w:rPr>
          <w:rFonts w:ascii="Times New Roman" w:eastAsia="Calibri" w:hAnsi="Times New Roman"/>
        </w:rPr>
        <w:t xml:space="preserve"> </w:t>
      </w:r>
      <w:r w:rsidR="00DA6416">
        <w:rPr>
          <w:rFonts w:ascii="Times New Roman" w:eastAsia="Calibri" w:hAnsi="Times New Roman"/>
        </w:rPr>
        <w:t>r</w:t>
      </w:r>
      <w:r w:rsidR="00DA6416" w:rsidRPr="00DA6416">
        <w:rPr>
          <w:rFonts w:ascii="Times New Roman" w:eastAsia="Calibri" w:hAnsi="Times New Roman"/>
        </w:rPr>
        <w:t>egula o processo administrativo no âmbito da Administração Pública Federal</w:t>
      </w:r>
      <w:r w:rsidR="00C70222">
        <w:rPr>
          <w:rFonts w:ascii="Times New Roman" w:eastAsia="Calibri" w:hAnsi="Times New Roman"/>
        </w:rPr>
        <w:t>:</w:t>
      </w:r>
    </w:p>
    <w:p w:rsidR="00C70222" w:rsidRPr="00067177" w:rsidRDefault="00C70222" w:rsidP="00067177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eastAsia="Calibri" w:hAnsi="Times New Roman"/>
        </w:rPr>
      </w:pPr>
      <w:r w:rsidRPr="00067177">
        <w:rPr>
          <w:rFonts w:ascii="Times New Roman" w:eastAsia="Calibri" w:hAnsi="Times New Roman"/>
        </w:rPr>
        <w:t>Art. 63. O recurso não será conhecido quando interposto:</w:t>
      </w:r>
    </w:p>
    <w:p w:rsidR="00C70222" w:rsidRPr="00067177" w:rsidRDefault="00C70222" w:rsidP="00067177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eastAsia="Calibri" w:hAnsi="Times New Roman"/>
        </w:rPr>
      </w:pPr>
      <w:r w:rsidRPr="00067177">
        <w:rPr>
          <w:rFonts w:ascii="Times New Roman" w:eastAsia="Calibri" w:hAnsi="Times New Roman"/>
        </w:rPr>
        <w:t>I - fora do prazo;</w:t>
      </w:r>
    </w:p>
    <w:p w:rsidR="00C70222" w:rsidRPr="00067177" w:rsidRDefault="00C70222" w:rsidP="00067177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eastAsia="Calibri" w:hAnsi="Times New Roman"/>
        </w:rPr>
      </w:pPr>
      <w:r w:rsidRPr="00067177">
        <w:rPr>
          <w:rFonts w:ascii="Times New Roman" w:eastAsia="Calibri" w:hAnsi="Times New Roman"/>
        </w:rPr>
        <w:t>(...)</w:t>
      </w:r>
    </w:p>
    <w:p w:rsidR="0051401C" w:rsidRDefault="003E4A82" w:rsidP="00F27C2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Ne</w:t>
      </w:r>
      <w:r w:rsidR="00067177">
        <w:rPr>
          <w:rFonts w:ascii="Times New Roman" w:eastAsia="Calibri" w:hAnsi="Times New Roman"/>
        </w:rPr>
        <w:t>sse sentido,</w:t>
      </w:r>
      <w:r w:rsidR="007B1C4B">
        <w:rPr>
          <w:rFonts w:ascii="Times New Roman" w:eastAsia="Calibri" w:hAnsi="Times New Roman"/>
        </w:rPr>
        <w:t xml:space="preserve"> tendo retornado</w:t>
      </w:r>
      <w:r w:rsidR="00A653BA">
        <w:rPr>
          <w:rFonts w:ascii="Times New Roman" w:eastAsia="Calibri" w:hAnsi="Times New Roman"/>
        </w:rPr>
        <w:t xml:space="preserve"> o</w:t>
      </w:r>
      <w:r w:rsidR="007B1C4B">
        <w:rPr>
          <w:rFonts w:ascii="Times New Roman" w:eastAsia="Calibri" w:hAnsi="Times New Roman"/>
        </w:rPr>
        <w:t xml:space="preserve"> AR</w:t>
      </w:r>
      <w:r w:rsidR="00A653BA">
        <w:rPr>
          <w:rFonts w:ascii="Times New Roman" w:eastAsia="Calibri" w:hAnsi="Times New Roman"/>
        </w:rPr>
        <w:t xml:space="preserve"> da Notificação Administrativa</w:t>
      </w:r>
      <w:r w:rsidR="00934766">
        <w:rPr>
          <w:rFonts w:ascii="Times New Roman" w:eastAsia="Calibri" w:hAnsi="Times New Roman"/>
        </w:rPr>
        <w:t xml:space="preserve"> em 23/01/2017,</w:t>
      </w:r>
      <w:r w:rsidR="002F3B35">
        <w:rPr>
          <w:rFonts w:ascii="Times New Roman" w:eastAsia="Calibri" w:hAnsi="Times New Roman"/>
        </w:rPr>
        <w:t xml:space="preserve"> sem</w:t>
      </w:r>
      <w:r w:rsidR="00934766">
        <w:rPr>
          <w:rFonts w:ascii="Times New Roman" w:eastAsia="Calibri" w:hAnsi="Times New Roman"/>
        </w:rPr>
        <w:t xml:space="preserve"> o seu </w:t>
      </w:r>
      <w:r w:rsidR="002F3B35">
        <w:rPr>
          <w:rFonts w:ascii="Times New Roman" w:eastAsia="Calibri" w:hAnsi="Times New Roman"/>
        </w:rPr>
        <w:t xml:space="preserve">recebimento </w:t>
      </w:r>
      <w:r w:rsidR="00934766">
        <w:rPr>
          <w:rFonts w:ascii="Times New Roman" w:eastAsia="Calibri" w:hAnsi="Times New Roman"/>
        </w:rPr>
        <w:t xml:space="preserve">pelo profissional </w:t>
      </w:r>
      <w:r w:rsidR="002F3B35">
        <w:rPr>
          <w:rFonts w:ascii="Times New Roman" w:eastAsia="Calibri" w:hAnsi="Times New Roman"/>
        </w:rPr>
        <w:t xml:space="preserve">(fl.12), foi </w:t>
      </w:r>
      <w:r w:rsidR="005C4EA5">
        <w:rPr>
          <w:rFonts w:ascii="Times New Roman" w:eastAsia="Calibri" w:hAnsi="Times New Roman"/>
        </w:rPr>
        <w:t xml:space="preserve">publicado pela Autarquia, no Diário Oficial da União nº 56, de </w:t>
      </w:r>
      <w:r w:rsidR="003A19CE">
        <w:rPr>
          <w:rFonts w:ascii="Times New Roman" w:eastAsia="Calibri" w:hAnsi="Times New Roman"/>
        </w:rPr>
        <w:t>22/03/2017</w:t>
      </w:r>
      <w:r w:rsidR="00934766">
        <w:rPr>
          <w:rFonts w:ascii="Times New Roman" w:eastAsia="Calibri" w:hAnsi="Times New Roman"/>
        </w:rPr>
        <w:t xml:space="preserve"> (fl.</w:t>
      </w:r>
      <w:r w:rsidR="00670C2C">
        <w:rPr>
          <w:rFonts w:ascii="Times New Roman" w:eastAsia="Calibri" w:hAnsi="Times New Roman"/>
        </w:rPr>
        <w:t>15)</w:t>
      </w:r>
      <w:r w:rsidR="003A19CE">
        <w:rPr>
          <w:rFonts w:ascii="Times New Roman" w:eastAsia="Calibri" w:hAnsi="Times New Roman"/>
        </w:rPr>
        <w:t>,</w:t>
      </w:r>
      <w:r w:rsidR="00067177">
        <w:rPr>
          <w:rFonts w:ascii="Times New Roman" w:eastAsia="Calibri" w:hAnsi="Times New Roman"/>
        </w:rPr>
        <w:t xml:space="preserve"> </w:t>
      </w:r>
      <w:r w:rsidR="00A75F4D">
        <w:rPr>
          <w:rFonts w:ascii="Times New Roman" w:eastAsia="Calibri" w:hAnsi="Times New Roman"/>
        </w:rPr>
        <w:t xml:space="preserve">o </w:t>
      </w:r>
      <w:r w:rsidR="00067177">
        <w:rPr>
          <w:rFonts w:ascii="Times New Roman" w:eastAsia="Calibri" w:hAnsi="Times New Roman"/>
        </w:rPr>
        <w:t xml:space="preserve">Edital </w:t>
      </w:r>
      <w:r>
        <w:rPr>
          <w:rFonts w:ascii="Times New Roman" w:eastAsia="Calibri" w:hAnsi="Times New Roman"/>
        </w:rPr>
        <w:t>de Intimação</w:t>
      </w:r>
      <w:r w:rsidR="003A19CE">
        <w:rPr>
          <w:rFonts w:ascii="Times New Roman" w:eastAsia="Calibri" w:hAnsi="Times New Roman"/>
        </w:rPr>
        <w:t xml:space="preserve">, concedendo o prazo de 30 dias para </w:t>
      </w:r>
      <w:r w:rsidR="00670C2C">
        <w:rPr>
          <w:rFonts w:ascii="Times New Roman" w:eastAsia="Calibri" w:hAnsi="Times New Roman"/>
        </w:rPr>
        <w:t xml:space="preserve">a </w:t>
      </w:r>
      <w:r w:rsidR="00B527C9">
        <w:rPr>
          <w:rFonts w:ascii="Times New Roman" w:eastAsia="Calibri" w:hAnsi="Times New Roman"/>
        </w:rPr>
        <w:t>impugnação</w:t>
      </w:r>
      <w:r w:rsidR="00670C2C">
        <w:rPr>
          <w:rFonts w:ascii="Times New Roman" w:eastAsia="Calibri" w:hAnsi="Times New Roman"/>
        </w:rPr>
        <w:t xml:space="preserve"> da Notificação Administrativa</w:t>
      </w:r>
      <w:r w:rsidR="00B527C9">
        <w:rPr>
          <w:rFonts w:ascii="Times New Roman" w:eastAsia="Calibri" w:hAnsi="Times New Roman"/>
        </w:rPr>
        <w:t xml:space="preserve">, </w:t>
      </w:r>
      <w:r w:rsidR="00A75F4D">
        <w:rPr>
          <w:rFonts w:ascii="Times New Roman" w:eastAsia="Calibri" w:hAnsi="Times New Roman"/>
        </w:rPr>
        <w:t xml:space="preserve">tendo, assim, como prazo </w:t>
      </w:r>
      <w:r w:rsidR="00670C2C">
        <w:rPr>
          <w:rFonts w:ascii="Times New Roman" w:eastAsia="Calibri" w:hAnsi="Times New Roman"/>
        </w:rPr>
        <w:t>derradeiro</w:t>
      </w:r>
      <w:r w:rsidR="00A75F4D">
        <w:rPr>
          <w:rFonts w:ascii="Times New Roman" w:eastAsia="Calibri" w:hAnsi="Times New Roman"/>
        </w:rPr>
        <w:t xml:space="preserve"> para apresentação da defesa o dia 23/04/2017. </w:t>
      </w:r>
    </w:p>
    <w:p w:rsidR="00393B92" w:rsidRPr="0051401C" w:rsidRDefault="0051401C" w:rsidP="00F27C2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51401C">
        <w:rPr>
          <w:rFonts w:ascii="Times New Roman" w:eastAsia="Calibri" w:hAnsi="Times New Roman"/>
        </w:rPr>
        <w:t>Considerando o acima exposto, u</w:t>
      </w:r>
      <w:r w:rsidR="00A75F4D" w:rsidRPr="0051401C">
        <w:rPr>
          <w:rFonts w:ascii="Times New Roman" w:eastAsia="Calibri" w:hAnsi="Times New Roman"/>
        </w:rPr>
        <w:t xml:space="preserve">ma vez que </w:t>
      </w:r>
      <w:r w:rsidR="00573E9F" w:rsidRPr="0051401C">
        <w:rPr>
          <w:rFonts w:ascii="Times New Roman" w:eastAsia="Calibri" w:hAnsi="Times New Roman"/>
        </w:rPr>
        <w:t>a defesa foi apresenta</w:t>
      </w:r>
      <w:r w:rsidRPr="0051401C">
        <w:rPr>
          <w:rFonts w:ascii="Times New Roman" w:eastAsia="Calibri" w:hAnsi="Times New Roman"/>
        </w:rPr>
        <w:t>d</w:t>
      </w:r>
      <w:r w:rsidR="00573E9F" w:rsidRPr="0051401C">
        <w:rPr>
          <w:rFonts w:ascii="Times New Roman" w:eastAsia="Calibri" w:hAnsi="Times New Roman"/>
        </w:rPr>
        <w:t>a somente em 22/06/</w:t>
      </w:r>
      <w:r w:rsidRPr="0051401C">
        <w:rPr>
          <w:rFonts w:ascii="Times New Roman" w:eastAsia="Calibri" w:hAnsi="Times New Roman"/>
        </w:rPr>
        <w:t>2018,</w:t>
      </w:r>
      <w:r>
        <w:rPr>
          <w:rFonts w:ascii="Times New Roman" w:eastAsia="Calibri" w:hAnsi="Times New Roman"/>
        </w:rPr>
        <w:t xml:space="preserve"> </w:t>
      </w:r>
      <w:r w:rsidR="00DA6416" w:rsidRPr="0051401C">
        <w:rPr>
          <w:rFonts w:ascii="Times New Roman" w:eastAsia="Calibri" w:hAnsi="Times New Roman"/>
        </w:rPr>
        <w:t>não conheço d</w:t>
      </w:r>
      <w:r w:rsidR="00430095" w:rsidRPr="0051401C">
        <w:rPr>
          <w:rFonts w:ascii="Times New Roman" w:eastAsia="Calibri" w:hAnsi="Times New Roman"/>
        </w:rPr>
        <w:t>a</w:t>
      </w:r>
      <w:r w:rsidR="00CF1CD7" w:rsidRPr="0051401C">
        <w:rPr>
          <w:rFonts w:ascii="Times New Roman" w:eastAsia="Calibri" w:hAnsi="Times New Roman"/>
        </w:rPr>
        <w:t xml:space="preserve"> impugnação oferecida.</w:t>
      </w:r>
      <w:r w:rsidR="00393B92" w:rsidRPr="0051401C">
        <w:rPr>
          <w:rFonts w:ascii="Times New Roman" w:eastAsia="Calibri" w:hAnsi="Times New Roman"/>
        </w:rPr>
        <w:t xml:space="preserve"> </w:t>
      </w:r>
    </w:p>
    <w:p w:rsidR="00393B92" w:rsidRDefault="00393B92" w:rsidP="00393B9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2C1CEB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E82A85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E82A85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E82A85">
              <w:rPr>
                <w:rFonts w:ascii="Times New Roman" w:hAnsi="Times New Roman"/>
                <w:b/>
              </w:rPr>
              <w:t xml:space="preserve">VOTO </w:t>
            </w:r>
            <w:proofErr w:type="gramStart"/>
            <w:r w:rsidRPr="00E82A85">
              <w:rPr>
                <w:rFonts w:ascii="Times New Roman" w:hAnsi="Times New Roman"/>
                <w:b/>
              </w:rPr>
              <w:t>D</w:t>
            </w:r>
            <w:r w:rsidR="00CD3E14" w:rsidRPr="00E82A85">
              <w:rPr>
                <w:rFonts w:ascii="Times New Roman" w:hAnsi="Times New Roman"/>
                <w:b/>
              </w:rPr>
              <w:t>O</w:t>
            </w:r>
            <w:r w:rsidR="00EF3EC9" w:rsidRPr="00E82A85">
              <w:rPr>
                <w:rFonts w:ascii="Times New Roman" w:hAnsi="Times New Roman"/>
                <w:b/>
              </w:rPr>
              <w:t>(</w:t>
            </w:r>
            <w:proofErr w:type="gramEnd"/>
            <w:r w:rsidR="00EF3EC9" w:rsidRPr="00E82A85">
              <w:rPr>
                <w:rFonts w:ascii="Times New Roman" w:hAnsi="Times New Roman"/>
                <w:b/>
              </w:rPr>
              <w:t>A)</w:t>
            </w:r>
            <w:r w:rsidRPr="00E82A85">
              <w:rPr>
                <w:rFonts w:ascii="Times New Roman" w:hAnsi="Times New Roman"/>
                <w:b/>
              </w:rPr>
              <w:t xml:space="preserve"> RELATOR</w:t>
            </w:r>
            <w:r w:rsidR="00CD3E14" w:rsidRPr="00E82A85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E82A85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82A85">
        <w:rPr>
          <w:rFonts w:ascii="Times New Roman" w:eastAsia="Calibri" w:hAnsi="Times New Roman"/>
        </w:rPr>
        <w:t>Salienta</w:t>
      </w:r>
      <w:r w:rsidRPr="00E82A85">
        <w:rPr>
          <w:rFonts w:ascii="Times New Roman" w:hAnsi="Times New Roman"/>
        </w:rPr>
        <w:t>-se, inicialmente, que “</w:t>
      </w:r>
      <w:r w:rsidRPr="00E82A85">
        <w:rPr>
          <w:rFonts w:ascii="Times New Roman" w:hAnsi="Times New Roman"/>
          <w:i/>
        </w:rPr>
        <w:t xml:space="preserve">o CAU/BR e os </w:t>
      </w:r>
      <w:proofErr w:type="spellStart"/>
      <w:r w:rsidRPr="00E82A85">
        <w:rPr>
          <w:rFonts w:ascii="Times New Roman" w:hAnsi="Times New Roman"/>
          <w:i/>
        </w:rPr>
        <w:t>CAUs</w:t>
      </w:r>
      <w:proofErr w:type="spellEnd"/>
      <w:r w:rsidRPr="00E82A85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E82A85">
        <w:rPr>
          <w:rFonts w:ascii="Times New Roman" w:hAnsi="Times New Roman"/>
        </w:rPr>
        <w:t>”, conforme dispõe o art. 24, § 1º, da Lei nº 12.378/2010.</w:t>
      </w:r>
    </w:p>
    <w:p w:rsidR="001D1939" w:rsidRPr="00E82A85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82A85">
        <w:rPr>
          <w:rFonts w:ascii="Times New Roman" w:hAnsi="Times New Roman"/>
        </w:rPr>
        <w:lastRenderedPageBreak/>
        <w:t>Ressalta-se, ainda, que a atividade fiscalizatória tem por objeto “</w:t>
      </w:r>
      <w:r w:rsidRPr="00E82A85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E82A85">
        <w:rPr>
          <w:rFonts w:ascii="Times New Roman" w:hAnsi="Times New Roman"/>
        </w:rPr>
        <w:t>” e por objetivo “</w:t>
      </w:r>
      <w:r w:rsidRPr="00E82A85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E82A85">
        <w:rPr>
          <w:rFonts w:ascii="Times New Roman" w:hAnsi="Times New Roman"/>
        </w:rPr>
        <w:t>”, competindo-lhe “</w:t>
      </w:r>
      <w:r w:rsidRPr="00E82A85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E82A85">
        <w:rPr>
          <w:rFonts w:ascii="Times New Roman" w:hAnsi="Times New Roman"/>
        </w:rPr>
        <w:t xml:space="preserve">”, </w:t>
      </w:r>
      <w:r w:rsidRPr="00E82A85">
        <w:rPr>
          <w:rFonts w:ascii="Times New Roman" w:eastAsia="Calibri" w:hAnsi="Times New Roman"/>
        </w:rPr>
        <w:t>conforme</w:t>
      </w:r>
      <w:r w:rsidRPr="00E82A85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275D28" w:rsidRPr="00275D28" w:rsidRDefault="00275D28" w:rsidP="00275D2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75D28">
        <w:rPr>
          <w:rFonts w:ascii="Times New Roman" w:hAnsi="Times New Roman"/>
        </w:rPr>
        <w:t xml:space="preserve">Diante disso, sob pena de causar prejuízo à coletividade de profissionais Arquitetos e Urbanistas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275D28">
        <w:rPr>
          <w:rFonts w:ascii="Times New Roman" w:hAnsi="Times New Roman"/>
        </w:rPr>
        <w:t>CAUs</w:t>
      </w:r>
      <w:proofErr w:type="spellEnd"/>
      <w:r w:rsidRPr="00275D28">
        <w:rPr>
          <w:rFonts w:ascii="Times New Roman" w:hAnsi="Times New Roman"/>
        </w:rPr>
        <w:t>, conforme o disposto no art. 37, da Lei nº 12.378/2010.</w:t>
      </w:r>
    </w:p>
    <w:p w:rsidR="00275D28" w:rsidRPr="00275D28" w:rsidRDefault="00275D28" w:rsidP="00275D2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75D28">
        <w:rPr>
          <w:rFonts w:ascii="Times New Roman" w:hAnsi="Times New Roman"/>
        </w:rPr>
        <w:t>Neste momento, faz-se importante mencionar que a Lei nº 12.378/10, que criou os Conselhos de Arquitetura e Urbanismo no Brasil, determinou em seu art. 55 que “</w:t>
      </w:r>
      <w:r w:rsidRPr="00275D28">
        <w:rPr>
          <w:rFonts w:ascii="Times New Roman" w:hAnsi="Times New Roman"/>
          <w:i/>
        </w:rPr>
        <w:t xml:space="preserve">os profissionais com título de arquitetos e urbanistas, arquitetos e engenheiro arquiteto, com registro nos atuais Conselhos Regionais de Engenharia, Arquitetura e Agronomia - </w:t>
      </w:r>
      <w:proofErr w:type="spellStart"/>
      <w:r w:rsidRPr="00275D28">
        <w:rPr>
          <w:rFonts w:ascii="Times New Roman" w:hAnsi="Times New Roman"/>
          <w:i/>
        </w:rPr>
        <w:t>CREAs</w:t>
      </w:r>
      <w:proofErr w:type="spellEnd"/>
      <w:r w:rsidRPr="00275D28">
        <w:rPr>
          <w:rFonts w:ascii="Times New Roman" w:hAnsi="Times New Roman"/>
          <w:i/>
        </w:rPr>
        <w:t xml:space="preserve"> terão, automaticamente, registro nos </w:t>
      </w:r>
      <w:proofErr w:type="spellStart"/>
      <w:r w:rsidRPr="00275D28">
        <w:rPr>
          <w:rFonts w:ascii="Times New Roman" w:hAnsi="Times New Roman"/>
          <w:i/>
        </w:rPr>
        <w:t>CAUs</w:t>
      </w:r>
      <w:proofErr w:type="spellEnd"/>
      <w:r w:rsidRPr="00275D28">
        <w:rPr>
          <w:rFonts w:ascii="Times New Roman" w:hAnsi="Times New Roman"/>
          <w:i/>
        </w:rPr>
        <w:t xml:space="preserve"> com o título único de arquiteto e urbanista</w:t>
      </w:r>
      <w:r w:rsidRPr="00275D28">
        <w:rPr>
          <w:rFonts w:ascii="Times New Roman" w:hAnsi="Times New Roman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Brasileiro, que determina que “</w:t>
      </w:r>
      <w:r w:rsidRPr="00275D28">
        <w:rPr>
          <w:rFonts w:ascii="Times New Roman" w:hAnsi="Times New Roman"/>
          <w:i/>
        </w:rPr>
        <w:t>ninguém se escusa de cumprir a lei, alegando que não a conhece</w:t>
      </w:r>
      <w:r w:rsidRPr="00275D28">
        <w:rPr>
          <w:rFonts w:ascii="Times New Roman" w:hAnsi="Times New Roman"/>
        </w:rPr>
        <w:t>”.</w:t>
      </w:r>
    </w:p>
    <w:p w:rsidR="00275D28" w:rsidRPr="00275D28" w:rsidRDefault="00275D28" w:rsidP="00275D2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75D28">
        <w:rPr>
          <w:rFonts w:ascii="Times New Roman" w:hAnsi="Times New Roman"/>
        </w:rPr>
        <w:t>Nesse sentido, é consabido que as anuidades cobradas pelos Conselhos de Fiscalização Profissional possuem natureza tributária, as quais têm como fato gerador a inscrição no Conselho, ainda que por tempo limitado, nos termos do artigo 5º, da Lei nº 12.514/2011, ou seja, são devidas e devem ser cobradas sempre que se configurar a inscrição, independente do exercício. A jurisprudência é clara nesse sentido, conforme demonstram os julgados abaixo transcritos:</w:t>
      </w:r>
    </w:p>
    <w:p w:rsidR="00275D28" w:rsidRPr="00275D28" w:rsidRDefault="00275D28" w:rsidP="00275D28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275D28" w:rsidRPr="00275D28" w:rsidRDefault="00275D28" w:rsidP="00275D28">
      <w:pPr>
        <w:pStyle w:val="PargrafodaLista"/>
        <w:ind w:left="720"/>
        <w:jc w:val="both"/>
        <w:rPr>
          <w:rFonts w:ascii="Times New Roman" w:hAnsi="Times New Roman"/>
          <w:i/>
        </w:rPr>
      </w:pPr>
      <w:r w:rsidRPr="00275D28">
        <w:rPr>
          <w:rFonts w:ascii="Times New Roman" w:hAnsi="Times New Roman"/>
          <w:b/>
          <w:i/>
        </w:rPr>
        <w:t>AGRAVO DE INSTRUMENTO. CONTRIUIÇÕES SOCIAIS. CONSELHOS PROFISSIONAIS. ZOOTECNIA. APLICAÇÃO DAS DISPOSIÇÕES DA LEI QUE REGULA A PROFISSÃO DE VETERINÁRIO. FATO GERADOR. INSCRIÇÃO. CONDIÇÃO DE PROCEDIBILIDADE. REQUISITO DO CÚMULO DE QUATRO ANUIDADES. DESPROVIMENTO.</w:t>
      </w:r>
      <w:r w:rsidRPr="00275D28">
        <w:rPr>
          <w:rFonts w:ascii="Times New Roman" w:hAnsi="Times New Roman"/>
          <w:i/>
        </w:rPr>
        <w:t xml:space="preserve"> 1. Aplica-se ao </w:t>
      </w:r>
      <w:proofErr w:type="spellStart"/>
      <w:r w:rsidRPr="00275D28">
        <w:rPr>
          <w:rFonts w:ascii="Times New Roman" w:hAnsi="Times New Roman"/>
          <w:i/>
        </w:rPr>
        <w:t>zootecnista</w:t>
      </w:r>
      <w:proofErr w:type="spellEnd"/>
      <w:r w:rsidRPr="00275D28">
        <w:rPr>
          <w:rFonts w:ascii="Times New Roman" w:hAnsi="Times New Roman"/>
          <w:i/>
        </w:rPr>
        <w:t xml:space="preserve"> o art. 4 da Lei 5.550/1968, cujo preceito é no sentido de estender-lhe as disposições da Lei 5.517/68, a qual rege a profissão do veterinário, quanto à fiscalização do exercício da profissão. </w:t>
      </w:r>
      <w:r w:rsidRPr="00275D28">
        <w:rPr>
          <w:rFonts w:ascii="Times New Roman" w:hAnsi="Times New Roman"/>
          <w:b/>
          <w:i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275D28">
        <w:rPr>
          <w:rFonts w:ascii="Times New Roman" w:hAnsi="Times New Roman"/>
          <w:i/>
        </w:rPr>
        <w:t xml:space="preserve"> 3. No aspecto da procedibilidade da ação, deve-se atentar para que o limite mínimo não é de quatro anuidades (de quatro </w:t>
      </w:r>
      <w:r w:rsidRPr="00275D28">
        <w:rPr>
          <w:rFonts w:ascii="Times New Roman" w:hAnsi="Times New Roman"/>
          <w:i/>
        </w:rPr>
        <w:lastRenderedPageBreak/>
        <w:t>exercícios), mas, sim, o equivalente a quatro vezes o valor cobrado anualmente, ou seja, o valor da anuidade do exercício (do ajuizamento) multiplicado por quatro (Tema STJ 969). 4. Agravo de instrumento desprovido.</w:t>
      </w:r>
    </w:p>
    <w:p w:rsidR="00275D28" w:rsidRPr="00275D28" w:rsidRDefault="00275D28" w:rsidP="00275D28">
      <w:pPr>
        <w:pStyle w:val="PargrafodaLista"/>
        <w:ind w:left="720"/>
        <w:jc w:val="both"/>
        <w:rPr>
          <w:rFonts w:ascii="Times New Roman" w:hAnsi="Times New Roman"/>
        </w:rPr>
      </w:pPr>
      <w:r w:rsidRPr="00275D28">
        <w:rPr>
          <w:rFonts w:ascii="Times New Roman" w:hAnsi="Times New Roman"/>
        </w:rPr>
        <w:t xml:space="preserve"> (TRF4, AG 5050823-16.2015.404.0000, Segunda Turma, Relator p/ Acórdão João Batista </w:t>
      </w:r>
      <w:proofErr w:type="spellStart"/>
      <w:r w:rsidRPr="00275D28">
        <w:rPr>
          <w:rFonts w:ascii="Times New Roman" w:hAnsi="Times New Roman"/>
        </w:rPr>
        <w:t>Lazzari</w:t>
      </w:r>
      <w:proofErr w:type="spellEnd"/>
      <w:r w:rsidRPr="00275D28">
        <w:rPr>
          <w:rFonts w:ascii="Times New Roman" w:hAnsi="Times New Roman"/>
        </w:rPr>
        <w:t>, juntado aos autos em 24/02/2016) Grifou-se.</w:t>
      </w:r>
    </w:p>
    <w:p w:rsidR="00275D28" w:rsidRPr="00275D28" w:rsidRDefault="00275D28" w:rsidP="00275D28">
      <w:pPr>
        <w:pStyle w:val="PargrafodaLista"/>
        <w:spacing w:line="360" w:lineRule="auto"/>
        <w:ind w:left="720"/>
        <w:jc w:val="both"/>
        <w:rPr>
          <w:rFonts w:ascii="Times New Roman" w:hAnsi="Times New Roman"/>
        </w:rPr>
      </w:pPr>
    </w:p>
    <w:p w:rsidR="00275D28" w:rsidRPr="00275D28" w:rsidRDefault="00275D28" w:rsidP="00275D28">
      <w:pPr>
        <w:pStyle w:val="PargrafodaLista"/>
        <w:ind w:left="720"/>
        <w:jc w:val="both"/>
        <w:rPr>
          <w:rFonts w:ascii="Times New Roman" w:hAnsi="Times New Roman"/>
        </w:rPr>
      </w:pPr>
      <w:r w:rsidRPr="00275D28">
        <w:rPr>
          <w:rFonts w:ascii="Times New Roman" w:hAnsi="Times New Roman"/>
          <w:b/>
          <w:i/>
        </w:rPr>
        <w:t>TRIBUTÁRIO. CONSELHOS REGIONAIS DE FISCALIZAÇÃO PROFISSIONAL. ANUIDADES. PESSOA FÍSICA. FATO GERADOR. INSCRIÇÃO. AFASTAMENTO DAS ATIVIDADES. HONORÁRIOS. MANUTENÇÃO</w:t>
      </w:r>
      <w:r w:rsidRPr="00275D28">
        <w:rPr>
          <w:rFonts w:ascii="Times New Roman" w:hAnsi="Times New Roman"/>
          <w:i/>
        </w:rPr>
        <w:t xml:space="preserve">. 1. As anuidades devidas aos conselhos profissionais se constituem em tributos, forte no art. 149 da Constituição Federal. 2. </w:t>
      </w:r>
      <w:r w:rsidRPr="00275D28">
        <w:rPr>
          <w:rFonts w:ascii="Times New Roman" w:hAnsi="Times New Roman"/>
          <w:b/>
          <w:i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275D28">
        <w:rPr>
          <w:rFonts w:ascii="Times New Roman" w:hAnsi="Times New Roman"/>
          <w:i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275D28">
        <w:rPr>
          <w:rFonts w:ascii="Times New Roman" w:hAnsi="Times New Roman"/>
        </w:rPr>
        <w:t xml:space="preserve"> </w:t>
      </w:r>
    </w:p>
    <w:p w:rsidR="00275D28" w:rsidRPr="00275D28" w:rsidRDefault="00275D28" w:rsidP="00275D28">
      <w:pPr>
        <w:pStyle w:val="PargrafodaLista"/>
        <w:ind w:left="720"/>
        <w:jc w:val="both"/>
        <w:rPr>
          <w:rFonts w:ascii="Times New Roman" w:hAnsi="Times New Roman"/>
        </w:rPr>
      </w:pPr>
      <w:r w:rsidRPr="00275D28">
        <w:rPr>
          <w:rFonts w:ascii="Times New Roman" w:hAnsi="Times New Roman"/>
        </w:rPr>
        <w:t>(TRF4, AC 5003746-82.2014.404.7101, Segunda Turma, Relator p/ Acórdão Otávio Roberto Pamplona, juntado aos autos em 07/12/2015) Grifou-se.</w:t>
      </w:r>
    </w:p>
    <w:p w:rsidR="00275D28" w:rsidRPr="00275D28" w:rsidRDefault="00275D28" w:rsidP="00275D28">
      <w:pPr>
        <w:pStyle w:val="PargrafodaLista"/>
        <w:ind w:left="720"/>
        <w:jc w:val="both"/>
        <w:rPr>
          <w:rFonts w:ascii="Times New Roman" w:hAnsi="Times New Roman"/>
        </w:rPr>
      </w:pPr>
    </w:p>
    <w:p w:rsidR="00275D28" w:rsidRDefault="00275D28" w:rsidP="008F24A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75D28">
        <w:rPr>
          <w:rFonts w:ascii="Times New Roman" w:hAnsi="Times New Roman"/>
        </w:rPr>
        <w:t xml:space="preserve">No caso ora em análise, </w:t>
      </w:r>
      <w:r w:rsidR="00BA352E">
        <w:rPr>
          <w:rFonts w:ascii="Times New Roman" w:hAnsi="Times New Roman"/>
        </w:rPr>
        <w:t>conform</w:t>
      </w:r>
      <w:r w:rsidR="00B13824">
        <w:rPr>
          <w:rFonts w:ascii="Times New Roman" w:hAnsi="Times New Roman"/>
        </w:rPr>
        <w:t xml:space="preserve">e devidamente motivado no relatório do presente voto, </w:t>
      </w:r>
      <w:r w:rsidR="00BA352E">
        <w:rPr>
          <w:rFonts w:ascii="Times New Roman" w:hAnsi="Times New Roman"/>
        </w:rPr>
        <w:t xml:space="preserve">não se </w:t>
      </w:r>
      <w:r w:rsidR="001D2105">
        <w:rPr>
          <w:rFonts w:ascii="Times New Roman" w:hAnsi="Times New Roman"/>
        </w:rPr>
        <w:t>conhec</w:t>
      </w:r>
      <w:r w:rsidR="00BA352E">
        <w:rPr>
          <w:rFonts w:ascii="Times New Roman" w:hAnsi="Times New Roman"/>
        </w:rPr>
        <w:t>e</w:t>
      </w:r>
      <w:r w:rsidR="001D2105">
        <w:rPr>
          <w:rFonts w:ascii="Times New Roman" w:hAnsi="Times New Roman"/>
        </w:rPr>
        <w:t xml:space="preserve"> d</w:t>
      </w:r>
      <w:r w:rsidR="00BA352E">
        <w:rPr>
          <w:rFonts w:ascii="Times New Roman" w:hAnsi="Times New Roman"/>
        </w:rPr>
        <w:t>a</w:t>
      </w:r>
      <w:r w:rsidR="001D2105">
        <w:rPr>
          <w:rFonts w:ascii="Times New Roman" w:hAnsi="Times New Roman"/>
        </w:rPr>
        <w:t xml:space="preserve"> impugnação à Notificação Administrativa nº 698/2016</w:t>
      </w:r>
      <w:r w:rsidR="00B13824">
        <w:rPr>
          <w:rFonts w:ascii="Times New Roman" w:hAnsi="Times New Roman"/>
        </w:rPr>
        <w:t xml:space="preserve">, </w:t>
      </w:r>
      <w:r w:rsidR="007C5A60">
        <w:rPr>
          <w:rFonts w:ascii="Times New Roman" w:hAnsi="Times New Roman"/>
        </w:rPr>
        <w:t>por</w:t>
      </w:r>
      <w:r w:rsidR="00B13824">
        <w:rPr>
          <w:rFonts w:ascii="Times New Roman" w:hAnsi="Times New Roman"/>
        </w:rPr>
        <w:t xml:space="preserve"> flagrante intempestividade</w:t>
      </w:r>
      <w:r w:rsidR="001D2105">
        <w:rPr>
          <w:rFonts w:ascii="Times New Roman" w:hAnsi="Times New Roman"/>
        </w:rPr>
        <w:t>.</w:t>
      </w:r>
      <w:r w:rsidR="003B5DBC">
        <w:rPr>
          <w:rFonts w:ascii="Times New Roman" w:hAnsi="Times New Roman"/>
        </w:rPr>
        <w:t xml:space="preserve"> Em que pese tal fato, ainda que não se possa considerar </w:t>
      </w:r>
      <w:r w:rsidR="00173C51">
        <w:rPr>
          <w:rFonts w:ascii="Times New Roman" w:hAnsi="Times New Roman"/>
        </w:rPr>
        <w:t xml:space="preserve">a </w:t>
      </w:r>
      <w:r w:rsidR="003B5DBC">
        <w:rPr>
          <w:rFonts w:ascii="Times New Roman" w:hAnsi="Times New Roman"/>
        </w:rPr>
        <w:t xml:space="preserve">defesa apresentada, não posso deixar de observar que o mérito da questão </w:t>
      </w:r>
      <w:proofErr w:type="gramStart"/>
      <w:r w:rsidR="003B5DBC">
        <w:rPr>
          <w:rFonts w:ascii="Times New Roman" w:hAnsi="Times New Roman"/>
        </w:rPr>
        <w:t>cinge-se</w:t>
      </w:r>
      <w:proofErr w:type="gramEnd"/>
      <w:r w:rsidR="00A25566">
        <w:rPr>
          <w:rFonts w:ascii="Times New Roman" w:hAnsi="Times New Roman"/>
        </w:rPr>
        <w:t xml:space="preserve"> </w:t>
      </w:r>
      <w:r w:rsidR="00173C51">
        <w:rPr>
          <w:rFonts w:ascii="Times New Roman" w:hAnsi="Times New Roman"/>
        </w:rPr>
        <w:t xml:space="preserve">quanto </w:t>
      </w:r>
      <w:r w:rsidR="00A25566">
        <w:rPr>
          <w:rFonts w:ascii="Times New Roman" w:hAnsi="Times New Roman"/>
        </w:rPr>
        <w:t xml:space="preserve">à possibilidade de isenção </w:t>
      </w:r>
      <w:r w:rsidR="00173C51">
        <w:rPr>
          <w:rFonts w:ascii="Times New Roman" w:hAnsi="Times New Roman"/>
        </w:rPr>
        <w:t>da</w:t>
      </w:r>
      <w:r w:rsidR="00A25566">
        <w:rPr>
          <w:rFonts w:ascii="Times New Roman" w:hAnsi="Times New Roman"/>
        </w:rPr>
        <w:t xml:space="preserve"> cobrança de anuidades ante o acometimento de doença grave </w:t>
      </w:r>
      <w:r w:rsidR="00F921AC">
        <w:rPr>
          <w:rFonts w:ascii="Times New Roman" w:hAnsi="Times New Roman"/>
        </w:rPr>
        <w:t>suportada pelo</w:t>
      </w:r>
      <w:r w:rsidR="00A25566">
        <w:rPr>
          <w:rFonts w:ascii="Times New Roman" w:hAnsi="Times New Roman"/>
        </w:rPr>
        <w:t xml:space="preserve"> profissional.</w:t>
      </w:r>
    </w:p>
    <w:p w:rsidR="00E47EF7" w:rsidRPr="00465BBE" w:rsidRDefault="00CA104E" w:rsidP="00E47E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465BBE">
        <w:rPr>
          <w:rFonts w:ascii="Times New Roman" w:hAnsi="Times New Roman"/>
        </w:rPr>
        <w:t>Nesse sentido</w:t>
      </w:r>
      <w:r w:rsidR="00301579">
        <w:rPr>
          <w:rFonts w:ascii="Times New Roman" w:hAnsi="Times New Roman"/>
        </w:rPr>
        <w:t xml:space="preserve">, </w:t>
      </w:r>
      <w:r w:rsidRPr="00465BBE">
        <w:rPr>
          <w:rFonts w:ascii="Times New Roman" w:hAnsi="Times New Roman"/>
        </w:rPr>
        <w:t>tendo presente a possibilidade recurso</w:t>
      </w:r>
      <w:r w:rsidR="00456041" w:rsidRPr="00465BBE">
        <w:rPr>
          <w:rFonts w:ascii="Times New Roman" w:hAnsi="Times New Roman"/>
        </w:rPr>
        <w:t xml:space="preserve"> da decisão proferida </w:t>
      </w:r>
      <w:r w:rsidR="00E47EF7" w:rsidRPr="00465BBE">
        <w:rPr>
          <w:rFonts w:ascii="Times New Roman" w:hAnsi="Times New Roman"/>
        </w:rPr>
        <w:t xml:space="preserve">por esta </w:t>
      </w:r>
      <w:r w:rsidR="00456041" w:rsidRPr="00465BBE">
        <w:rPr>
          <w:rFonts w:ascii="Times New Roman" w:hAnsi="Times New Roman"/>
        </w:rPr>
        <w:t>Comissão</w:t>
      </w:r>
      <w:r w:rsidR="00E47EF7" w:rsidRPr="00465BBE">
        <w:rPr>
          <w:rFonts w:ascii="Times New Roman" w:hAnsi="Times New Roman"/>
        </w:rPr>
        <w:t xml:space="preserve"> </w:t>
      </w:r>
      <w:r w:rsidRPr="00465BBE">
        <w:rPr>
          <w:rFonts w:ascii="Times New Roman" w:hAnsi="Times New Roman"/>
        </w:rPr>
        <w:t>ao Plenário do CAU/RS</w:t>
      </w:r>
      <w:r w:rsidR="000E1158" w:rsidRPr="00465BBE">
        <w:rPr>
          <w:rFonts w:ascii="Times New Roman" w:hAnsi="Times New Roman"/>
        </w:rPr>
        <w:t>, observ</w:t>
      </w:r>
      <w:r w:rsidR="00D43FB4">
        <w:rPr>
          <w:rFonts w:ascii="Times New Roman" w:hAnsi="Times New Roman"/>
        </w:rPr>
        <w:t>a-se</w:t>
      </w:r>
      <w:r w:rsidR="000E1158" w:rsidRPr="00465BBE">
        <w:rPr>
          <w:rFonts w:ascii="Times New Roman" w:hAnsi="Times New Roman"/>
        </w:rPr>
        <w:t xml:space="preserve"> que</w:t>
      </w:r>
      <w:r w:rsidR="00E47EF7" w:rsidRPr="00465BBE">
        <w:rPr>
          <w:rFonts w:ascii="Times New Roman" w:eastAsia="Calibri" w:hAnsi="Times New Roman"/>
        </w:rPr>
        <w:t>, tratando-se de anuidades vencidas, para que possa ser avaliada a concessão d</w:t>
      </w:r>
      <w:r w:rsidR="00D43FB4">
        <w:rPr>
          <w:rFonts w:ascii="Times New Roman" w:eastAsia="Calibri" w:hAnsi="Times New Roman"/>
        </w:rPr>
        <w:t>e</w:t>
      </w:r>
      <w:r w:rsidR="00E47EF7" w:rsidRPr="00465BBE">
        <w:rPr>
          <w:rFonts w:ascii="Times New Roman" w:eastAsia="Calibri" w:hAnsi="Times New Roman"/>
        </w:rPr>
        <w:t xml:space="preserve"> isenção, deverá ser observado o previsto </w:t>
      </w:r>
      <w:r w:rsidR="0008665E" w:rsidRPr="00465BBE">
        <w:rPr>
          <w:rFonts w:ascii="Times New Roman" w:eastAsia="Calibri" w:hAnsi="Times New Roman"/>
        </w:rPr>
        <w:t>n</w:t>
      </w:r>
      <w:r w:rsidR="00E47EF7" w:rsidRPr="00465BBE">
        <w:rPr>
          <w:rFonts w:ascii="Times New Roman" w:eastAsia="Calibri" w:hAnsi="Times New Roman"/>
        </w:rPr>
        <w:t xml:space="preserve">o inciso VII do Art. 2º da </w:t>
      </w:r>
      <w:r w:rsidR="00465BBE" w:rsidRPr="00465BBE">
        <w:rPr>
          <w:rFonts w:ascii="Times New Roman" w:eastAsia="Calibri" w:hAnsi="Times New Roman"/>
        </w:rPr>
        <w:t>Resolução CAU/BR nº 121 de 19 de agosto de 2016,</w:t>
      </w:r>
      <w:r w:rsidR="00465BBE">
        <w:rPr>
          <w:rFonts w:ascii="Times New Roman" w:eastAsia="Calibri" w:hAnsi="Times New Roman"/>
        </w:rPr>
        <w:t xml:space="preserve"> </w:t>
      </w:r>
      <w:r w:rsidR="00E47EF7" w:rsidRPr="00465BBE">
        <w:rPr>
          <w:rFonts w:ascii="Times New Roman" w:eastAsia="Calibri" w:hAnsi="Times New Roman"/>
        </w:rPr>
        <w:t>que assim dispõe:</w:t>
      </w:r>
    </w:p>
    <w:p w:rsidR="00E47EF7" w:rsidRPr="002C1CEB" w:rsidRDefault="00E47EF7" w:rsidP="00E47EF7">
      <w:pPr>
        <w:pStyle w:val="PargrafodaLista"/>
        <w:tabs>
          <w:tab w:val="left" w:pos="-6096"/>
        </w:tabs>
        <w:spacing w:before="120" w:after="120"/>
        <w:ind w:left="1701"/>
        <w:jc w:val="both"/>
        <w:rPr>
          <w:rFonts w:ascii="Times New Roman" w:eastAsia="Calibri" w:hAnsi="Times New Roman"/>
        </w:rPr>
      </w:pPr>
      <w:r w:rsidRPr="002C1CEB">
        <w:rPr>
          <w:rFonts w:ascii="Times New Roman" w:eastAsia="Calibri" w:hAnsi="Times New Roman"/>
        </w:rPr>
        <w:tab/>
        <w:t>Art. 2° Na fixação dos valores de anuidades, inclusive nos casos em que haja interrupção de registro, serão observadas as seguintes regras:</w:t>
      </w:r>
    </w:p>
    <w:p w:rsidR="00E47EF7" w:rsidRPr="002C1CEB" w:rsidRDefault="00E47EF7" w:rsidP="00E47EF7">
      <w:pPr>
        <w:pStyle w:val="PargrafodaLista"/>
        <w:tabs>
          <w:tab w:val="left" w:pos="-6096"/>
        </w:tabs>
        <w:spacing w:before="120" w:after="120"/>
        <w:ind w:left="1701"/>
        <w:jc w:val="both"/>
        <w:rPr>
          <w:rFonts w:ascii="Times New Roman" w:eastAsia="Calibri" w:hAnsi="Times New Roman"/>
        </w:rPr>
      </w:pPr>
      <w:r w:rsidRPr="002C1CEB">
        <w:rPr>
          <w:rFonts w:ascii="Times New Roman" w:eastAsia="Calibri" w:hAnsi="Times New Roman"/>
        </w:rPr>
        <w:tab/>
        <w:t>(...)</w:t>
      </w:r>
    </w:p>
    <w:p w:rsidR="00E47EF7" w:rsidRPr="00605D69" w:rsidRDefault="00E47EF7" w:rsidP="00E47EF7">
      <w:pPr>
        <w:pStyle w:val="PargrafodaLista"/>
        <w:tabs>
          <w:tab w:val="left" w:pos="-6096"/>
        </w:tabs>
        <w:spacing w:before="120" w:after="120"/>
        <w:ind w:left="1701"/>
        <w:jc w:val="both"/>
        <w:rPr>
          <w:rFonts w:ascii="Times New Roman" w:eastAsia="Calibri" w:hAnsi="Times New Roman"/>
        </w:rPr>
      </w:pPr>
      <w:r w:rsidRPr="002C1CEB">
        <w:rPr>
          <w:rFonts w:ascii="Times New Roman" w:eastAsia="Calibri" w:hAnsi="Times New Roman"/>
        </w:rPr>
        <w:tab/>
      </w:r>
      <w:r w:rsidRPr="00605D69">
        <w:rPr>
          <w:rFonts w:ascii="Times New Roman" w:eastAsia="Calibri" w:hAnsi="Times New Roman"/>
        </w:rPr>
        <w:t xml:space="preserve">VII – ficarão ainda isentos do pagamento da anuidade os arquitetos e urbanistas portadores de doença grave prevista em Instrução Normativa da Secretaria da Receita Federal do Brasil que estiver em vigor para o </w:t>
      </w:r>
      <w:r w:rsidRPr="00605D69">
        <w:rPr>
          <w:rFonts w:ascii="Times New Roman" w:eastAsia="Calibri" w:hAnsi="Times New Roman"/>
        </w:rPr>
        <w:lastRenderedPageBreak/>
        <w:t>Imposto de Renda, observados os seguintes requisitos: </w:t>
      </w:r>
      <w:r w:rsidRPr="002C1CEB">
        <w:rPr>
          <w:rFonts w:ascii="Times New Roman" w:eastAsia="Calibri" w:hAnsi="Times New Roman"/>
        </w:rPr>
        <w:t>(Incluído pela Resolução CAU/BR n° 134, de 17 de fevereiro de 2017)</w:t>
      </w:r>
    </w:p>
    <w:p w:rsidR="00E47EF7" w:rsidRDefault="00E47EF7" w:rsidP="00465BBE">
      <w:pPr>
        <w:pStyle w:val="PargrafodaLista"/>
        <w:numPr>
          <w:ilvl w:val="0"/>
          <w:numId w:val="34"/>
        </w:numPr>
        <w:tabs>
          <w:tab w:val="left" w:pos="-6096"/>
        </w:tabs>
        <w:spacing w:before="120" w:after="120"/>
        <w:jc w:val="both"/>
        <w:rPr>
          <w:rFonts w:ascii="Times New Roman" w:eastAsia="Calibri" w:hAnsi="Times New Roman"/>
        </w:rPr>
      </w:pPr>
      <w:proofErr w:type="gramStart"/>
      <w:r w:rsidRPr="00605D69">
        <w:rPr>
          <w:rFonts w:ascii="Times New Roman" w:eastAsia="Calibri" w:hAnsi="Times New Roman"/>
        </w:rPr>
        <w:t>para</w:t>
      </w:r>
      <w:proofErr w:type="gramEnd"/>
      <w:r w:rsidRPr="00605D69">
        <w:rPr>
          <w:rFonts w:ascii="Times New Roman" w:eastAsia="Calibri" w:hAnsi="Times New Roman"/>
        </w:rPr>
        <w:t xml:space="preserve"> efeito de reconhecimento de isenção, a doença deve ser comprovada mediante laudo pericial emitido por serviço de saúde oficial da União, dos Estados, do Distrito Federal ou de Município, devendo ser fixado o prazo de validade do laudo pericial, no caso de doenças passíveis de controle; </w:t>
      </w:r>
      <w:r w:rsidRPr="002C1CEB">
        <w:rPr>
          <w:rFonts w:ascii="Times New Roman" w:eastAsia="Calibri" w:hAnsi="Times New Roman"/>
        </w:rPr>
        <w:t>(Incluído pela Resolução CAU/BR n° 134, de 17 de fevereiro de 2017)</w:t>
      </w:r>
    </w:p>
    <w:p w:rsidR="00465BBE" w:rsidRPr="00EC76F6" w:rsidRDefault="00465BBE" w:rsidP="00EC76F6">
      <w:pPr>
        <w:pStyle w:val="PargrafodaLista"/>
        <w:numPr>
          <w:ilvl w:val="0"/>
          <w:numId w:val="34"/>
        </w:numPr>
        <w:tabs>
          <w:tab w:val="left" w:pos="-6096"/>
        </w:tabs>
        <w:spacing w:before="120" w:after="120"/>
        <w:jc w:val="both"/>
        <w:rPr>
          <w:rFonts w:ascii="Times New Roman" w:eastAsia="Calibri" w:hAnsi="Times New Roman"/>
        </w:rPr>
      </w:pPr>
      <w:proofErr w:type="gramStart"/>
      <w:r w:rsidRPr="00EC76F6">
        <w:rPr>
          <w:rFonts w:ascii="Times New Roman" w:eastAsia="Calibri" w:hAnsi="Times New Roman"/>
        </w:rPr>
        <w:t>a</w:t>
      </w:r>
      <w:proofErr w:type="gramEnd"/>
      <w:r w:rsidRPr="00EC76F6">
        <w:rPr>
          <w:rFonts w:ascii="Times New Roman" w:eastAsia="Calibri" w:hAnsi="Times New Roman"/>
        </w:rPr>
        <w:t xml:space="preserve"> isenção será válida enquanto perdurar o estado de doença, devendo a comprovação, descrita na alínea “a”, ser feita anualmente pelo profissional inscrito até a efetiva cura; (Incluído pela Resolução CAU/BR n° 134, de 17 de fevereiro de 2017)</w:t>
      </w:r>
    </w:p>
    <w:p w:rsidR="00465BBE" w:rsidRPr="00EC76F6" w:rsidRDefault="00465BBE" w:rsidP="00EC76F6">
      <w:pPr>
        <w:pStyle w:val="PargrafodaLista"/>
        <w:numPr>
          <w:ilvl w:val="0"/>
          <w:numId w:val="34"/>
        </w:numPr>
        <w:tabs>
          <w:tab w:val="left" w:pos="-6096"/>
        </w:tabs>
        <w:spacing w:before="120" w:after="120"/>
        <w:jc w:val="both"/>
        <w:rPr>
          <w:rFonts w:ascii="Times New Roman" w:eastAsia="Calibri" w:hAnsi="Times New Roman"/>
        </w:rPr>
      </w:pPr>
      <w:proofErr w:type="gramStart"/>
      <w:r w:rsidRPr="00EC76F6">
        <w:rPr>
          <w:rFonts w:ascii="Times New Roman" w:eastAsia="Calibri" w:hAnsi="Times New Roman"/>
        </w:rPr>
        <w:t>a</w:t>
      </w:r>
      <w:proofErr w:type="gramEnd"/>
      <w:r w:rsidRPr="00EC76F6">
        <w:rPr>
          <w:rFonts w:ascii="Times New Roman" w:eastAsia="Calibri" w:hAnsi="Times New Roman"/>
        </w:rPr>
        <w:t xml:space="preserve"> isenção não impede a cobrança de débitos dos exercícios anteriores; (Incluído pela Resolução CAU/BR n° 134, de 17 de fevereiro de 2017)</w:t>
      </w:r>
    </w:p>
    <w:p w:rsidR="00465BBE" w:rsidRPr="00EC76F6" w:rsidRDefault="00465BBE" w:rsidP="00EC76F6">
      <w:pPr>
        <w:pStyle w:val="PargrafodaLista"/>
        <w:numPr>
          <w:ilvl w:val="0"/>
          <w:numId w:val="34"/>
        </w:numPr>
        <w:tabs>
          <w:tab w:val="left" w:pos="-6096"/>
        </w:tabs>
        <w:spacing w:before="120" w:after="120"/>
        <w:jc w:val="both"/>
        <w:rPr>
          <w:rFonts w:ascii="Times New Roman" w:eastAsia="Calibri" w:hAnsi="Times New Roman"/>
        </w:rPr>
      </w:pPr>
      <w:proofErr w:type="gramStart"/>
      <w:r w:rsidRPr="00EC76F6">
        <w:rPr>
          <w:rFonts w:ascii="Times New Roman" w:eastAsia="Calibri" w:hAnsi="Times New Roman"/>
        </w:rPr>
        <w:t>para</w:t>
      </w:r>
      <w:proofErr w:type="gramEnd"/>
      <w:r w:rsidRPr="00EC76F6">
        <w:rPr>
          <w:rFonts w:ascii="Times New Roman" w:eastAsia="Calibri" w:hAnsi="Times New Roman"/>
        </w:rPr>
        <w:t xml:space="preserve"> a isenção do valor integral da anuidade do exercício, a comprovação a que se refere a alínea “a” deverá ser feita até a data de vencimento para pagamento integral da anuidade; (Incluído pela Resolução CAU/BR n° 134, de 17 de fevereiro de 2017)</w:t>
      </w:r>
    </w:p>
    <w:p w:rsidR="00465BBE" w:rsidRPr="00EC76F6" w:rsidRDefault="00465BBE" w:rsidP="00EC76F6">
      <w:pPr>
        <w:pStyle w:val="PargrafodaLista"/>
        <w:numPr>
          <w:ilvl w:val="0"/>
          <w:numId w:val="34"/>
        </w:numPr>
        <w:tabs>
          <w:tab w:val="left" w:pos="-6096"/>
        </w:tabs>
        <w:spacing w:before="120" w:after="120"/>
        <w:jc w:val="both"/>
        <w:rPr>
          <w:rFonts w:ascii="Times New Roman" w:eastAsia="Calibri" w:hAnsi="Times New Roman"/>
        </w:rPr>
      </w:pPr>
      <w:proofErr w:type="gramStart"/>
      <w:r w:rsidRPr="00EC76F6">
        <w:rPr>
          <w:rFonts w:ascii="Times New Roman" w:eastAsia="Calibri" w:hAnsi="Times New Roman"/>
        </w:rPr>
        <w:t>nos</w:t>
      </w:r>
      <w:proofErr w:type="gramEnd"/>
      <w:r w:rsidRPr="00EC76F6">
        <w:rPr>
          <w:rFonts w:ascii="Times New Roman" w:eastAsia="Calibri" w:hAnsi="Times New Roman"/>
        </w:rPr>
        <w:t xml:space="preserve"> casos em que a comprovação se der após a data de vencimento da anuidade do exercício, o solicitante terá o direito de isenção referente aos duodécimos restantes do exercício. (Incluído pela Resolução CAU/BR n° 134, de 17 de fevereiro de 2017)</w:t>
      </w:r>
    </w:p>
    <w:p w:rsidR="00275D28" w:rsidRPr="00275D28" w:rsidRDefault="00275D28" w:rsidP="00275D2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75D28">
        <w:rPr>
          <w:rFonts w:ascii="Times New Roman" w:hAnsi="Times New Roman"/>
        </w:rPr>
        <w:t>Por oportuno, é de se destacar que o novo Refis foi aprovado pelo CAU/BR, alterando a Resolução CAU/BR nº 121, a qual passa a permitir, nos termos da resolução, o pagamento do valor devido com a isenção de multa e em até 25 meses.</w:t>
      </w:r>
    </w:p>
    <w:p w:rsidR="00275D28" w:rsidRPr="00275D28" w:rsidRDefault="00275D28" w:rsidP="00275D2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75D28"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275D28" w:rsidRPr="00F921AC" w:rsidRDefault="00275D28" w:rsidP="00275D2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75D28">
        <w:rPr>
          <w:rFonts w:ascii="Times New Roman" w:hAnsi="Times New Roman"/>
        </w:rPr>
        <w:t xml:space="preserve">Ante o exposto, </w:t>
      </w:r>
      <w:r w:rsidR="008E529F">
        <w:rPr>
          <w:rFonts w:ascii="Times New Roman" w:hAnsi="Times New Roman"/>
        </w:rPr>
        <w:t>sendo</w:t>
      </w:r>
      <w:r w:rsidR="002332AE">
        <w:rPr>
          <w:rFonts w:ascii="Times New Roman" w:hAnsi="Times New Roman"/>
        </w:rPr>
        <w:t xml:space="preserve"> intempestiva, </w:t>
      </w:r>
      <w:r w:rsidR="000676AB">
        <w:rPr>
          <w:rFonts w:ascii="Times New Roman" w:hAnsi="Times New Roman"/>
        </w:rPr>
        <w:t xml:space="preserve">não conheço </w:t>
      </w:r>
      <w:r w:rsidRPr="00275D28">
        <w:rPr>
          <w:rFonts w:ascii="Times New Roman" w:hAnsi="Times New Roman"/>
        </w:rPr>
        <w:t>da impugnação oferecida pel</w:t>
      </w:r>
      <w:r w:rsidR="000676AB">
        <w:rPr>
          <w:rFonts w:ascii="Times New Roman" w:hAnsi="Times New Roman"/>
        </w:rPr>
        <w:t>o</w:t>
      </w:r>
      <w:r w:rsidRPr="00275D28">
        <w:rPr>
          <w:rFonts w:ascii="Times New Roman" w:hAnsi="Times New Roman"/>
        </w:rPr>
        <w:t xml:space="preserve"> </w:t>
      </w:r>
      <w:r w:rsidR="00221B56" w:rsidRPr="002C1CEB">
        <w:rPr>
          <w:rFonts w:ascii="Times New Roman" w:eastAsia="Calibri" w:hAnsi="Times New Roman"/>
        </w:rPr>
        <w:t>Arquiteto e Urbanista JORGE EDUARDO LORO RAMOS</w:t>
      </w:r>
      <w:r w:rsidR="00221B56" w:rsidRPr="002C1CEB">
        <w:rPr>
          <w:rFonts w:ascii="Times New Roman" w:hAnsi="Times New Roman"/>
        </w:rPr>
        <w:t>.</w:t>
      </w:r>
      <w:r w:rsidR="00221B56" w:rsidRPr="002C1CEB">
        <w:rPr>
          <w:rFonts w:ascii="Times New Roman" w:eastAsia="Calibri" w:hAnsi="Times New Roman"/>
        </w:rPr>
        <w:t xml:space="preserve"> – CPF 212.348.250-15</w:t>
      </w:r>
      <w:r w:rsidRPr="00275D28">
        <w:rPr>
          <w:rFonts w:ascii="Times New Roman" w:eastAsia="Calibri" w:hAnsi="Times New Roman"/>
        </w:rPr>
        <w:t xml:space="preserve">, </w:t>
      </w:r>
      <w:r w:rsidR="002332AE" w:rsidRPr="008443A6">
        <w:rPr>
          <w:rFonts w:ascii="Times New Roman" w:eastAsia="Calibri" w:hAnsi="Times New Roman"/>
          <w:b/>
          <w:u w:val="single"/>
        </w:rPr>
        <w:t>opinando p</w:t>
      </w:r>
      <w:r w:rsidR="00870AD2" w:rsidRPr="008443A6">
        <w:rPr>
          <w:rFonts w:ascii="Times New Roman" w:eastAsia="Calibri" w:hAnsi="Times New Roman"/>
          <w:b/>
          <w:u w:val="single"/>
        </w:rPr>
        <w:t>ela manutenção</w:t>
      </w:r>
      <w:r w:rsidR="008443A6" w:rsidRPr="008443A6">
        <w:rPr>
          <w:rFonts w:ascii="Times New Roman" w:hAnsi="Times New Roman"/>
          <w:b/>
          <w:u w:val="single"/>
        </w:rPr>
        <w:t xml:space="preserve"> </w:t>
      </w:r>
      <w:r w:rsidR="00870AD2" w:rsidRPr="008443A6">
        <w:rPr>
          <w:rFonts w:ascii="Times New Roman" w:hAnsi="Times New Roman"/>
          <w:b/>
          <w:u w:val="single"/>
        </w:rPr>
        <w:t>d</w:t>
      </w:r>
      <w:r w:rsidR="0077668B" w:rsidRPr="008443A6">
        <w:rPr>
          <w:rFonts w:ascii="Times New Roman" w:hAnsi="Times New Roman"/>
          <w:b/>
          <w:u w:val="single"/>
        </w:rPr>
        <w:t>as</w:t>
      </w:r>
      <w:r w:rsidR="0077668B">
        <w:rPr>
          <w:rFonts w:ascii="Times New Roman" w:hAnsi="Times New Roman"/>
          <w:b/>
          <w:u w:val="single"/>
        </w:rPr>
        <w:t xml:space="preserve"> anuidades </w:t>
      </w:r>
      <w:r w:rsidR="00E86760">
        <w:rPr>
          <w:rFonts w:ascii="Times New Roman" w:hAnsi="Times New Roman"/>
          <w:b/>
          <w:u w:val="single"/>
        </w:rPr>
        <w:t xml:space="preserve">de 2012 a 2016 </w:t>
      </w:r>
      <w:r w:rsidR="0077668B">
        <w:rPr>
          <w:rFonts w:ascii="Times New Roman" w:hAnsi="Times New Roman"/>
          <w:b/>
          <w:u w:val="single"/>
        </w:rPr>
        <w:t xml:space="preserve">constantes na Notificação Administrativa nº </w:t>
      </w:r>
      <w:r w:rsidR="00E86760" w:rsidRPr="00E86760">
        <w:rPr>
          <w:rFonts w:ascii="Times New Roman" w:hAnsi="Times New Roman"/>
          <w:b/>
          <w:u w:val="single"/>
        </w:rPr>
        <w:t>698/2016</w:t>
      </w:r>
      <w:r w:rsidR="008443A6">
        <w:rPr>
          <w:rFonts w:ascii="Times New Roman" w:hAnsi="Times New Roman"/>
          <w:b/>
          <w:u w:val="single"/>
        </w:rPr>
        <w:t>.</w:t>
      </w:r>
    </w:p>
    <w:p w:rsidR="00275D28" w:rsidRDefault="00275D28" w:rsidP="00275D28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275D28">
        <w:rPr>
          <w:rFonts w:ascii="Times New Roman" w:eastAsia="Calibri" w:hAnsi="Times New Roman"/>
        </w:rPr>
        <w:t xml:space="preserve">Porto Alegre, </w:t>
      </w:r>
      <w:r w:rsidR="008E529F">
        <w:rPr>
          <w:rFonts w:ascii="Times New Roman" w:eastAsia="Calibri" w:hAnsi="Times New Roman"/>
        </w:rPr>
        <w:t>18</w:t>
      </w:r>
      <w:r w:rsidRPr="00275D28">
        <w:rPr>
          <w:rFonts w:ascii="Times New Roman" w:eastAsia="Calibri" w:hAnsi="Times New Roman"/>
        </w:rPr>
        <w:t xml:space="preserve"> de setembro de 2018.</w:t>
      </w:r>
    </w:p>
    <w:p w:rsidR="003354FA" w:rsidRDefault="003354FA" w:rsidP="00275D28">
      <w:pPr>
        <w:spacing w:before="120" w:after="120"/>
        <w:ind w:left="2160" w:firstLine="720"/>
        <w:rPr>
          <w:rFonts w:ascii="Times New Roman" w:hAnsi="Times New Roman"/>
          <w:b/>
        </w:rPr>
      </w:pPr>
    </w:p>
    <w:p w:rsidR="00275D28" w:rsidRPr="00275D28" w:rsidRDefault="00275D28" w:rsidP="00275D28">
      <w:pPr>
        <w:spacing w:before="120" w:after="120"/>
        <w:ind w:left="2160" w:firstLine="720"/>
        <w:rPr>
          <w:rFonts w:ascii="Times New Roman" w:hAnsi="Times New Roman"/>
          <w:b/>
        </w:rPr>
      </w:pPr>
      <w:r w:rsidRPr="00275D28">
        <w:rPr>
          <w:rFonts w:ascii="Times New Roman" w:hAnsi="Times New Roman"/>
          <w:b/>
        </w:rPr>
        <w:t xml:space="preserve">    </w:t>
      </w:r>
      <w:r w:rsidR="000B0B2E">
        <w:rPr>
          <w:rFonts w:ascii="Times New Roman" w:hAnsi="Times New Roman"/>
          <w:b/>
        </w:rPr>
        <w:t>RAQUEL RHODEN BRESOLIN</w:t>
      </w:r>
    </w:p>
    <w:p w:rsidR="00275D28" w:rsidRPr="00275D28" w:rsidRDefault="00275D28" w:rsidP="00275D28">
      <w:pPr>
        <w:spacing w:before="120" w:after="120"/>
        <w:rPr>
          <w:rFonts w:ascii="Times New Roman" w:eastAsia="Calibri" w:hAnsi="Times New Roman"/>
        </w:rPr>
      </w:pPr>
      <w:r w:rsidRPr="00275D28">
        <w:rPr>
          <w:rFonts w:ascii="Times New Roman" w:eastAsia="Calibri" w:hAnsi="Times New Roman"/>
        </w:rPr>
        <w:t xml:space="preserve">                 </w:t>
      </w:r>
      <w:r w:rsidRPr="00275D28">
        <w:rPr>
          <w:rFonts w:ascii="Times New Roman" w:eastAsia="Calibri" w:hAnsi="Times New Roman"/>
        </w:rPr>
        <w:tab/>
      </w:r>
      <w:r w:rsidRPr="00275D28">
        <w:rPr>
          <w:rFonts w:ascii="Times New Roman" w:eastAsia="Calibri" w:hAnsi="Times New Roman"/>
        </w:rPr>
        <w:tab/>
      </w:r>
      <w:r w:rsidRPr="00275D28">
        <w:rPr>
          <w:rFonts w:ascii="Times New Roman" w:eastAsia="Calibri" w:hAnsi="Times New Roman"/>
        </w:rPr>
        <w:tab/>
        <w:t xml:space="preserve">         </w:t>
      </w:r>
      <w:proofErr w:type="gramStart"/>
      <w:r w:rsidRPr="00275D28">
        <w:rPr>
          <w:rFonts w:ascii="Times New Roman" w:eastAsia="Calibri" w:hAnsi="Times New Roman"/>
        </w:rPr>
        <w:t>Conselheiro(</w:t>
      </w:r>
      <w:proofErr w:type="gramEnd"/>
      <w:r w:rsidRPr="00275D28">
        <w:rPr>
          <w:rFonts w:ascii="Times New Roman" w:eastAsia="Calibri" w:hAnsi="Times New Roman"/>
        </w:rPr>
        <w:t xml:space="preserve">a) Relator(a) </w:t>
      </w:r>
      <w:r w:rsidRPr="00275D28">
        <w:rPr>
          <w:rFonts w:ascii="Times New Roman" w:eastAsia="Calibri" w:hAnsi="Times New Roman"/>
        </w:rPr>
        <w:tab/>
      </w:r>
      <w:r w:rsidRPr="00275D28">
        <w:rPr>
          <w:rFonts w:ascii="Times New Roman" w:eastAsia="Calibri" w:hAnsi="Times New Roman"/>
        </w:rPr>
        <w:tab/>
        <w:t xml:space="preserve">          </w:t>
      </w:r>
    </w:p>
    <w:p w:rsidR="00275D28" w:rsidRPr="00275D28" w:rsidRDefault="00275D28" w:rsidP="00275D28">
      <w:pPr>
        <w:spacing w:before="120" w:after="120"/>
        <w:ind w:left="1440"/>
        <w:jc w:val="right"/>
        <w:rPr>
          <w:rFonts w:ascii="Times New Roman" w:eastAsia="Calibri" w:hAnsi="Times New Roman"/>
          <w:b/>
        </w:rPr>
      </w:pPr>
      <w:r w:rsidRPr="00275D28">
        <w:rPr>
          <w:rFonts w:ascii="Times New Roman" w:hAnsi="Times New Roman"/>
          <w:b/>
        </w:rPr>
        <w:t>Cezar Eduardo Rieger</w:t>
      </w:r>
    </w:p>
    <w:p w:rsidR="00275D28" w:rsidRPr="00275D28" w:rsidRDefault="00275D28" w:rsidP="00275D28">
      <w:pPr>
        <w:spacing w:before="120" w:after="120"/>
        <w:ind w:firstLine="720"/>
        <w:jc w:val="right"/>
        <w:rPr>
          <w:rFonts w:ascii="Times New Roman" w:eastAsia="Calibri" w:hAnsi="Times New Roman"/>
        </w:rPr>
      </w:pPr>
      <w:r w:rsidRPr="00275D28">
        <w:rPr>
          <w:rFonts w:ascii="Times New Roman" w:eastAsia="Calibri" w:hAnsi="Times New Roman"/>
        </w:rPr>
        <w:t>Assessor Jurídico da CPF-CAU/RS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301579" w:rsidRPr="000B0B2E" w:rsidTr="000B0B2E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01579" w:rsidRPr="000B0B2E" w:rsidRDefault="00301579" w:rsidP="00F27C2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B0B2E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01579" w:rsidRPr="000B0B2E" w:rsidRDefault="00301579" w:rsidP="00F27C2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B0B2E">
              <w:rPr>
                <w:rFonts w:ascii="Times New Roman" w:hAnsi="Times New Roman"/>
                <w:sz w:val="22"/>
                <w:szCs w:val="22"/>
              </w:rPr>
              <w:t>1091/2016</w:t>
            </w:r>
          </w:p>
        </w:tc>
      </w:tr>
      <w:tr w:rsidR="00301579" w:rsidRPr="000B0B2E" w:rsidTr="000B0B2E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01579" w:rsidRPr="000B0B2E" w:rsidRDefault="00301579" w:rsidP="00F27C2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B0B2E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01579" w:rsidRPr="000B0B2E" w:rsidRDefault="00301579" w:rsidP="00F27C2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B0B2E">
              <w:rPr>
                <w:rFonts w:ascii="Times New Roman" w:hAnsi="Times New Roman"/>
                <w:sz w:val="22"/>
                <w:szCs w:val="22"/>
              </w:rPr>
              <w:t>698/2016</w:t>
            </w:r>
          </w:p>
        </w:tc>
      </w:tr>
      <w:tr w:rsidR="00301579" w:rsidRPr="000B0B2E" w:rsidTr="000B0B2E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01579" w:rsidRPr="000B0B2E" w:rsidRDefault="00301579" w:rsidP="00F27C2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B0B2E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01579" w:rsidRPr="000B0B2E" w:rsidRDefault="00301579" w:rsidP="00F27C28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0B0B2E">
              <w:rPr>
                <w:rFonts w:ascii="Times New Roman" w:eastAsia="Calibri" w:hAnsi="Times New Roman"/>
                <w:sz w:val="22"/>
                <w:szCs w:val="22"/>
              </w:rPr>
              <w:t xml:space="preserve">Arq. </w:t>
            </w:r>
            <w:proofErr w:type="gramStart"/>
            <w:r w:rsidRPr="000B0B2E">
              <w:rPr>
                <w:rFonts w:ascii="Times New Roman" w:eastAsia="Calibri" w:hAnsi="Times New Roman"/>
                <w:sz w:val="22"/>
                <w:szCs w:val="22"/>
              </w:rPr>
              <w:t>e</w:t>
            </w:r>
            <w:proofErr w:type="gramEnd"/>
            <w:r w:rsidRPr="000B0B2E">
              <w:rPr>
                <w:rFonts w:ascii="Times New Roman" w:eastAsia="Calibri" w:hAnsi="Times New Roman"/>
                <w:sz w:val="22"/>
                <w:szCs w:val="22"/>
              </w:rPr>
              <w:t xml:space="preserve"> Urb. JORGE EDUARDO LORO RAMOS</w:t>
            </w:r>
          </w:p>
          <w:p w:rsidR="00301579" w:rsidRPr="000B0B2E" w:rsidRDefault="00301579" w:rsidP="00F27C28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0B0B2E">
              <w:rPr>
                <w:rFonts w:ascii="Times New Roman" w:eastAsia="Calibri" w:hAnsi="Times New Roman"/>
                <w:sz w:val="22"/>
                <w:szCs w:val="22"/>
              </w:rPr>
              <w:t xml:space="preserve">CPF 212.348.250-15      </w:t>
            </w:r>
          </w:p>
        </w:tc>
      </w:tr>
      <w:tr w:rsidR="00301579" w:rsidRPr="000B0B2E" w:rsidTr="000B0B2E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01579" w:rsidRPr="000B0B2E" w:rsidRDefault="00301579" w:rsidP="00F27C2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B0B2E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01579" w:rsidRPr="000B0B2E" w:rsidRDefault="00301579" w:rsidP="00F27C2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B0B2E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301579" w:rsidRPr="000B0B2E" w:rsidTr="000B0B2E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01579" w:rsidRPr="000B0B2E" w:rsidRDefault="00301579" w:rsidP="000B0B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B0B2E">
              <w:rPr>
                <w:rFonts w:ascii="Times New Roman" w:hAnsi="Times New Roman"/>
                <w:sz w:val="22"/>
                <w:szCs w:val="22"/>
              </w:rPr>
              <w:t>RELATORA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01579" w:rsidRPr="000B0B2E" w:rsidRDefault="00301579" w:rsidP="000B0B2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B0B2E">
              <w:rPr>
                <w:rFonts w:ascii="Times New Roman" w:hAnsi="Times New Roman"/>
                <w:sz w:val="22"/>
                <w:szCs w:val="22"/>
              </w:rPr>
              <w:t>C</w:t>
            </w:r>
            <w:r w:rsidR="000B0B2E">
              <w:rPr>
                <w:rFonts w:ascii="Times New Roman" w:hAnsi="Times New Roman"/>
                <w:sz w:val="22"/>
                <w:szCs w:val="22"/>
              </w:rPr>
              <w:t>ONSELHEIR</w:t>
            </w:r>
            <w:r w:rsidRPr="000B0B2E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0B0B2E">
              <w:rPr>
                <w:rFonts w:ascii="Times New Roman" w:hAnsi="Times New Roman"/>
                <w:sz w:val="22"/>
                <w:szCs w:val="22"/>
              </w:rPr>
              <w:t>RAQUEL RHODEN BRESOLIN</w:t>
            </w:r>
          </w:p>
        </w:tc>
      </w:tr>
      <w:tr w:rsidR="000B0B2E" w:rsidRPr="004E2616" w:rsidTr="000B451B">
        <w:trPr>
          <w:trHeight w:val="312"/>
        </w:trPr>
        <w:tc>
          <w:tcPr>
            <w:tcW w:w="9003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B0B2E" w:rsidRPr="004E2616" w:rsidRDefault="000B0B2E" w:rsidP="000B451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</w:t>
            </w:r>
            <w:r w:rsidRPr="004E2616">
              <w:rPr>
                <w:rFonts w:ascii="Times New Roman" w:hAnsi="Times New Roman"/>
                <w:b/>
                <w:sz w:val="22"/>
                <w:szCs w:val="22"/>
              </w:rPr>
              <w:t>/2018 – CPF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4E2616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275D28" w:rsidRPr="000B0B2E" w:rsidRDefault="00275D28" w:rsidP="00275D28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0B0B2E">
        <w:rPr>
          <w:rFonts w:ascii="Times New Roman" w:hAnsi="Times New Roman"/>
          <w:sz w:val="22"/>
          <w:szCs w:val="22"/>
        </w:rPr>
        <w:t>A COMISSÃO DE PLANEJAMENTO E FINANÇAS CPF</w:t>
      </w:r>
      <w:r w:rsidR="000B0B2E">
        <w:rPr>
          <w:rFonts w:ascii="Times New Roman" w:hAnsi="Times New Roman"/>
          <w:sz w:val="22"/>
          <w:szCs w:val="22"/>
        </w:rPr>
        <w:t>I</w:t>
      </w:r>
      <w:r w:rsidRPr="000B0B2E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</w:t>
      </w:r>
      <w:r w:rsidR="00301579" w:rsidRPr="000B0B2E">
        <w:rPr>
          <w:rFonts w:ascii="Times New Roman" w:hAnsi="Times New Roman"/>
          <w:sz w:val="22"/>
          <w:szCs w:val="22"/>
        </w:rPr>
        <w:t>18</w:t>
      </w:r>
      <w:r w:rsidRPr="000B0B2E">
        <w:rPr>
          <w:rFonts w:ascii="Times New Roman" w:hAnsi="Times New Roman"/>
          <w:sz w:val="22"/>
          <w:szCs w:val="22"/>
        </w:rPr>
        <w:t xml:space="preserve"> </w:t>
      </w:r>
      <w:r w:rsidRPr="000B0B2E">
        <w:rPr>
          <w:rFonts w:ascii="Times New Roman" w:eastAsia="Calibri" w:hAnsi="Times New Roman"/>
          <w:sz w:val="22"/>
          <w:szCs w:val="22"/>
        </w:rPr>
        <w:t>de setembro de 2018</w:t>
      </w:r>
      <w:r w:rsidRPr="000B0B2E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275D28" w:rsidRPr="000B0B2E" w:rsidRDefault="00275D28" w:rsidP="00275D28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0B0B2E">
        <w:rPr>
          <w:rFonts w:ascii="Times New Roman" w:hAnsi="Times New Roman"/>
          <w:sz w:val="22"/>
          <w:szCs w:val="22"/>
        </w:rPr>
        <w:t xml:space="preserve">Considerando o parecer e o voto elaborados </w:t>
      </w:r>
      <w:proofErr w:type="gramStart"/>
      <w:r w:rsidRPr="000B0B2E">
        <w:rPr>
          <w:rFonts w:ascii="Times New Roman" w:hAnsi="Times New Roman"/>
          <w:sz w:val="22"/>
          <w:szCs w:val="22"/>
        </w:rPr>
        <w:t>pelo(</w:t>
      </w:r>
      <w:proofErr w:type="gramEnd"/>
      <w:r w:rsidRPr="000B0B2E">
        <w:rPr>
          <w:rFonts w:ascii="Times New Roman" w:hAnsi="Times New Roman"/>
          <w:sz w:val="22"/>
          <w:szCs w:val="22"/>
        </w:rPr>
        <w:t>a) Conselheiro(a) Relator(a) do processo,</w:t>
      </w:r>
    </w:p>
    <w:p w:rsidR="00275D28" w:rsidRPr="000B0B2E" w:rsidRDefault="00275D28" w:rsidP="00275D28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0B0B2E">
        <w:rPr>
          <w:rFonts w:ascii="Times New Roman" w:hAnsi="Times New Roman"/>
          <w:b/>
          <w:sz w:val="22"/>
          <w:szCs w:val="22"/>
        </w:rPr>
        <w:t>DELIBEROU</w:t>
      </w:r>
      <w:r w:rsidRPr="000B0B2E">
        <w:rPr>
          <w:rFonts w:ascii="Times New Roman" w:hAnsi="Times New Roman"/>
          <w:sz w:val="22"/>
          <w:szCs w:val="22"/>
        </w:rPr>
        <w:t xml:space="preserve"> por:</w:t>
      </w:r>
    </w:p>
    <w:p w:rsidR="00275D28" w:rsidRPr="000B0B2E" w:rsidRDefault="00AD37E3" w:rsidP="00275D28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B0B2E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0B0B2E">
        <w:rPr>
          <w:rFonts w:ascii="Times New Roman" w:hAnsi="Times New Roman"/>
          <w:sz w:val="22"/>
          <w:szCs w:val="22"/>
        </w:rPr>
        <w:t xml:space="preserve"> o parecer </w:t>
      </w:r>
      <w:proofErr w:type="gramStart"/>
      <w:r w:rsidRPr="000B0B2E">
        <w:rPr>
          <w:rFonts w:ascii="Times New Roman" w:hAnsi="Times New Roman"/>
          <w:sz w:val="22"/>
          <w:szCs w:val="22"/>
        </w:rPr>
        <w:t>do(</w:t>
      </w:r>
      <w:proofErr w:type="gramEnd"/>
      <w:r w:rsidRPr="000B0B2E">
        <w:rPr>
          <w:rFonts w:ascii="Times New Roman" w:hAnsi="Times New Roman"/>
          <w:sz w:val="22"/>
          <w:szCs w:val="22"/>
        </w:rPr>
        <w:t xml:space="preserve">a) Conselheiro(a) Relator(a), pelo não conhecimento da impugnação </w:t>
      </w:r>
      <w:r w:rsidR="004A1979" w:rsidRPr="000B0B2E">
        <w:rPr>
          <w:rFonts w:ascii="Times New Roman" w:hAnsi="Times New Roman"/>
          <w:sz w:val="22"/>
          <w:szCs w:val="22"/>
        </w:rPr>
        <w:t xml:space="preserve">intempestiva </w:t>
      </w:r>
      <w:r w:rsidRPr="000B0B2E">
        <w:rPr>
          <w:rFonts w:ascii="Times New Roman" w:hAnsi="Times New Roman"/>
          <w:sz w:val="22"/>
          <w:szCs w:val="22"/>
        </w:rPr>
        <w:t xml:space="preserve">oferecida pelo </w:t>
      </w:r>
      <w:r w:rsidRPr="000B0B2E">
        <w:rPr>
          <w:rFonts w:ascii="Times New Roman" w:eastAsia="Calibri" w:hAnsi="Times New Roman"/>
          <w:sz w:val="22"/>
          <w:szCs w:val="22"/>
        </w:rPr>
        <w:t>Arquiteto e Urbanista JORGE EDUARDO LORO RAMOS</w:t>
      </w:r>
      <w:r w:rsidRPr="000B0B2E">
        <w:rPr>
          <w:rFonts w:ascii="Times New Roman" w:hAnsi="Times New Roman"/>
          <w:sz w:val="22"/>
          <w:szCs w:val="22"/>
        </w:rPr>
        <w:t>.</w:t>
      </w:r>
      <w:r w:rsidRPr="000B0B2E">
        <w:rPr>
          <w:rFonts w:ascii="Times New Roman" w:eastAsia="Calibri" w:hAnsi="Times New Roman"/>
          <w:sz w:val="22"/>
          <w:szCs w:val="22"/>
        </w:rPr>
        <w:t xml:space="preserve"> – CPF 212.348.250-15, </w:t>
      </w:r>
      <w:r w:rsidRPr="000B0B2E">
        <w:rPr>
          <w:rFonts w:ascii="Times New Roman" w:eastAsia="Calibri" w:hAnsi="Times New Roman"/>
          <w:b/>
          <w:sz w:val="22"/>
          <w:szCs w:val="22"/>
          <w:u w:val="single"/>
        </w:rPr>
        <w:t xml:space="preserve">mantendo-se, </w:t>
      </w:r>
      <w:r w:rsidRPr="000B0B2E">
        <w:rPr>
          <w:rFonts w:ascii="Times New Roman" w:hAnsi="Times New Roman"/>
          <w:b/>
          <w:sz w:val="22"/>
          <w:szCs w:val="22"/>
          <w:u w:val="single"/>
        </w:rPr>
        <w:t>as anuidades de 2012 a 2016 constantes na Notificação Administrativa nº 698/2016</w:t>
      </w:r>
      <w:r w:rsidR="004A1979" w:rsidRPr="000B0B2E">
        <w:rPr>
          <w:rFonts w:ascii="Times New Roman" w:hAnsi="Times New Roman"/>
          <w:b/>
          <w:sz w:val="22"/>
          <w:szCs w:val="22"/>
          <w:u w:val="single"/>
        </w:rPr>
        <w:t>.</w:t>
      </w:r>
    </w:p>
    <w:p w:rsidR="00275D28" w:rsidRPr="000B0B2E" w:rsidRDefault="00275D28" w:rsidP="00275D28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B0B2E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0B0B2E">
        <w:rPr>
          <w:rFonts w:ascii="Times New Roman" w:hAnsi="Times New Roman"/>
          <w:sz w:val="22"/>
          <w:szCs w:val="22"/>
        </w:rPr>
        <w:t xml:space="preserve"> à Gerência Financeira para </w:t>
      </w:r>
      <w:r w:rsidRPr="000B0B2E">
        <w:rPr>
          <w:rFonts w:ascii="Times New Roman" w:hAnsi="Times New Roman"/>
          <w:b/>
          <w:sz w:val="22"/>
          <w:szCs w:val="22"/>
        </w:rPr>
        <w:t>notificar</w:t>
      </w:r>
      <w:r w:rsidRPr="000B0B2E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pagar o valor devido, podendo optar pelo parcelamento na forma vigente, ou interpor recurso por escrito ao Plenário do CAU/RS.</w:t>
      </w:r>
    </w:p>
    <w:p w:rsidR="00275D28" w:rsidRPr="000B0B2E" w:rsidRDefault="00275D28" w:rsidP="00275D28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B0B2E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0B0B2E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275D28" w:rsidRPr="000B0B2E" w:rsidRDefault="00275D28" w:rsidP="00275D28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B0B2E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0B0B2E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interposto.</w:t>
      </w:r>
    </w:p>
    <w:p w:rsidR="00275D28" w:rsidRPr="000B0B2E" w:rsidRDefault="00275D28" w:rsidP="00275D28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B0B2E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0B0B2E">
        <w:rPr>
          <w:rFonts w:ascii="Times New Roman" w:hAnsi="Times New Roman"/>
          <w:sz w:val="22"/>
          <w:szCs w:val="22"/>
        </w:rPr>
        <w:t>, após o julgamento efetuado pelo Plenário do CAU/RS</w:t>
      </w:r>
      <w:r w:rsidR="00176226" w:rsidRPr="000B0B2E">
        <w:rPr>
          <w:rFonts w:ascii="Times New Roman" w:hAnsi="Times New Roman"/>
          <w:sz w:val="22"/>
          <w:szCs w:val="22"/>
        </w:rPr>
        <w:t xml:space="preserve">, à Gerência Financeira para </w:t>
      </w:r>
      <w:r w:rsidR="00176226" w:rsidRPr="000B0B2E">
        <w:rPr>
          <w:rFonts w:ascii="Times New Roman" w:hAnsi="Times New Roman"/>
          <w:b/>
          <w:sz w:val="22"/>
          <w:szCs w:val="22"/>
        </w:rPr>
        <w:t>notificar</w:t>
      </w:r>
      <w:r w:rsidR="00176226" w:rsidRPr="000B0B2E">
        <w:rPr>
          <w:rFonts w:ascii="Times New Roman" w:hAnsi="Times New Roman"/>
          <w:sz w:val="22"/>
          <w:szCs w:val="22"/>
        </w:rPr>
        <w:t xml:space="preserve"> a parte interessada do teor da decisão.</w:t>
      </w:r>
    </w:p>
    <w:p w:rsidR="00275D28" w:rsidRPr="000B0B2E" w:rsidRDefault="00275D28" w:rsidP="00275D28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275D28" w:rsidRPr="000B0B2E" w:rsidRDefault="00275D28" w:rsidP="00275D28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0B0B2E">
        <w:rPr>
          <w:rFonts w:ascii="Times New Roman" w:eastAsia="Calibri" w:hAnsi="Times New Roman"/>
          <w:sz w:val="22"/>
          <w:szCs w:val="22"/>
        </w:rPr>
        <w:t>Porto Al</w:t>
      </w:r>
      <w:bookmarkStart w:id="0" w:name="_GoBack"/>
      <w:bookmarkEnd w:id="0"/>
      <w:r w:rsidRPr="000B0B2E">
        <w:rPr>
          <w:rFonts w:ascii="Times New Roman" w:eastAsia="Calibri" w:hAnsi="Times New Roman"/>
          <w:sz w:val="22"/>
          <w:szCs w:val="22"/>
        </w:rPr>
        <w:t xml:space="preserve">egre, </w:t>
      </w:r>
      <w:r w:rsidR="00176226" w:rsidRPr="000B0B2E">
        <w:rPr>
          <w:rFonts w:ascii="Times New Roman" w:eastAsia="Calibri" w:hAnsi="Times New Roman"/>
          <w:sz w:val="22"/>
          <w:szCs w:val="22"/>
        </w:rPr>
        <w:t>18</w:t>
      </w:r>
      <w:r w:rsidRPr="000B0B2E">
        <w:rPr>
          <w:rFonts w:ascii="Times New Roman" w:eastAsia="Calibri" w:hAnsi="Times New Roman"/>
          <w:sz w:val="22"/>
          <w:szCs w:val="22"/>
        </w:rPr>
        <w:t xml:space="preserve"> de setembro de 2018</w:t>
      </w:r>
      <w:r w:rsidRPr="000B0B2E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228"/>
        <w:gridCol w:w="4775"/>
      </w:tblGrid>
      <w:tr w:rsidR="000B0B2E" w:rsidRPr="000B0B2E" w:rsidTr="000B451B">
        <w:trPr>
          <w:trHeight w:val="175"/>
        </w:trPr>
        <w:tc>
          <w:tcPr>
            <w:tcW w:w="2348" w:type="pct"/>
            <w:shd w:val="clear" w:color="auto" w:fill="auto"/>
          </w:tcPr>
          <w:p w:rsidR="000B0B2E" w:rsidRPr="000B0B2E" w:rsidRDefault="000B0B2E" w:rsidP="000B45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B0B2E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0B0B2E" w:rsidRPr="000B0B2E" w:rsidRDefault="000B0B2E" w:rsidP="000B45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B0B2E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652" w:type="pct"/>
            <w:shd w:val="clear" w:color="auto" w:fill="auto"/>
          </w:tcPr>
          <w:p w:rsidR="000B0B2E" w:rsidRPr="000B0B2E" w:rsidRDefault="000B0B2E" w:rsidP="000B45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B0B2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0B0B2E" w:rsidRPr="000B0B2E" w:rsidTr="000B451B">
        <w:trPr>
          <w:trHeight w:val="181"/>
        </w:trPr>
        <w:tc>
          <w:tcPr>
            <w:tcW w:w="2348" w:type="pct"/>
            <w:shd w:val="clear" w:color="auto" w:fill="auto"/>
          </w:tcPr>
          <w:p w:rsidR="000B0B2E" w:rsidRPr="000B0B2E" w:rsidRDefault="000B0B2E" w:rsidP="000B45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B0B2E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0B0B2E" w:rsidRPr="000B0B2E" w:rsidRDefault="000B0B2E" w:rsidP="000B45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B0B2E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652" w:type="pct"/>
            <w:shd w:val="clear" w:color="auto" w:fill="auto"/>
          </w:tcPr>
          <w:p w:rsidR="000B0B2E" w:rsidRPr="000B0B2E" w:rsidRDefault="000B0B2E" w:rsidP="000B45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B0B2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0B0B2E" w:rsidRPr="000B0B2E" w:rsidTr="000B451B">
        <w:trPr>
          <w:trHeight w:val="181"/>
        </w:trPr>
        <w:tc>
          <w:tcPr>
            <w:tcW w:w="2348" w:type="pct"/>
            <w:shd w:val="clear" w:color="auto" w:fill="auto"/>
          </w:tcPr>
          <w:p w:rsidR="000B0B2E" w:rsidRPr="000B0B2E" w:rsidRDefault="000B0B2E" w:rsidP="000B45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B0B2E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0B0B2E" w:rsidRPr="000B0B2E" w:rsidRDefault="000B0B2E" w:rsidP="000B45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B0B2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652" w:type="pct"/>
            <w:shd w:val="clear" w:color="auto" w:fill="auto"/>
          </w:tcPr>
          <w:p w:rsidR="000B0B2E" w:rsidRPr="000B0B2E" w:rsidRDefault="000B0B2E" w:rsidP="000B45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B0B2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0B0B2E" w:rsidRPr="000B0B2E" w:rsidTr="000B451B">
        <w:trPr>
          <w:trHeight w:val="181"/>
        </w:trPr>
        <w:tc>
          <w:tcPr>
            <w:tcW w:w="2348" w:type="pct"/>
            <w:shd w:val="clear" w:color="auto" w:fill="auto"/>
          </w:tcPr>
          <w:p w:rsidR="000B0B2E" w:rsidRPr="000B0B2E" w:rsidRDefault="000B0B2E" w:rsidP="000B45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B0B2E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0B0B2E" w:rsidRPr="000B0B2E" w:rsidRDefault="000B0B2E" w:rsidP="000B45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B0B2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652" w:type="pct"/>
            <w:shd w:val="clear" w:color="auto" w:fill="auto"/>
          </w:tcPr>
          <w:p w:rsidR="000B0B2E" w:rsidRPr="000B0B2E" w:rsidRDefault="000B0B2E" w:rsidP="000B45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B0B2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275D28" w:rsidRPr="000B0B2E" w:rsidRDefault="00275D28" w:rsidP="00275D28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p w:rsidR="00A56089" w:rsidRPr="000B0B2E" w:rsidRDefault="00A56089" w:rsidP="00275D28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</w:p>
    <w:sectPr w:rsidR="00A56089" w:rsidRPr="000B0B2E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BD4" w:rsidRDefault="001C5BD4">
      <w:r>
        <w:separator/>
      </w:r>
    </w:p>
  </w:endnote>
  <w:endnote w:type="continuationSeparator" w:id="0">
    <w:p w:rsidR="001C5BD4" w:rsidRDefault="001C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BD4" w:rsidRDefault="001C5BD4">
      <w:r>
        <w:separator/>
      </w:r>
    </w:p>
  </w:footnote>
  <w:footnote w:type="continuationSeparator" w:id="0">
    <w:p w:rsidR="001C5BD4" w:rsidRDefault="001C5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1596C"/>
    <w:multiLevelType w:val="hybridMultilevel"/>
    <w:tmpl w:val="931C415C"/>
    <w:lvl w:ilvl="0" w:tplc="DF4C0CE2">
      <w:start w:val="1"/>
      <w:numFmt w:val="lowerLetter"/>
      <w:lvlText w:val="%1)"/>
      <w:lvlJc w:val="left"/>
      <w:pPr>
        <w:ind w:left="25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6" w:hanging="360"/>
      </w:pPr>
    </w:lvl>
    <w:lvl w:ilvl="2" w:tplc="0416001B" w:tentative="1">
      <w:start w:val="1"/>
      <w:numFmt w:val="lowerRoman"/>
      <w:lvlText w:val="%3."/>
      <w:lvlJc w:val="right"/>
      <w:pPr>
        <w:ind w:left="3966" w:hanging="180"/>
      </w:pPr>
    </w:lvl>
    <w:lvl w:ilvl="3" w:tplc="0416000F" w:tentative="1">
      <w:start w:val="1"/>
      <w:numFmt w:val="decimal"/>
      <w:lvlText w:val="%4."/>
      <w:lvlJc w:val="left"/>
      <w:pPr>
        <w:ind w:left="4686" w:hanging="360"/>
      </w:pPr>
    </w:lvl>
    <w:lvl w:ilvl="4" w:tplc="04160019" w:tentative="1">
      <w:start w:val="1"/>
      <w:numFmt w:val="lowerLetter"/>
      <w:lvlText w:val="%5."/>
      <w:lvlJc w:val="left"/>
      <w:pPr>
        <w:ind w:left="5406" w:hanging="360"/>
      </w:pPr>
    </w:lvl>
    <w:lvl w:ilvl="5" w:tplc="0416001B" w:tentative="1">
      <w:start w:val="1"/>
      <w:numFmt w:val="lowerRoman"/>
      <w:lvlText w:val="%6."/>
      <w:lvlJc w:val="right"/>
      <w:pPr>
        <w:ind w:left="6126" w:hanging="180"/>
      </w:pPr>
    </w:lvl>
    <w:lvl w:ilvl="6" w:tplc="0416000F" w:tentative="1">
      <w:start w:val="1"/>
      <w:numFmt w:val="decimal"/>
      <w:lvlText w:val="%7."/>
      <w:lvlJc w:val="left"/>
      <w:pPr>
        <w:ind w:left="6846" w:hanging="360"/>
      </w:pPr>
    </w:lvl>
    <w:lvl w:ilvl="7" w:tplc="04160019" w:tentative="1">
      <w:start w:val="1"/>
      <w:numFmt w:val="lowerLetter"/>
      <w:lvlText w:val="%8."/>
      <w:lvlJc w:val="left"/>
      <w:pPr>
        <w:ind w:left="7566" w:hanging="360"/>
      </w:pPr>
    </w:lvl>
    <w:lvl w:ilvl="8" w:tplc="0416001B" w:tentative="1">
      <w:start w:val="1"/>
      <w:numFmt w:val="lowerRoman"/>
      <w:lvlText w:val="%9."/>
      <w:lvlJc w:val="right"/>
      <w:pPr>
        <w:ind w:left="8286" w:hanging="180"/>
      </w:pPr>
    </w:lvl>
  </w:abstractNum>
  <w:abstractNum w:abstractNumId="16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25"/>
  </w:num>
  <w:num w:numId="5">
    <w:abstractNumId w:val="3"/>
  </w:num>
  <w:num w:numId="6">
    <w:abstractNumId w:val="20"/>
  </w:num>
  <w:num w:numId="7">
    <w:abstractNumId w:val="33"/>
  </w:num>
  <w:num w:numId="8">
    <w:abstractNumId w:val="26"/>
  </w:num>
  <w:num w:numId="9">
    <w:abstractNumId w:val="21"/>
  </w:num>
  <w:num w:numId="10">
    <w:abstractNumId w:val="19"/>
  </w:num>
  <w:num w:numId="11">
    <w:abstractNumId w:val="27"/>
  </w:num>
  <w:num w:numId="12">
    <w:abstractNumId w:val="32"/>
  </w:num>
  <w:num w:numId="13">
    <w:abstractNumId w:val="12"/>
  </w:num>
  <w:num w:numId="14">
    <w:abstractNumId w:val="30"/>
  </w:num>
  <w:num w:numId="15">
    <w:abstractNumId w:val="9"/>
  </w:num>
  <w:num w:numId="16">
    <w:abstractNumId w:val="28"/>
  </w:num>
  <w:num w:numId="17">
    <w:abstractNumId w:val="8"/>
  </w:num>
  <w:num w:numId="18">
    <w:abstractNumId w:val="18"/>
  </w:num>
  <w:num w:numId="19">
    <w:abstractNumId w:val="29"/>
  </w:num>
  <w:num w:numId="20">
    <w:abstractNumId w:val="31"/>
  </w:num>
  <w:num w:numId="21">
    <w:abstractNumId w:val="22"/>
  </w:num>
  <w:num w:numId="22">
    <w:abstractNumId w:val="13"/>
  </w:num>
  <w:num w:numId="23">
    <w:abstractNumId w:val="0"/>
  </w:num>
  <w:num w:numId="24">
    <w:abstractNumId w:val="10"/>
  </w:num>
  <w:num w:numId="25">
    <w:abstractNumId w:val="23"/>
  </w:num>
  <w:num w:numId="26">
    <w:abstractNumId w:val="1"/>
  </w:num>
  <w:num w:numId="27">
    <w:abstractNumId w:val="2"/>
  </w:num>
  <w:num w:numId="28">
    <w:abstractNumId w:val="17"/>
  </w:num>
  <w:num w:numId="29">
    <w:abstractNumId w:val="7"/>
  </w:num>
  <w:num w:numId="30">
    <w:abstractNumId w:val="24"/>
  </w:num>
  <w:num w:numId="31">
    <w:abstractNumId w:val="14"/>
  </w:num>
  <w:num w:numId="32">
    <w:abstractNumId w:val="4"/>
  </w:num>
  <w:num w:numId="33">
    <w:abstractNumId w:val="6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177"/>
    <w:rsid w:val="00067339"/>
    <w:rsid w:val="000676AB"/>
    <w:rsid w:val="000703B4"/>
    <w:rsid w:val="00071589"/>
    <w:rsid w:val="00073E89"/>
    <w:rsid w:val="00074F5F"/>
    <w:rsid w:val="000754F5"/>
    <w:rsid w:val="0007671E"/>
    <w:rsid w:val="00076A49"/>
    <w:rsid w:val="00080F43"/>
    <w:rsid w:val="00082DE8"/>
    <w:rsid w:val="00085364"/>
    <w:rsid w:val="0008665E"/>
    <w:rsid w:val="0009011F"/>
    <w:rsid w:val="000936B0"/>
    <w:rsid w:val="0009658D"/>
    <w:rsid w:val="000A4015"/>
    <w:rsid w:val="000A6E81"/>
    <w:rsid w:val="000B007B"/>
    <w:rsid w:val="000B0B2E"/>
    <w:rsid w:val="000B3250"/>
    <w:rsid w:val="000B5769"/>
    <w:rsid w:val="000C2840"/>
    <w:rsid w:val="000C312F"/>
    <w:rsid w:val="000D2C40"/>
    <w:rsid w:val="000E1158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C51"/>
    <w:rsid w:val="00173D2E"/>
    <w:rsid w:val="00174940"/>
    <w:rsid w:val="00174D55"/>
    <w:rsid w:val="00176226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C5BD4"/>
    <w:rsid w:val="001D1939"/>
    <w:rsid w:val="001D2105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1B56"/>
    <w:rsid w:val="00223BED"/>
    <w:rsid w:val="002253D8"/>
    <w:rsid w:val="00232EC7"/>
    <w:rsid w:val="002332AE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5D28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2F3B35"/>
    <w:rsid w:val="0030157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354FA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3B92"/>
    <w:rsid w:val="00395EB0"/>
    <w:rsid w:val="003962EC"/>
    <w:rsid w:val="0039662E"/>
    <w:rsid w:val="00397776"/>
    <w:rsid w:val="003A19CE"/>
    <w:rsid w:val="003A4C16"/>
    <w:rsid w:val="003A7C3C"/>
    <w:rsid w:val="003B53CC"/>
    <w:rsid w:val="003B5DBC"/>
    <w:rsid w:val="003B5F22"/>
    <w:rsid w:val="003B7099"/>
    <w:rsid w:val="003C0E1D"/>
    <w:rsid w:val="003C14B4"/>
    <w:rsid w:val="003C2B08"/>
    <w:rsid w:val="003C3513"/>
    <w:rsid w:val="003D0637"/>
    <w:rsid w:val="003D21C7"/>
    <w:rsid w:val="003D3FCF"/>
    <w:rsid w:val="003D5B75"/>
    <w:rsid w:val="003E419B"/>
    <w:rsid w:val="003E4A82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0095"/>
    <w:rsid w:val="004319B2"/>
    <w:rsid w:val="00432A96"/>
    <w:rsid w:val="004336AD"/>
    <w:rsid w:val="004359A2"/>
    <w:rsid w:val="0045317D"/>
    <w:rsid w:val="00454BD4"/>
    <w:rsid w:val="00456041"/>
    <w:rsid w:val="00460F8E"/>
    <w:rsid w:val="00463595"/>
    <w:rsid w:val="004651A4"/>
    <w:rsid w:val="00465BBE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979"/>
    <w:rsid w:val="004A1B77"/>
    <w:rsid w:val="004A24B4"/>
    <w:rsid w:val="004A3331"/>
    <w:rsid w:val="004A610C"/>
    <w:rsid w:val="004A7628"/>
    <w:rsid w:val="004A7F6A"/>
    <w:rsid w:val="004B0ACB"/>
    <w:rsid w:val="004B32EE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1401C"/>
    <w:rsid w:val="00521EDA"/>
    <w:rsid w:val="005260F0"/>
    <w:rsid w:val="005265EB"/>
    <w:rsid w:val="00527588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886"/>
    <w:rsid w:val="00567FF5"/>
    <w:rsid w:val="00573E9F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4EA5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554F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0C2C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1A9B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7668B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B1C4B"/>
    <w:rsid w:val="007C1F3F"/>
    <w:rsid w:val="007C260B"/>
    <w:rsid w:val="007C5A60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04FBB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3A6"/>
    <w:rsid w:val="008446B8"/>
    <w:rsid w:val="00854569"/>
    <w:rsid w:val="00857617"/>
    <w:rsid w:val="008603C7"/>
    <w:rsid w:val="0086129B"/>
    <w:rsid w:val="00870AD2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529F"/>
    <w:rsid w:val="008E7483"/>
    <w:rsid w:val="008F239E"/>
    <w:rsid w:val="008F24A1"/>
    <w:rsid w:val="008F4465"/>
    <w:rsid w:val="008F4A81"/>
    <w:rsid w:val="008F4FDD"/>
    <w:rsid w:val="009025A2"/>
    <w:rsid w:val="009059CA"/>
    <w:rsid w:val="00912634"/>
    <w:rsid w:val="009154B0"/>
    <w:rsid w:val="009169DB"/>
    <w:rsid w:val="00917B7F"/>
    <w:rsid w:val="00917BB6"/>
    <w:rsid w:val="00921EF7"/>
    <w:rsid w:val="0092286C"/>
    <w:rsid w:val="00926D60"/>
    <w:rsid w:val="00933794"/>
    <w:rsid w:val="00934766"/>
    <w:rsid w:val="00934F13"/>
    <w:rsid w:val="009362F3"/>
    <w:rsid w:val="00945D2B"/>
    <w:rsid w:val="009504DF"/>
    <w:rsid w:val="009519EB"/>
    <w:rsid w:val="00953C9A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5566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653BA"/>
    <w:rsid w:val="00A75F4D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D37E3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824"/>
    <w:rsid w:val="00B13BEC"/>
    <w:rsid w:val="00B145AF"/>
    <w:rsid w:val="00B145B0"/>
    <w:rsid w:val="00B161C3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0A03"/>
    <w:rsid w:val="00B42603"/>
    <w:rsid w:val="00B47284"/>
    <w:rsid w:val="00B509E6"/>
    <w:rsid w:val="00B527C9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9686A"/>
    <w:rsid w:val="00BA3114"/>
    <w:rsid w:val="00BA352E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0222"/>
    <w:rsid w:val="00C74326"/>
    <w:rsid w:val="00C746AF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104E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1CD7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040"/>
    <w:rsid w:val="00D33F09"/>
    <w:rsid w:val="00D43FB4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A6416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308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47EF7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2A85"/>
    <w:rsid w:val="00E8550E"/>
    <w:rsid w:val="00E86760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C76F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1AC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57C3ACC7-8DC1-4B79-B6CF-40A68779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D7AA37-71F1-45C6-8E40-11A1238C4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94</TotalTime>
  <Pages>5</Pages>
  <Words>2027</Words>
  <Characters>10949</Characters>
  <Application>Microsoft Office Word</Application>
  <DocSecurity>0</DocSecurity>
  <Lines>91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4</cp:revision>
  <cp:lastPrinted>2018-09-18T14:13:00Z</cp:lastPrinted>
  <dcterms:created xsi:type="dcterms:W3CDTF">2018-09-06T12:12:00Z</dcterms:created>
  <dcterms:modified xsi:type="dcterms:W3CDTF">2018-09-18T14:13:00Z</dcterms:modified>
  <cp:contentStatus>2012, 2013, 2014, 2015 e 2016</cp:contentStatus>
</cp:coreProperties>
</file>