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D408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D408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D408B" w:rsidRDefault="00DD408B" w:rsidP="001971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664</w:t>
            </w:r>
            <w:r w:rsidR="00000ACA" w:rsidRPr="00DD408B">
              <w:rPr>
                <w:rFonts w:ascii="Times New Roman" w:hAnsi="Times New Roman"/>
              </w:rPr>
              <w:t>/2017</w:t>
            </w:r>
          </w:p>
        </w:tc>
      </w:tr>
      <w:tr w:rsidR="00AE0258" w:rsidRPr="00DD408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D408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D408B" w:rsidRDefault="00DD408B" w:rsidP="001971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482</w:t>
            </w:r>
            <w:r w:rsidR="00000ACA" w:rsidRPr="00DD408B">
              <w:rPr>
                <w:rFonts w:ascii="Times New Roman" w:hAnsi="Times New Roman"/>
              </w:rPr>
              <w:t>/2017</w:t>
            </w:r>
          </w:p>
        </w:tc>
      </w:tr>
      <w:tr w:rsidR="00F53E37" w:rsidRPr="00DD408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408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DD408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D408B">
              <w:rPr>
                <w:rFonts w:ascii="Times New Roman" w:eastAsia="Calibri" w:hAnsi="Times New Roman"/>
              </w:rPr>
              <w:t>OBRATEC CONSTRUÇÕES LTDA</w:t>
            </w:r>
          </w:p>
          <w:p w:rsidR="0019715A" w:rsidRPr="00DD408B" w:rsidRDefault="0019715A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– 89.973.713/0001-45</w:t>
            </w:r>
          </w:p>
        </w:tc>
      </w:tr>
      <w:tr w:rsidR="00F53E37" w:rsidRPr="00DD408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408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408B" w:rsidRDefault="00F53E37" w:rsidP="0019715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DD408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408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RELATOR</w:t>
            </w:r>
            <w:r w:rsidR="00CD3E14" w:rsidRPr="00DD408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408B" w:rsidRDefault="00F8201B" w:rsidP="001F24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CONSELHEIR</w:t>
            </w:r>
            <w:r w:rsidR="00CD3E14" w:rsidRPr="00DD408B">
              <w:rPr>
                <w:rFonts w:ascii="Times New Roman" w:hAnsi="Times New Roman"/>
              </w:rPr>
              <w:t>O(A)</w:t>
            </w:r>
            <w:r w:rsidRPr="00DD408B">
              <w:rPr>
                <w:rFonts w:ascii="Times New Roman" w:hAnsi="Times New Roman"/>
              </w:rPr>
              <w:t xml:space="preserve"> </w:t>
            </w:r>
            <w:r w:rsidR="00DD3B90" w:rsidRPr="00DD408B">
              <w:rPr>
                <w:rFonts w:ascii="Times New Roman" w:hAnsi="Times New Roman"/>
              </w:rPr>
              <w:t>ALVINO JARA</w:t>
            </w:r>
          </w:p>
        </w:tc>
      </w:tr>
      <w:tr w:rsidR="006B5082" w:rsidRPr="00DD408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D408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D408B">
              <w:rPr>
                <w:rFonts w:ascii="Times New Roman" w:hAnsi="Times New Roman"/>
                <w:b/>
              </w:rPr>
              <w:t>RELATÓRIO</w:t>
            </w:r>
          </w:p>
          <w:p w:rsidR="004052D8" w:rsidRPr="00DD408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D408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D408B">
        <w:rPr>
          <w:rFonts w:ascii="Times New Roman" w:eastAsia="Calibri" w:hAnsi="Times New Roman"/>
        </w:rPr>
        <w:t xml:space="preserve">Em </w:t>
      </w:r>
      <w:r w:rsidR="009362F3" w:rsidRPr="00DD408B">
        <w:rPr>
          <w:rFonts w:ascii="Times New Roman" w:eastAsia="Calibri" w:hAnsi="Times New Roman"/>
        </w:rPr>
        <w:t>0</w:t>
      </w:r>
      <w:r w:rsidR="00DE4848">
        <w:rPr>
          <w:rFonts w:ascii="Times New Roman" w:eastAsia="Calibri" w:hAnsi="Times New Roman"/>
        </w:rPr>
        <w:t>7</w:t>
      </w:r>
      <w:r w:rsidR="00F8201B" w:rsidRPr="00DD408B">
        <w:rPr>
          <w:rFonts w:ascii="Times New Roman" w:eastAsia="Calibri" w:hAnsi="Times New Roman"/>
        </w:rPr>
        <w:t xml:space="preserve"> de </w:t>
      </w:r>
      <w:r w:rsidR="00FE567E" w:rsidRPr="00DD408B">
        <w:rPr>
          <w:rFonts w:ascii="Times New Roman" w:eastAsia="Calibri" w:hAnsi="Times New Roman"/>
        </w:rPr>
        <w:t>dezembro</w:t>
      </w:r>
      <w:r w:rsidRPr="00DD408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D408B" w:rsidRPr="00DD408B">
        <w:rPr>
          <w:rFonts w:ascii="Times New Roman" w:eastAsia="Calibri" w:hAnsi="Times New Roman"/>
        </w:rPr>
        <w:t>482</w:t>
      </w:r>
      <w:r w:rsidRPr="00DD408B">
        <w:rPr>
          <w:rFonts w:ascii="Times New Roman" w:eastAsia="Calibri" w:hAnsi="Times New Roman"/>
        </w:rPr>
        <w:t>/2017 à empresa</w:t>
      </w:r>
      <w:r w:rsidR="00DD408B" w:rsidRPr="00DD408B">
        <w:rPr>
          <w:rFonts w:ascii="Times New Roman" w:eastAsia="Calibri" w:hAnsi="Times New Roman"/>
        </w:rPr>
        <w:t xml:space="preserve"> OBRATEC CONSTRUÇÕES LTDA-ME</w:t>
      </w:r>
      <w:r w:rsidR="009D6E42">
        <w:rPr>
          <w:rFonts w:ascii="Times New Roman" w:eastAsia="Calibri" w:hAnsi="Times New Roman"/>
        </w:rPr>
        <w:t xml:space="preserve"> – CNPJ 89.973.713/0001-45</w:t>
      </w:r>
      <w:r w:rsidR="008A4DC4" w:rsidRPr="00DD408B">
        <w:rPr>
          <w:rFonts w:ascii="Times New Roman" w:hAnsi="Times New Roman"/>
        </w:rPr>
        <w:t xml:space="preserve">, </w:t>
      </w:r>
      <w:r w:rsidRPr="00DD408B">
        <w:rPr>
          <w:rFonts w:ascii="Times New Roman" w:eastAsia="Calibri" w:hAnsi="Times New Roman"/>
        </w:rPr>
        <w:t xml:space="preserve">concedendo-lhe o prazo de 30 (trinta) dias para saldar ou parcelar o débito referente às anuidades de 2012, 2013, 2014, 2015, 2016 e 2017 em atraso </w:t>
      </w:r>
      <w:proofErr w:type="gramStart"/>
      <w:r w:rsidRPr="00DD408B">
        <w:rPr>
          <w:rFonts w:ascii="Times New Roman" w:eastAsia="Calibri" w:hAnsi="Times New Roman"/>
        </w:rPr>
        <w:t>ou</w:t>
      </w:r>
      <w:proofErr w:type="gramEnd"/>
      <w:r w:rsidRPr="00DD408B">
        <w:rPr>
          <w:rFonts w:ascii="Times New Roman" w:eastAsia="Calibri" w:hAnsi="Times New Roman"/>
        </w:rPr>
        <w:t xml:space="preserve"> para oferecer impugnação escrita a esta Comissão</w:t>
      </w:r>
      <w:r w:rsidR="00A813B8" w:rsidRPr="00DD408B">
        <w:rPr>
          <w:rFonts w:ascii="Times New Roman" w:eastAsia="Calibri" w:hAnsi="Times New Roman"/>
        </w:rPr>
        <w:t xml:space="preserve"> (fl. </w:t>
      </w:r>
      <w:r w:rsidR="00F52F29" w:rsidRPr="00DD408B">
        <w:rPr>
          <w:rFonts w:ascii="Times New Roman" w:eastAsia="Calibri" w:hAnsi="Times New Roman"/>
        </w:rPr>
        <w:t>13</w:t>
      </w:r>
      <w:r w:rsidR="00A813B8" w:rsidRPr="00DD408B">
        <w:rPr>
          <w:rFonts w:ascii="Times New Roman" w:eastAsia="Calibri" w:hAnsi="Times New Roman"/>
        </w:rPr>
        <w:t>)</w:t>
      </w:r>
      <w:r w:rsidRPr="00DD408B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D408B">
        <w:rPr>
          <w:rFonts w:ascii="Times New Roman" w:eastAsia="Calibri" w:hAnsi="Times New Roman"/>
        </w:rPr>
        <w:t>Notificada</w:t>
      </w:r>
      <w:r w:rsidR="007F77A3" w:rsidRPr="00DD408B">
        <w:rPr>
          <w:rFonts w:ascii="Times New Roman" w:eastAsia="Calibri" w:hAnsi="Times New Roman"/>
        </w:rPr>
        <w:t xml:space="preserve"> </w:t>
      </w:r>
      <w:r w:rsidRPr="00DD408B">
        <w:rPr>
          <w:rFonts w:ascii="Times New Roman" w:eastAsia="Calibri" w:hAnsi="Times New Roman"/>
        </w:rPr>
        <w:t>(fl.1</w:t>
      </w:r>
      <w:r w:rsidR="00DD408B" w:rsidRPr="00DD408B">
        <w:rPr>
          <w:rFonts w:ascii="Times New Roman" w:eastAsia="Calibri" w:hAnsi="Times New Roman"/>
        </w:rPr>
        <w:t>7</w:t>
      </w:r>
      <w:r w:rsidRPr="00DD408B">
        <w:rPr>
          <w:rFonts w:ascii="Times New Roman" w:eastAsia="Calibri" w:hAnsi="Times New Roman"/>
        </w:rPr>
        <w:t>)</w:t>
      </w:r>
      <w:r w:rsidR="006B5082" w:rsidRPr="00DD408B">
        <w:rPr>
          <w:rFonts w:ascii="Times New Roman" w:eastAsia="Calibri" w:hAnsi="Times New Roman"/>
        </w:rPr>
        <w:t>, a</w:t>
      </w:r>
      <w:r w:rsidR="00000ACA" w:rsidRPr="00DD408B">
        <w:rPr>
          <w:rFonts w:ascii="Times New Roman" w:eastAsia="Calibri" w:hAnsi="Times New Roman"/>
        </w:rPr>
        <w:t xml:space="preserve"> </w:t>
      </w:r>
      <w:r w:rsidR="00CD3E14" w:rsidRPr="00DD408B">
        <w:rPr>
          <w:rFonts w:ascii="Times New Roman" w:eastAsia="Calibri" w:hAnsi="Times New Roman"/>
        </w:rPr>
        <w:t>empresa c</w:t>
      </w:r>
      <w:r w:rsidR="00000ACA" w:rsidRPr="00DD408B">
        <w:rPr>
          <w:rFonts w:ascii="Times New Roman" w:eastAsia="Calibri" w:hAnsi="Times New Roman"/>
        </w:rPr>
        <w:t>ontribuinte apresent</w:t>
      </w:r>
      <w:r w:rsidR="002970FC" w:rsidRPr="00DD408B">
        <w:rPr>
          <w:rFonts w:ascii="Times New Roman" w:eastAsia="Calibri" w:hAnsi="Times New Roman"/>
        </w:rPr>
        <w:t xml:space="preserve">ou </w:t>
      </w:r>
      <w:r w:rsidR="00025F8F" w:rsidRPr="00DD408B">
        <w:rPr>
          <w:rFonts w:ascii="Times New Roman" w:eastAsia="Calibri" w:hAnsi="Times New Roman"/>
        </w:rPr>
        <w:t xml:space="preserve">sucinta </w:t>
      </w:r>
      <w:r w:rsidR="002970FC" w:rsidRPr="00DD408B">
        <w:rPr>
          <w:rFonts w:ascii="Times New Roman" w:eastAsia="Calibri" w:hAnsi="Times New Roman"/>
        </w:rPr>
        <w:t xml:space="preserve">impugnação tempestiva (fl. </w:t>
      </w:r>
      <w:r w:rsidR="00A371C2" w:rsidRPr="00DD408B">
        <w:rPr>
          <w:rFonts w:ascii="Times New Roman" w:eastAsia="Calibri" w:hAnsi="Times New Roman"/>
        </w:rPr>
        <w:t>1</w:t>
      </w:r>
      <w:r w:rsidR="00DD408B" w:rsidRPr="00DD408B">
        <w:rPr>
          <w:rFonts w:ascii="Times New Roman" w:eastAsia="Calibri" w:hAnsi="Times New Roman"/>
        </w:rPr>
        <w:t>8</w:t>
      </w:r>
      <w:r w:rsidR="00000ACA" w:rsidRPr="00DD408B">
        <w:rPr>
          <w:rFonts w:ascii="Times New Roman" w:eastAsia="Calibri" w:hAnsi="Times New Roman"/>
        </w:rPr>
        <w:t>)</w:t>
      </w:r>
      <w:r w:rsidR="006C324F" w:rsidRPr="00DD408B">
        <w:rPr>
          <w:rFonts w:ascii="Times New Roman" w:eastAsia="Calibri" w:hAnsi="Times New Roman"/>
        </w:rPr>
        <w:t xml:space="preserve">, bem como </w:t>
      </w:r>
      <w:r w:rsidR="004319B2" w:rsidRPr="00DD408B">
        <w:rPr>
          <w:rFonts w:ascii="Times New Roman" w:eastAsia="Calibri" w:hAnsi="Times New Roman"/>
        </w:rPr>
        <w:t xml:space="preserve">juntou documentos </w:t>
      </w:r>
      <w:r w:rsidR="00DD408B" w:rsidRPr="00DD408B">
        <w:rPr>
          <w:rFonts w:ascii="Times New Roman" w:eastAsia="Calibri" w:hAnsi="Times New Roman"/>
        </w:rPr>
        <w:t>(fls. 19</w:t>
      </w:r>
      <w:r w:rsidR="004319B2" w:rsidRPr="00DD408B">
        <w:rPr>
          <w:rFonts w:ascii="Times New Roman" w:eastAsia="Calibri" w:hAnsi="Times New Roman"/>
        </w:rPr>
        <w:t>-</w:t>
      </w:r>
      <w:r w:rsidR="009362F3" w:rsidRPr="00DD408B">
        <w:rPr>
          <w:rFonts w:ascii="Times New Roman" w:eastAsia="Calibri" w:hAnsi="Times New Roman"/>
        </w:rPr>
        <w:t>2</w:t>
      </w:r>
      <w:r w:rsidR="00DD408B" w:rsidRPr="00DD408B">
        <w:rPr>
          <w:rFonts w:ascii="Times New Roman" w:eastAsia="Calibri" w:hAnsi="Times New Roman"/>
        </w:rPr>
        <w:t>8</w:t>
      </w:r>
      <w:r w:rsidR="00F52F29" w:rsidRPr="00DD408B">
        <w:rPr>
          <w:rFonts w:ascii="Times New Roman" w:eastAsia="Calibri" w:hAnsi="Times New Roman"/>
        </w:rPr>
        <w:t>)</w:t>
      </w:r>
      <w:r w:rsidR="00000ACA" w:rsidRPr="00DD408B">
        <w:rPr>
          <w:rFonts w:ascii="Times New Roman" w:eastAsia="Calibri" w:hAnsi="Times New Roman"/>
        </w:rPr>
        <w:t xml:space="preserve">. </w:t>
      </w:r>
      <w:r w:rsidR="00DD408B" w:rsidRPr="00DD408B">
        <w:rPr>
          <w:rFonts w:ascii="Times New Roman" w:eastAsia="Calibri" w:hAnsi="Times New Roman"/>
        </w:rPr>
        <w:t>Relata</w:t>
      </w:r>
      <w:r w:rsidR="00000ACA" w:rsidRPr="00DD408B">
        <w:rPr>
          <w:rFonts w:ascii="Times New Roman" w:eastAsia="Calibri" w:hAnsi="Times New Roman"/>
        </w:rPr>
        <w:t>, em su</w:t>
      </w:r>
      <w:r w:rsidR="00DD408B" w:rsidRPr="00DD408B">
        <w:rPr>
          <w:rFonts w:ascii="Times New Roman" w:eastAsia="Calibri" w:hAnsi="Times New Roman"/>
        </w:rPr>
        <w:t>ma, que foi informado à companhia que os tributos seriam cobrados mediante comunicação e futuro cadastro junto ao CAU/RS, o que não ocorreu, fazendo com que a empresa permanecesse pagando as anuidades junto ao CREA/RS mesmo não havendo profissional de engenharia como responsável técnico.</w:t>
      </w:r>
    </w:p>
    <w:p w:rsidR="005A300E" w:rsidRDefault="005A300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diligências realizadas </w:t>
      </w:r>
      <w:r w:rsidR="00481853">
        <w:rPr>
          <w:rFonts w:ascii="Times New Roman" w:eastAsia="Calibri" w:hAnsi="Times New Roman"/>
        </w:rPr>
        <w:t xml:space="preserve">foi identificado </w:t>
      </w:r>
      <w:r>
        <w:rPr>
          <w:rFonts w:ascii="Times New Roman" w:eastAsia="Calibri" w:hAnsi="Times New Roman"/>
        </w:rPr>
        <w:t>que a empresa</w:t>
      </w:r>
      <w:r w:rsidR="00481853">
        <w:rPr>
          <w:rFonts w:ascii="Times New Roman" w:eastAsia="Calibri" w:hAnsi="Times New Roman"/>
        </w:rPr>
        <w:t xml:space="preserve"> notificada </w:t>
      </w:r>
      <w:r>
        <w:rPr>
          <w:rFonts w:ascii="Times New Roman" w:eastAsia="Calibri" w:hAnsi="Times New Roman"/>
        </w:rPr>
        <w:t>não exerce, em princípio</w:t>
      </w:r>
      <w:r w:rsidR="00481853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atividade fiscalizada</w:t>
      </w:r>
      <w:r w:rsidR="00481853">
        <w:rPr>
          <w:rFonts w:ascii="Times New Roman" w:eastAsia="Calibri" w:hAnsi="Times New Roman"/>
        </w:rPr>
        <w:t xml:space="preserve"> pelo CAU, contudo</w:t>
      </w:r>
      <w:r w:rsidR="00E81E8A">
        <w:rPr>
          <w:rFonts w:ascii="Times New Roman" w:eastAsia="Calibri" w:hAnsi="Times New Roman"/>
        </w:rPr>
        <w:t xml:space="preserve"> observou-se que a empresa pagou a anuidade de 2018, demonstrando interesse em manter-se vinculada ao CAU/RS.</w:t>
      </w:r>
    </w:p>
    <w:p w:rsidR="00330887" w:rsidRDefault="00E81E8A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Nesse </w:t>
      </w:r>
      <w:r w:rsidR="00623F5F">
        <w:rPr>
          <w:rFonts w:ascii="Times New Roman" w:eastAsia="Calibri" w:hAnsi="Times New Roman"/>
        </w:rPr>
        <w:t>contexto,</w:t>
      </w:r>
      <w:r>
        <w:rPr>
          <w:rFonts w:ascii="Times New Roman" w:eastAsia="Calibri" w:hAnsi="Times New Roman"/>
        </w:rPr>
        <w:t xml:space="preserve"> </w:t>
      </w:r>
      <w:r w:rsidR="00D75DD2">
        <w:rPr>
          <w:rFonts w:ascii="Times New Roman" w:eastAsia="Calibri" w:hAnsi="Times New Roman"/>
        </w:rPr>
        <w:t>formulei despacho para que a pessoa jurídica pudesse esclarecer quanto ao interesse (fl. 38) em manter-se vinculada</w:t>
      </w:r>
      <w:r w:rsidR="00330887">
        <w:rPr>
          <w:rFonts w:ascii="Times New Roman" w:eastAsia="Calibri" w:hAnsi="Times New Roman"/>
        </w:rPr>
        <w:t>. Intimada (fl.39)</w:t>
      </w:r>
      <w:r w:rsidR="00D75DD2">
        <w:rPr>
          <w:rFonts w:ascii="Times New Roman" w:eastAsia="Calibri" w:hAnsi="Times New Roman"/>
        </w:rPr>
        <w:t>, não sobrev</w:t>
      </w:r>
      <w:r w:rsidR="00330887">
        <w:rPr>
          <w:rFonts w:ascii="Times New Roman" w:eastAsia="Calibri" w:hAnsi="Times New Roman"/>
        </w:rPr>
        <w:t xml:space="preserve">eio </w:t>
      </w:r>
      <w:r w:rsidR="00D75DD2">
        <w:rPr>
          <w:rFonts w:ascii="Times New Roman" w:eastAsia="Calibri" w:hAnsi="Times New Roman"/>
        </w:rPr>
        <w:t>aos autos qualquer</w:t>
      </w:r>
      <w:r w:rsidR="00330887">
        <w:rPr>
          <w:rFonts w:ascii="Times New Roman" w:eastAsia="Calibri" w:hAnsi="Times New Roman"/>
        </w:rPr>
        <w:t xml:space="preserve"> resposta</w:t>
      </w:r>
      <w:r w:rsidR="00623F5F">
        <w:rPr>
          <w:rFonts w:ascii="Times New Roman" w:eastAsia="Calibri" w:hAnsi="Times New Roman"/>
        </w:rPr>
        <w:t xml:space="preserve"> pela notificada</w:t>
      </w:r>
      <w:r w:rsidR="00330887">
        <w:rPr>
          <w:rFonts w:ascii="Times New Roman" w:eastAsia="Calibri" w:hAnsi="Times New Roman"/>
        </w:rPr>
        <w:t>.</w:t>
      </w:r>
    </w:p>
    <w:p w:rsidR="0029576B" w:rsidRDefault="00330887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Diante da ausência de resposta, despachei (fl. 40) encaminhado os autos para a Gerência de </w:t>
      </w:r>
      <w:r w:rsidR="00583245">
        <w:rPr>
          <w:rFonts w:ascii="Times New Roman" w:eastAsia="Calibri" w:hAnsi="Times New Roman"/>
        </w:rPr>
        <w:t>Atendimento e Fiscalização</w:t>
      </w:r>
      <w:r w:rsidR="00C630CF">
        <w:rPr>
          <w:rFonts w:ascii="Times New Roman" w:eastAsia="Calibri" w:hAnsi="Times New Roman"/>
        </w:rPr>
        <w:t xml:space="preserve"> – GAF </w:t>
      </w:r>
      <w:r w:rsidR="00583245">
        <w:rPr>
          <w:rFonts w:ascii="Times New Roman" w:eastAsia="Calibri" w:hAnsi="Times New Roman"/>
        </w:rPr>
        <w:t xml:space="preserve">para </w:t>
      </w:r>
      <w:r w:rsidR="000C35D7">
        <w:rPr>
          <w:rFonts w:ascii="Times New Roman" w:eastAsia="Calibri" w:hAnsi="Times New Roman"/>
        </w:rPr>
        <w:t xml:space="preserve">que pudesse </w:t>
      </w:r>
      <w:r w:rsidR="00583245">
        <w:rPr>
          <w:rFonts w:ascii="Times New Roman" w:eastAsia="Calibri" w:hAnsi="Times New Roman"/>
        </w:rPr>
        <w:t>diligenciar junto à empresa, com a finalidade de que fosse realizado contato com o responsável da empresa</w:t>
      </w:r>
      <w:r w:rsidR="0029576B">
        <w:rPr>
          <w:rFonts w:ascii="Times New Roman" w:eastAsia="Calibri" w:hAnsi="Times New Roman"/>
        </w:rPr>
        <w:t xml:space="preserve"> para esclarecer</w:t>
      </w:r>
      <w:r w:rsidR="000C35D7">
        <w:rPr>
          <w:rFonts w:ascii="Times New Roman" w:eastAsia="Calibri" w:hAnsi="Times New Roman"/>
        </w:rPr>
        <w:t xml:space="preserve"> esta</w:t>
      </w:r>
      <w:r w:rsidR="0029576B">
        <w:rPr>
          <w:rFonts w:ascii="Times New Roman" w:eastAsia="Calibri" w:hAnsi="Times New Roman"/>
        </w:rPr>
        <w:t xml:space="preserve"> situação e orientar quanto aos requisitos e efeitos do registro da pessoa jurídica no CAU.</w:t>
      </w:r>
    </w:p>
    <w:p w:rsidR="004A249F" w:rsidRDefault="00C630C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Enviado e-mail pela GAF</w:t>
      </w:r>
      <w:r w:rsidR="004A249F">
        <w:rPr>
          <w:rFonts w:ascii="Times New Roman" w:eastAsia="Calibri" w:hAnsi="Times New Roman"/>
        </w:rPr>
        <w:t xml:space="preserve"> à pessoa jurídica (fl. 42), não houve resposta.</w:t>
      </w:r>
    </w:p>
    <w:p w:rsidR="00E81E8A" w:rsidRDefault="004A249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 partir de contato telefônico</w:t>
      </w:r>
      <w:r w:rsidR="00A66ACC">
        <w:rPr>
          <w:rFonts w:ascii="Times New Roman" w:eastAsia="Calibri" w:hAnsi="Times New Roman"/>
        </w:rPr>
        <w:t xml:space="preserve"> da G</w:t>
      </w:r>
      <w:r w:rsidR="000C35D7">
        <w:rPr>
          <w:rFonts w:ascii="Times New Roman" w:eastAsia="Calibri" w:hAnsi="Times New Roman"/>
        </w:rPr>
        <w:t>A</w:t>
      </w:r>
      <w:r w:rsidR="00A66ACC">
        <w:rPr>
          <w:rFonts w:ascii="Times New Roman" w:eastAsia="Calibri" w:hAnsi="Times New Roman"/>
        </w:rPr>
        <w:t xml:space="preserve">F com o </w:t>
      </w:r>
      <w:r>
        <w:rPr>
          <w:rFonts w:ascii="Times New Roman" w:eastAsia="Calibri" w:hAnsi="Times New Roman"/>
        </w:rPr>
        <w:t xml:space="preserve">representante legal da </w:t>
      </w:r>
      <w:r w:rsidR="00DB6749">
        <w:rPr>
          <w:rFonts w:ascii="Times New Roman" w:eastAsia="Calibri" w:hAnsi="Times New Roman"/>
        </w:rPr>
        <w:t>empresa</w:t>
      </w:r>
      <w:r w:rsidR="00A66ACC">
        <w:rPr>
          <w:rFonts w:ascii="Times New Roman" w:eastAsia="Calibri" w:hAnsi="Times New Roman"/>
        </w:rPr>
        <w:t>, estabelecida uma comunicação produtiva, este</w:t>
      </w:r>
      <w:r w:rsidR="00DB6749">
        <w:rPr>
          <w:rFonts w:ascii="Times New Roman" w:eastAsia="Calibri" w:hAnsi="Times New Roman"/>
        </w:rPr>
        <w:t xml:space="preserve"> esclareceu que exerce </w:t>
      </w:r>
      <w:r w:rsidR="00A423AC">
        <w:rPr>
          <w:rFonts w:ascii="Times New Roman" w:eastAsia="Calibri" w:hAnsi="Times New Roman"/>
        </w:rPr>
        <w:t xml:space="preserve">atividades relacionadas </w:t>
      </w:r>
      <w:r w:rsidR="00D022B5">
        <w:rPr>
          <w:rFonts w:ascii="Times New Roman" w:eastAsia="Calibri" w:hAnsi="Times New Roman"/>
        </w:rPr>
        <w:t>à</w:t>
      </w:r>
      <w:r w:rsidR="00A423AC">
        <w:rPr>
          <w:rFonts w:ascii="Times New Roman" w:eastAsia="Calibri" w:hAnsi="Times New Roman"/>
        </w:rPr>
        <w:t xml:space="preserve"> arquitetura e urbanismo; que está providenciando a contratação de um responsável técnico arquiteto e urbanista; que fará procedimento de atualização cadastral junto ao CAU/RS; e que </w:t>
      </w:r>
      <w:proofErr w:type="gramStart"/>
      <w:r w:rsidR="00A423AC">
        <w:rPr>
          <w:rFonts w:ascii="Times New Roman" w:eastAsia="Calibri" w:hAnsi="Times New Roman"/>
        </w:rPr>
        <w:t>possui  interesse</w:t>
      </w:r>
      <w:proofErr w:type="gramEnd"/>
      <w:r w:rsidR="00A423AC">
        <w:rPr>
          <w:rFonts w:ascii="Times New Roman" w:eastAsia="Calibri" w:hAnsi="Times New Roman"/>
        </w:rPr>
        <w:t xml:space="preserve"> em manter </w:t>
      </w:r>
      <w:r w:rsidR="00A66ACC">
        <w:rPr>
          <w:rFonts w:ascii="Times New Roman" w:eastAsia="Calibri" w:hAnsi="Times New Roman"/>
        </w:rPr>
        <w:t>sua empresa registrada no CAU desde 01/01/2018</w:t>
      </w:r>
      <w:r w:rsidR="00D022B5">
        <w:rPr>
          <w:rFonts w:ascii="Times New Roman" w:eastAsia="Calibri" w:hAnsi="Times New Roman"/>
        </w:rPr>
        <w:t xml:space="preserve"> (fl.45)</w:t>
      </w:r>
      <w:r w:rsidR="00A66ACC">
        <w:rPr>
          <w:rFonts w:ascii="Times New Roman" w:eastAsia="Calibri" w:hAnsi="Times New Roman"/>
        </w:rPr>
        <w:t>.</w:t>
      </w:r>
    </w:p>
    <w:p w:rsidR="00E32DEA" w:rsidRPr="00DD408B" w:rsidRDefault="00E32DEA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Reto</w:t>
      </w:r>
      <w:r w:rsidR="001F24F8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>naram os autos para apreciação deste relator.</w:t>
      </w:r>
    </w:p>
    <w:p w:rsidR="00000ACA" w:rsidRPr="00DD408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D408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D408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D408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  <w:b/>
              </w:rPr>
              <w:t>VOTO D</w:t>
            </w:r>
            <w:r w:rsidR="00CD3E14" w:rsidRPr="00DD408B">
              <w:rPr>
                <w:rFonts w:ascii="Times New Roman" w:hAnsi="Times New Roman"/>
                <w:b/>
              </w:rPr>
              <w:t>O</w:t>
            </w:r>
            <w:r w:rsidR="00EF3EC9" w:rsidRPr="00DD408B">
              <w:rPr>
                <w:rFonts w:ascii="Times New Roman" w:hAnsi="Times New Roman"/>
                <w:b/>
              </w:rPr>
              <w:t>(A)</w:t>
            </w:r>
            <w:r w:rsidRPr="00DD408B">
              <w:rPr>
                <w:rFonts w:ascii="Times New Roman" w:hAnsi="Times New Roman"/>
                <w:b/>
              </w:rPr>
              <w:t xml:space="preserve"> RELATOR</w:t>
            </w:r>
            <w:r w:rsidR="00CD3E14" w:rsidRPr="00DD408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D408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408B">
        <w:rPr>
          <w:rFonts w:ascii="Times New Roman" w:eastAsia="Calibri" w:hAnsi="Times New Roman"/>
        </w:rPr>
        <w:lastRenderedPageBreak/>
        <w:t>Salienta</w:t>
      </w:r>
      <w:r w:rsidRPr="00DD408B">
        <w:rPr>
          <w:rFonts w:ascii="Times New Roman" w:hAnsi="Times New Roman"/>
        </w:rPr>
        <w:t>-se, inicialmente, que “</w:t>
      </w:r>
      <w:r w:rsidRPr="00DD408B">
        <w:rPr>
          <w:rFonts w:ascii="Times New Roman" w:hAnsi="Times New Roman"/>
          <w:i/>
        </w:rPr>
        <w:t xml:space="preserve">o CAU/BR e os </w:t>
      </w:r>
      <w:proofErr w:type="spellStart"/>
      <w:r w:rsidRPr="00DD408B">
        <w:rPr>
          <w:rFonts w:ascii="Times New Roman" w:hAnsi="Times New Roman"/>
          <w:i/>
        </w:rPr>
        <w:t>CAUs</w:t>
      </w:r>
      <w:proofErr w:type="spellEnd"/>
      <w:r w:rsidRPr="00DD408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D408B">
        <w:rPr>
          <w:rFonts w:ascii="Times New Roman" w:hAnsi="Times New Roman"/>
        </w:rPr>
        <w:t>”, conforme dispõe o art. 24, § 1º, da Lei nº 12.378/2010.</w:t>
      </w:r>
    </w:p>
    <w:p w:rsidR="001D1939" w:rsidRPr="00DD408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408B">
        <w:rPr>
          <w:rFonts w:ascii="Times New Roman" w:hAnsi="Times New Roman"/>
        </w:rPr>
        <w:t>Ressalta-se, ainda, que a atividade fiscalizatória tem por objeto “</w:t>
      </w:r>
      <w:r w:rsidRPr="00DD408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D408B">
        <w:rPr>
          <w:rFonts w:ascii="Times New Roman" w:hAnsi="Times New Roman"/>
        </w:rPr>
        <w:t>” e por objetivo “</w:t>
      </w:r>
      <w:r w:rsidRPr="00DD408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D408B">
        <w:rPr>
          <w:rFonts w:ascii="Times New Roman" w:hAnsi="Times New Roman"/>
        </w:rPr>
        <w:t>”, competindo-lhe “</w:t>
      </w:r>
      <w:r w:rsidRPr="00DD408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D408B">
        <w:rPr>
          <w:rFonts w:ascii="Times New Roman" w:hAnsi="Times New Roman"/>
        </w:rPr>
        <w:t xml:space="preserve">”, </w:t>
      </w:r>
      <w:r w:rsidRPr="00DD408B">
        <w:rPr>
          <w:rFonts w:ascii="Times New Roman" w:eastAsia="Calibri" w:hAnsi="Times New Roman"/>
        </w:rPr>
        <w:t>conforme</w:t>
      </w:r>
      <w:r w:rsidRPr="00DD408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D408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408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D408B">
        <w:rPr>
          <w:rFonts w:ascii="Times New Roman" w:hAnsi="Times New Roman"/>
        </w:rPr>
        <w:t xml:space="preserve"> </w:t>
      </w:r>
      <w:r w:rsidR="00102810" w:rsidRPr="00DD408B">
        <w:rPr>
          <w:rFonts w:ascii="Times New Roman" w:hAnsi="Times New Roman"/>
        </w:rPr>
        <w:t xml:space="preserve">dos </w:t>
      </w:r>
      <w:r w:rsidRPr="00DD408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D408B">
        <w:rPr>
          <w:rFonts w:ascii="Times New Roman" w:hAnsi="Times New Roman"/>
        </w:rPr>
        <w:t>CAUs</w:t>
      </w:r>
      <w:proofErr w:type="spellEnd"/>
      <w:r w:rsidRPr="00DD408B">
        <w:rPr>
          <w:rFonts w:ascii="Times New Roman" w:hAnsi="Times New Roman"/>
        </w:rPr>
        <w:t>, conforme o disposto no art. 37</w:t>
      </w:r>
      <w:r w:rsidR="00000ACA" w:rsidRPr="00DD408B">
        <w:rPr>
          <w:rFonts w:ascii="Times New Roman" w:hAnsi="Times New Roman"/>
        </w:rPr>
        <w:t>,</w:t>
      </w:r>
      <w:r w:rsidRPr="00DD408B">
        <w:rPr>
          <w:rFonts w:ascii="Times New Roman" w:hAnsi="Times New Roman"/>
        </w:rPr>
        <w:t xml:space="preserve"> da Lei nº 12.378/2010.</w:t>
      </w:r>
    </w:p>
    <w:p w:rsidR="008D1A04" w:rsidRPr="00DD408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408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AF4FE2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AF4FE2" w:rsidRPr="00901C1A" w:rsidRDefault="00AF4FE2" w:rsidP="00AF4FE2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AF4FE2" w:rsidRPr="008B4739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>
        <w:rPr>
          <w:rFonts w:ascii="Times New Roman" w:hAnsi="Times New Roman"/>
        </w:rPr>
        <w:t xml:space="preserve">a partir da análise dos documentos juntados aos autos pela empresa contribuinte, bem como 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>
        <w:rPr>
          <w:rFonts w:ascii="Times New Roman" w:hAnsi="Times New Roman"/>
        </w:rPr>
        <w:t>encontra-se registrada</w:t>
      </w:r>
      <w:r w:rsidRPr="003241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>
        <w:rPr>
          <w:rFonts w:ascii="Times New Roman" w:hAnsi="Times New Roman"/>
        </w:rPr>
        <w:t>132.334</w:t>
      </w:r>
      <w:r w:rsidRPr="003241C2">
        <w:rPr>
          <w:rFonts w:ascii="Times New Roman" w:hAnsi="Times New Roman"/>
        </w:rPr>
        <w:t xml:space="preserve">, desde </w:t>
      </w:r>
      <w:r>
        <w:rPr>
          <w:rFonts w:ascii="Times New Roman" w:hAnsi="Times New Roman"/>
        </w:rPr>
        <w:t>18/06/2005, e, no relatório de pessoa jurídica obtido junto ao CREA/RS, observa-se o pagamento das anuidades referentes aos anos de 2012, 2013, 2014, 2015, 2016 e 2017, conforme</w:t>
      </w:r>
      <w:r w:rsidRPr="003241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os </w:t>
      </w:r>
      <w:r w:rsidRPr="003241C2">
        <w:rPr>
          <w:rFonts w:ascii="Times New Roman" w:hAnsi="Times New Roman"/>
        </w:rPr>
        <w:t>documentos em anexo</w:t>
      </w:r>
      <w:r w:rsidR="001F24F8">
        <w:rPr>
          <w:rFonts w:ascii="Times New Roman" w:hAnsi="Times New Roman"/>
        </w:rPr>
        <w:t xml:space="preserve"> (fl. 30)</w:t>
      </w:r>
      <w:r w:rsidRPr="003241C2">
        <w:rPr>
          <w:rFonts w:ascii="Times New Roman" w:hAnsi="Times New Roman"/>
        </w:rPr>
        <w:t xml:space="preserve">. </w:t>
      </w:r>
    </w:p>
    <w:p w:rsidR="00D02A05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2A05">
        <w:rPr>
          <w:rFonts w:ascii="Times New Roman" w:hAnsi="Times New Roman"/>
        </w:rPr>
        <w:t xml:space="preserve">Por outro lado, entretanto, no cadastro nacional da pessoa jurídica junto à Receita Federal do Brasil, </w:t>
      </w:r>
      <w:r w:rsidR="00D02A05" w:rsidRPr="00D02A05">
        <w:rPr>
          <w:rFonts w:ascii="Times New Roman" w:hAnsi="Times New Roman"/>
        </w:rPr>
        <w:t>bem como no contrato social desta,</w:t>
      </w:r>
      <w:r w:rsidR="00D02A05">
        <w:rPr>
          <w:rFonts w:ascii="Times New Roman" w:hAnsi="Times New Roman"/>
        </w:rPr>
        <w:t xml:space="preserve"> acessado via convênio que esta Autarquia mantém com a Junta Comercial do RS, </w:t>
      </w:r>
      <w:r w:rsidRPr="00D02A05">
        <w:rPr>
          <w:rFonts w:ascii="Times New Roman" w:hAnsi="Times New Roman"/>
        </w:rPr>
        <w:t xml:space="preserve">consta como código e descrição da atividade econômica principal “47.44-0-99 </w:t>
      </w:r>
      <w:r w:rsidRPr="00D02A05">
        <w:rPr>
          <w:rFonts w:ascii="Times New Roman" w:hAnsi="Times New Roman"/>
          <w:i/>
        </w:rPr>
        <w:t>– Comércio varejista de materiais de construção em geral”</w:t>
      </w:r>
      <w:r w:rsidRPr="00D02A05">
        <w:rPr>
          <w:rFonts w:ascii="Times New Roman" w:hAnsi="Times New Roman"/>
        </w:rPr>
        <w:t xml:space="preserve">, atividade que não exige o registro da pessoa jurídica no Conselho de Arquitetura e Urbanismo do Rio Grande do Sul – CAU/RS. </w:t>
      </w:r>
    </w:p>
    <w:p w:rsidR="00AF4FE2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2A05">
        <w:rPr>
          <w:rFonts w:ascii="Times New Roman" w:hAnsi="Times New Roman"/>
        </w:rPr>
        <w:t>Diante disso, tendo em vista que a empresa impugnante</w:t>
      </w:r>
      <w:r w:rsidR="00150731">
        <w:rPr>
          <w:rFonts w:ascii="Times New Roman" w:hAnsi="Times New Roman"/>
        </w:rPr>
        <w:t xml:space="preserve">, no período da notificação administrativa, não </w:t>
      </w:r>
      <w:r w:rsidRPr="00D02A05">
        <w:rPr>
          <w:rFonts w:ascii="Times New Roman" w:hAnsi="Times New Roman"/>
        </w:rPr>
        <w:t>exerce</w:t>
      </w:r>
      <w:r w:rsidR="00150731">
        <w:rPr>
          <w:rFonts w:ascii="Times New Roman" w:hAnsi="Times New Roman"/>
        </w:rPr>
        <w:t>u</w:t>
      </w:r>
      <w:r w:rsidRPr="00D02A05">
        <w:rPr>
          <w:rFonts w:ascii="Times New Roman" w:hAnsi="Times New Roman"/>
        </w:rPr>
        <w:t xml:space="preserve"> atividade que reque</w:t>
      </w:r>
      <w:r w:rsidR="00150731">
        <w:rPr>
          <w:rFonts w:ascii="Times New Roman" w:hAnsi="Times New Roman"/>
        </w:rPr>
        <w:t>ira</w:t>
      </w:r>
      <w:r w:rsidRPr="00D02A05">
        <w:rPr>
          <w:rFonts w:ascii="Times New Roman" w:hAnsi="Times New Roman"/>
        </w:rPr>
        <w:t xml:space="preserve"> registro neste Conselho Profissional, conforme demonstram os documentos presentes nos autos, não cabe ao CAU/RS exigir o pagamento de valores a título de anuidades da pessoa jurídica</w:t>
      </w:r>
      <w:r w:rsidR="0056279E">
        <w:rPr>
          <w:rFonts w:ascii="Times New Roman" w:hAnsi="Times New Roman"/>
        </w:rPr>
        <w:t xml:space="preserve"> nos anos de 2012 até 2017</w:t>
      </w:r>
      <w:r w:rsidRPr="00D02A05">
        <w:rPr>
          <w:rFonts w:ascii="Times New Roman" w:hAnsi="Times New Roman"/>
        </w:rPr>
        <w:t>.</w:t>
      </w:r>
    </w:p>
    <w:p w:rsidR="0056279E" w:rsidRPr="00D02A05" w:rsidRDefault="0056279E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entanto, a partir das diligências realizadas pela Gerência de Atendimento e Fiscalização do CAU/RS, foi possível esclarecer que a pessoa jurídica, a partir de 2018 passou a exercer atividades fiscalizadas, motivo pelo qual pagou a anuidade</w:t>
      </w:r>
      <w:r w:rsidR="00632A2F">
        <w:rPr>
          <w:rFonts w:ascii="Times New Roman" w:hAnsi="Times New Roman"/>
        </w:rPr>
        <w:t xml:space="preserve"> de 2018</w:t>
      </w:r>
      <w:r>
        <w:rPr>
          <w:rFonts w:ascii="Times New Roman" w:hAnsi="Times New Roman"/>
        </w:rPr>
        <w:t xml:space="preserve"> e irá regularizar seus documentos, cadastro e </w:t>
      </w:r>
      <w:r w:rsidR="003A36DC">
        <w:rPr>
          <w:rFonts w:ascii="Times New Roman" w:hAnsi="Times New Roman"/>
        </w:rPr>
        <w:t xml:space="preserve">responsabilidade técnica </w:t>
      </w:r>
      <w:r w:rsidR="00632A2F">
        <w:rPr>
          <w:rFonts w:ascii="Times New Roman" w:hAnsi="Times New Roman"/>
        </w:rPr>
        <w:t xml:space="preserve">por suas atividades </w:t>
      </w:r>
      <w:r w:rsidR="003A36DC">
        <w:rPr>
          <w:rFonts w:ascii="Times New Roman" w:hAnsi="Times New Roman"/>
        </w:rPr>
        <w:t>perante o Conselho, mantendo-se devidamente registrada a partir de 01/01/2018 (fl. 45).</w:t>
      </w:r>
    </w:p>
    <w:p w:rsidR="00AF4FE2" w:rsidRPr="00AE3717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AF4FE2" w:rsidRPr="00AE3717" w:rsidRDefault="00AF4FE2" w:rsidP="00AF4FE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 xml:space="preserve">Ante o exposto, opino pela </w:t>
      </w:r>
      <w:r w:rsidRPr="0082379C">
        <w:rPr>
          <w:rFonts w:ascii="Times New Roman" w:hAnsi="Times New Roman"/>
          <w:b/>
        </w:rPr>
        <w:t>procedência</w:t>
      </w:r>
      <w:r w:rsidRPr="00AE3717">
        <w:rPr>
          <w:rFonts w:ascii="Times New Roman" w:hAnsi="Times New Roman"/>
        </w:rPr>
        <w:t xml:space="preserve"> da impugnação oferecida pela empresa</w:t>
      </w:r>
      <w:r w:rsidRPr="00AE3717">
        <w:rPr>
          <w:rFonts w:ascii="Times New Roman" w:eastAsia="Calibri" w:hAnsi="Times New Roman"/>
        </w:rPr>
        <w:t xml:space="preserve"> </w:t>
      </w:r>
      <w:r w:rsidR="00D02A05" w:rsidRPr="00DD408B">
        <w:rPr>
          <w:rFonts w:ascii="Times New Roman" w:eastAsia="Calibri" w:hAnsi="Times New Roman"/>
        </w:rPr>
        <w:t>OBRATEC CONSTRUÇÕES LTDA</w:t>
      </w:r>
      <w:r w:rsidR="00632A2F">
        <w:rPr>
          <w:rFonts w:ascii="Times New Roman" w:eastAsia="Calibri" w:hAnsi="Times New Roman"/>
        </w:rPr>
        <w:t xml:space="preserve">. CNPJ </w:t>
      </w:r>
      <w:r w:rsidR="00B271D1">
        <w:rPr>
          <w:rFonts w:ascii="Times New Roman" w:eastAsia="Calibri" w:hAnsi="Times New Roman"/>
        </w:rPr>
        <w:t>89.973.713/0001-45,</w:t>
      </w:r>
      <w:r w:rsidRPr="00AE3717">
        <w:rPr>
          <w:rFonts w:ascii="Times New Roman" w:eastAsia="Calibri" w:hAnsi="Times New Roman"/>
        </w:rPr>
        <w:t xml:space="preserve"> com o fim de</w:t>
      </w:r>
      <w:r w:rsidRPr="00AE3717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</w:t>
      </w:r>
      <w:r w:rsidR="00B271D1">
        <w:rPr>
          <w:rFonts w:ascii="Times New Roman" w:hAnsi="Times New Roman"/>
        </w:rPr>
        <w:t>no período d</w:t>
      </w:r>
      <w:r>
        <w:rPr>
          <w:rFonts w:ascii="Times New Roman" w:hAnsi="Times New Roman"/>
        </w:rPr>
        <w:t>a</w:t>
      </w:r>
      <w:r w:rsidR="00B271D1">
        <w:rPr>
          <w:rFonts w:ascii="Times New Roman" w:hAnsi="Times New Roman"/>
        </w:rPr>
        <w:t xml:space="preserve"> Notificação Administrativa,</w:t>
      </w:r>
      <w:r w:rsidRPr="009D3915">
        <w:rPr>
          <w:rFonts w:ascii="Times New Roman" w:hAnsi="Times New Roman"/>
        </w:rPr>
        <w:t xml:space="preserve"> empresa impugnante </w:t>
      </w:r>
      <w:r w:rsidR="000E1D2A">
        <w:rPr>
          <w:rFonts w:ascii="Times New Roman" w:hAnsi="Times New Roman"/>
        </w:rPr>
        <w:t xml:space="preserve">não </w:t>
      </w:r>
      <w:r w:rsidRPr="009D3915">
        <w:rPr>
          <w:rFonts w:ascii="Times New Roman" w:hAnsi="Times New Roman"/>
        </w:rPr>
        <w:t>exerc</w:t>
      </w:r>
      <w:r w:rsidR="00B271D1">
        <w:rPr>
          <w:rFonts w:ascii="Times New Roman" w:hAnsi="Times New Roman"/>
        </w:rPr>
        <w:t>ia</w:t>
      </w:r>
      <w:r w:rsidRPr="009D3915">
        <w:rPr>
          <w:rFonts w:ascii="Times New Roman" w:hAnsi="Times New Roman"/>
        </w:rPr>
        <w:t xml:space="preserve"> atividade </w:t>
      </w:r>
      <w:r w:rsidR="00B271D1">
        <w:rPr>
          <w:rFonts w:ascii="Times New Roman" w:hAnsi="Times New Roman"/>
        </w:rPr>
        <w:t xml:space="preserve">fiscalizada por </w:t>
      </w:r>
      <w:r w:rsidRPr="009D3915">
        <w:rPr>
          <w:rFonts w:ascii="Times New Roman" w:hAnsi="Times New Roman"/>
        </w:rPr>
        <w:t>este Conselho Profissional, conforme demonstram os documentos presentes nos autos,</w:t>
      </w:r>
      <w:r w:rsidR="004D1832">
        <w:rPr>
          <w:rFonts w:ascii="Times New Roman" w:hAnsi="Times New Roman"/>
        </w:rPr>
        <w:t xml:space="preserve"> o que passou a ocorrer somente a partir de 01/01/2018,</w:t>
      </w:r>
      <w:r w:rsidRPr="009D3915">
        <w:rPr>
          <w:rFonts w:ascii="Times New Roman" w:hAnsi="Times New Roman"/>
        </w:rPr>
        <w:t xml:space="preserve"> não cabe</w:t>
      </w:r>
      <w:r>
        <w:rPr>
          <w:rFonts w:ascii="Times New Roman" w:hAnsi="Times New Roman"/>
        </w:rPr>
        <w:t xml:space="preserve">ndo </w:t>
      </w:r>
      <w:r w:rsidRPr="009D3915">
        <w:rPr>
          <w:rFonts w:ascii="Times New Roman" w:hAnsi="Times New Roman"/>
        </w:rPr>
        <w:t>ao CAU/RS a cobrança d</w:t>
      </w:r>
      <w:r>
        <w:rPr>
          <w:rFonts w:ascii="Times New Roman" w:hAnsi="Times New Roman"/>
        </w:rPr>
        <w:t>os valores a título de</w:t>
      </w:r>
      <w:r w:rsidRPr="009D39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anuidades da pessoa jurídica</w:t>
      </w:r>
      <w:r w:rsidR="004D1832">
        <w:rPr>
          <w:rFonts w:ascii="Times New Roman" w:hAnsi="Times New Roman"/>
        </w:rPr>
        <w:t xml:space="preserve"> de 2012 a 2017</w:t>
      </w:r>
      <w:r>
        <w:rPr>
          <w:rFonts w:ascii="Times New Roman" w:hAnsi="Times New Roman"/>
        </w:rPr>
        <w:t>.</w:t>
      </w:r>
    </w:p>
    <w:p w:rsidR="00AF4FE2" w:rsidRPr="00AE3717" w:rsidRDefault="00AF4FE2" w:rsidP="00AF4FE2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EF3EC9" w:rsidRPr="00DD408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DD408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D408B">
        <w:rPr>
          <w:rFonts w:ascii="Times New Roman" w:eastAsia="Calibri" w:hAnsi="Times New Roman"/>
        </w:rPr>
        <w:t>Porto Alegre</w:t>
      </w:r>
      <w:r w:rsidR="00465CC0" w:rsidRPr="00DD408B">
        <w:rPr>
          <w:rFonts w:ascii="Times New Roman" w:eastAsia="Calibri" w:hAnsi="Times New Roman"/>
        </w:rPr>
        <w:t xml:space="preserve">, </w:t>
      </w:r>
      <w:r w:rsidR="00233DB4">
        <w:rPr>
          <w:rFonts w:ascii="Times New Roman" w:eastAsia="Calibri" w:hAnsi="Times New Roman"/>
        </w:rPr>
        <w:t>05</w:t>
      </w:r>
      <w:r w:rsidR="00174940" w:rsidRPr="00DD408B">
        <w:rPr>
          <w:rFonts w:ascii="Times New Roman" w:eastAsia="Calibri" w:hAnsi="Times New Roman"/>
        </w:rPr>
        <w:t xml:space="preserve"> de </w:t>
      </w:r>
      <w:r w:rsidR="00233DB4">
        <w:rPr>
          <w:rFonts w:ascii="Times New Roman" w:eastAsia="Calibri" w:hAnsi="Times New Roman"/>
        </w:rPr>
        <w:t>fevereiro</w:t>
      </w:r>
      <w:r w:rsidR="00174940" w:rsidRPr="00DD408B">
        <w:rPr>
          <w:rFonts w:ascii="Times New Roman" w:eastAsia="Calibri" w:hAnsi="Times New Roman"/>
        </w:rPr>
        <w:t xml:space="preserve"> de </w:t>
      </w:r>
      <w:r w:rsidR="003241C2" w:rsidRPr="00DD408B">
        <w:rPr>
          <w:rFonts w:ascii="Times New Roman" w:eastAsia="Calibri" w:hAnsi="Times New Roman"/>
        </w:rPr>
        <w:t>201</w:t>
      </w:r>
      <w:r w:rsidR="004D1832">
        <w:rPr>
          <w:rFonts w:ascii="Times New Roman" w:eastAsia="Calibri" w:hAnsi="Times New Roman"/>
        </w:rPr>
        <w:t>9.</w:t>
      </w:r>
    </w:p>
    <w:p w:rsidR="00174940" w:rsidRPr="00DD408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D408B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DD408B">
        <w:rPr>
          <w:rFonts w:ascii="Times New Roman" w:hAnsi="Times New Roman"/>
          <w:b/>
        </w:rPr>
        <w:t xml:space="preserve">             </w:t>
      </w:r>
      <w:r w:rsidR="004D351A" w:rsidRPr="00DD408B">
        <w:rPr>
          <w:rFonts w:ascii="Times New Roman" w:hAnsi="Times New Roman"/>
          <w:b/>
        </w:rPr>
        <w:t>A</w:t>
      </w:r>
      <w:r w:rsidRPr="00DD408B">
        <w:rPr>
          <w:rFonts w:ascii="Times New Roman" w:hAnsi="Times New Roman"/>
          <w:b/>
        </w:rPr>
        <w:t>LVINO JARA</w:t>
      </w:r>
    </w:p>
    <w:p w:rsidR="00B624DE" w:rsidRPr="00DD408B" w:rsidRDefault="00CD3E14" w:rsidP="00CD3E14">
      <w:pPr>
        <w:spacing w:before="120" w:after="120"/>
        <w:rPr>
          <w:rFonts w:ascii="Times New Roman" w:eastAsia="Calibri" w:hAnsi="Times New Roman"/>
        </w:rPr>
      </w:pPr>
      <w:r w:rsidRPr="00DD408B">
        <w:rPr>
          <w:rFonts w:ascii="Times New Roman" w:eastAsia="Calibri" w:hAnsi="Times New Roman"/>
        </w:rPr>
        <w:t xml:space="preserve">                 </w:t>
      </w:r>
      <w:r w:rsidR="00EF3EC9" w:rsidRPr="00DD408B">
        <w:rPr>
          <w:rFonts w:ascii="Times New Roman" w:eastAsia="Calibri" w:hAnsi="Times New Roman"/>
        </w:rPr>
        <w:tab/>
      </w:r>
      <w:r w:rsidR="00EF3EC9" w:rsidRPr="00DD408B">
        <w:rPr>
          <w:rFonts w:ascii="Times New Roman" w:eastAsia="Calibri" w:hAnsi="Times New Roman"/>
        </w:rPr>
        <w:tab/>
      </w:r>
      <w:r w:rsidR="00EF3EC9" w:rsidRPr="00DD408B">
        <w:rPr>
          <w:rFonts w:ascii="Times New Roman" w:eastAsia="Calibri" w:hAnsi="Times New Roman"/>
        </w:rPr>
        <w:tab/>
        <w:t xml:space="preserve">     </w:t>
      </w:r>
      <w:r w:rsidR="00897316" w:rsidRPr="00DD408B">
        <w:rPr>
          <w:rFonts w:ascii="Times New Roman" w:eastAsia="Calibri" w:hAnsi="Times New Roman"/>
        </w:rPr>
        <w:t xml:space="preserve">   </w:t>
      </w:r>
      <w:r w:rsidR="00465CC0" w:rsidRPr="00DD408B">
        <w:rPr>
          <w:rFonts w:ascii="Times New Roman" w:eastAsia="Calibri" w:hAnsi="Times New Roman"/>
        </w:rPr>
        <w:t>Conselheir</w:t>
      </w:r>
      <w:r w:rsidRPr="00DD408B">
        <w:rPr>
          <w:rFonts w:ascii="Times New Roman" w:eastAsia="Calibri" w:hAnsi="Times New Roman"/>
        </w:rPr>
        <w:t>o(a)</w:t>
      </w:r>
      <w:r w:rsidR="00465CC0" w:rsidRPr="00DD408B">
        <w:rPr>
          <w:rFonts w:ascii="Times New Roman" w:eastAsia="Calibri" w:hAnsi="Times New Roman"/>
        </w:rPr>
        <w:t xml:space="preserve"> Relator</w:t>
      </w:r>
      <w:r w:rsidRPr="00DD408B">
        <w:rPr>
          <w:rFonts w:ascii="Times New Roman" w:eastAsia="Calibri" w:hAnsi="Times New Roman"/>
        </w:rPr>
        <w:t>(</w:t>
      </w:r>
      <w:r w:rsidR="00F62A69" w:rsidRPr="00DD408B">
        <w:rPr>
          <w:rFonts w:ascii="Times New Roman" w:eastAsia="Calibri" w:hAnsi="Times New Roman"/>
        </w:rPr>
        <w:t>a</w:t>
      </w:r>
      <w:r w:rsidRPr="00DD408B">
        <w:rPr>
          <w:rFonts w:ascii="Times New Roman" w:eastAsia="Calibri" w:hAnsi="Times New Roman"/>
        </w:rPr>
        <w:t>)</w:t>
      </w:r>
      <w:r w:rsidR="006271ED" w:rsidRPr="00DD408B">
        <w:rPr>
          <w:rFonts w:ascii="Times New Roman" w:eastAsia="Calibri" w:hAnsi="Times New Roman"/>
        </w:rPr>
        <w:t xml:space="preserve"> </w:t>
      </w:r>
      <w:r w:rsidR="006271ED" w:rsidRPr="00DD408B">
        <w:rPr>
          <w:rFonts w:ascii="Times New Roman" w:eastAsia="Calibri" w:hAnsi="Times New Roman"/>
        </w:rPr>
        <w:tab/>
      </w:r>
      <w:r w:rsidR="006271ED" w:rsidRPr="00DD408B">
        <w:rPr>
          <w:rFonts w:ascii="Times New Roman" w:eastAsia="Calibri" w:hAnsi="Times New Roman"/>
        </w:rPr>
        <w:tab/>
        <w:t xml:space="preserve">          </w:t>
      </w:r>
    </w:p>
    <w:p w:rsidR="006271ED" w:rsidRPr="00DD408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D408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D408B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DD408B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DD408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D408B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DD408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D408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D408B" w:rsidRDefault="00DD408B" w:rsidP="004D18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664</w:t>
            </w:r>
            <w:r w:rsidR="00DD3B90" w:rsidRPr="00DD408B">
              <w:rPr>
                <w:rFonts w:ascii="Times New Roman" w:hAnsi="Times New Roman"/>
              </w:rPr>
              <w:t>/2017</w:t>
            </w:r>
          </w:p>
        </w:tc>
      </w:tr>
      <w:tr w:rsidR="00DD3B90" w:rsidRPr="00DD408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D408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D408B" w:rsidRDefault="00DD408B" w:rsidP="004D18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482</w:t>
            </w:r>
            <w:r w:rsidR="00DD3B90" w:rsidRPr="00DD408B">
              <w:rPr>
                <w:rFonts w:ascii="Times New Roman" w:hAnsi="Times New Roman"/>
              </w:rPr>
              <w:t>/2017</w:t>
            </w:r>
          </w:p>
        </w:tc>
      </w:tr>
      <w:tr w:rsidR="00DD3B90" w:rsidRPr="00DD408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D408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Default="00DD408B" w:rsidP="004D183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D408B">
              <w:rPr>
                <w:rFonts w:ascii="Times New Roman" w:eastAsia="Calibri" w:hAnsi="Times New Roman"/>
              </w:rPr>
              <w:t>OBRATEC CONSTRUÇÕES LTDA</w:t>
            </w:r>
          </w:p>
          <w:p w:rsidR="004D1832" w:rsidRPr="00DD408B" w:rsidRDefault="004D1832" w:rsidP="004D18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 89.973.713/0001-45</w:t>
            </w:r>
          </w:p>
        </w:tc>
      </w:tr>
      <w:tr w:rsidR="00DD3B90" w:rsidRPr="00DD408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D408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D408B" w:rsidRDefault="00DD3B90" w:rsidP="004D18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COBRANÇA DE ANUIDADE</w:t>
            </w:r>
          </w:p>
        </w:tc>
      </w:tr>
      <w:tr w:rsidR="00DD3B90" w:rsidRPr="00DD408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D408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D408B" w:rsidRDefault="00DD3B90" w:rsidP="004D183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D408B">
              <w:rPr>
                <w:rFonts w:ascii="Times New Roman" w:hAnsi="Times New Roman"/>
              </w:rPr>
              <w:t>CONSELHEIRO(A) ALVINO JARA</w:t>
            </w:r>
          </w:p>
        </w:tc>
      </w:tr>
      <w:tr w:rsidR="00000ACA" w:rsidRPr="00DD408B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D408B" w:rsidRDefault="00000ACA" w:rsidP="004D183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33DB4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D183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233DB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233DB4">
        <w:rPr>
          <w:rFonts w:ascii="Times New Roman" w:hAnsi="Times New Roman"/>
          <w:sz w:val="20"/>
          <w:szCs w:val="20"/>
        </w:rPr>
        <w:t xml:space="preserve">PLANEJAMENTO E FINANÇAS </w:t>
      </w:r>
      <w:r w:rsidRPr="00233DB4">
        <w:rPr>
          <w:rFonts w:ascii="Times New Roman" w:hAnsi="Times New Roman"/>
          <w:sz w:val="20"/>
          <w:szCs w:val="20"/>
        </w:rPr>
        <w:t>C</w:t>
      </w:r>
      <w:r w:rsidR="007335BA" w:rsidRPr="00233DB4">
        <w:rPr>
          <w:rFonts w:ascii="Times New Roman" w:hAnsi="Times New Roman"/>
          <w:sz w:val="20"/>
          <w:szCs w:val="20"/>
        </w:rPr>
        <w:t>PF</w:t>
      </w:r>
      <w:r w:rsidRPr="00233DB4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233DB4">
        <w:rPr>
          <w:rFonts w:ascii="Times New Roman" w:hAnsi="Times New Roman"/>
          <w:sz w:val="20"/>
          <w:szCs w:val="20"/>
        </w:rPr>
        <w:t>/</w:t>
      </w:r>
      <w:r w:rsidR="00B624DE" w:rsidRPr="00233DB4">
        <w:rPr>
          <w:rFonts w:ascii="Times New Roman" w:hAnsi="Times New Roman"/>
          <w:sz w:val="20"/>
          <w:szCs w:val="20"/>
        </w:rPr>
        <w:t>RS, na sede do CAU/RS, no dia</w:t>
      </w:r>
      <w:r w:rsidR="00921EF7" w:rsidRPr="00233DB4">
        <w:rPr>
          <w:rFonts w:ascii="Times New Roman" w:hAnsi="Times New Roman"/>
          <w:sz w:val="20"/>
          <w:szCs w:val="20"/>
        </w:rPr>
        <w:t xml:space="preserve"> </w:t>
      </w:r>
      <w:r w:rsidR="00233DB4" w:rsidRPr="00233DB4">
        <w:rPr>
          <w:rFonts w:ascii="Times New Roman" w:hAnsi="Times New Roman"/>
          <w:sz w:val="20"/>
          <w:szCs w:val="20"/>
        </w:rPr>
        <w:t>05</w:t>
      </w:r>
      <w:r w:rsidR="00897316" w:rsidRPr="00233DB4">
        <w:rPr>
          <w:rFonts w:ascii="Times New Roman" w:hAnsi="Times New Roman"/>
          <w:sz w:val="20"/>
          <w:szCs w:val="20"/>
        </w:rPr>
        <w:t xml:space="preserve"> </w:t>
      </w:r>
      <w:r w:rsidR="003241C2" w:rsidRPr="00233DB4">
        <w:rPr>
          <w:rFonts w:ascii="Times New Roman" w:eastAsia="Calibri" w:hAnsi="Times New Roman"/>
          <w:sz w:val="20"/>
          <w:szCs w:val="20"/>
        </w:rPr>
        <w:t xml:space="preserve">de </w:t>
      </w:r>
      <w:r w:rsidR="00233DB4" w:rsidRPr="00233DB4">
        <w:rPr>
          <w:rFonts w:ascii="Times New Roman" w:eastAsia="Calibri" w:hAnsi="Times New Roman"/>
          <w:sz w:val="20"/>
          <w:szCs w:val="20"/>
        </w:rPr>
        <w:t>fevereiro</w:t>
      </w:r>
      <w:r w:rsidR="003241C2" w:rsidRPr="00233DB4">
        <w:rPr>
          <w:rFonts w:ascii="Times New Roman" w:eastAsia="Calibri" w:hAnsi="Times New Roman"/>
          <w:sz w:val="20"/>
          <w:szCs w:val="20"/>
        </w:rPr>
        <w:t xml:space="preserve"> de 201</w:t>
      </w:r>
      <w:r w:rsidR="004D1832" w:rsidRPr="00233DB4">
        <w:rPr>
          <w:rFonts w:ascii="Times New Roman" w:eastAsia="Calibri" w:hAnsi="Times New Roman"/>
          <w:sz w:val="20"/>
          <w:szCs w:val="20"/>
        </w:rPr>
        <w:t>9</w:t>
      </w:r>
      <w:r w:rsidR="00000ACA" w:rsidRPr="00233DB4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233DB4">
        <w:rPr>
          <w:rFonts w:ascii="Times New Roman" w:hAnsi="Times New Roman"/>
          <w:sz w:val="20"/>
          <w:szCs w:val="20"/>
        </w:rPr>
        <w:t>rt</w:t>
      </w:r>
      <w:r w:rsidR="00000ACA" w:rsidRPr="00233DB4">
        <w:rPr>
          <w:rFonts w:ascii="Times New Roman" w:hAnsi="Times New Roman"/>
          <w:sz w:val="20"/>
          <w:szCs w:val="20"/>
        </w:rPr>
        <w:t>igo</w:t>
      </w:r>
      <w:r w:rsidR="00EA7A90" w:rsidRPr="00233DB4">
        <w:rPr>
          <w:rFonts w:ascii="Times New Roman" w:hAnsi="Times New Roman"/>
          <w:sz w:val="20"/>
          <w:szCs w:val="20"/>
        </w:rPr>
        <w:t xml:space="preserve"> </w:t>
      </w:r>
      <w:r w:rsidR="004130E0" w:rsidRPr="00233DB4">
        <w:rPr>
          <w:rFonts w:ascii="Times New Roman" w:hAnsi="Times New Roman"/>
          <w:sz w:val="20"/>
          <w:szCs w:val="20"/>
        </w:rPr>
        <w:t>97</w:t>
      </w:r>
      <w:r w:rsidR="00395EB0" w:rsidRPr="00233DB4">
        <w:rPr>
          <w:rFonts w:ascii="Times New Roman" w:hAnsi="Times New Roman"/>
          <w:sz w:val="20"/>
          <w:szCs w:val="20"/>
        </w:rPr>
        <w:t>, incisos V</w:t>
      </w:r>
      <w:r w:rsidR="001D7808" w:rsidRPr="00233DB4">
        <w:rPr>
          <w:rFonts w:ascii="Times New Roman" w:hAnsi="Times New Roman"/>
          <w:sz w:val="20"/>
          <w:szCs w:val="20"/>
        </w:rPr>
        <w:t>III e IX</w:t>
      </w:r>
      <w:r w:rsidR="00395EB0" w:rsidRPr="00233DB4">
        <w:rPr>
          <w:rFonts w:ascii="Times New Roman" w:hAnsi="Times New Roman"/>
          <w:sz w:val="20"/>
          <w:szCs w:val="20"/>
        </w:rPr>
        <w:t xml:space="preserve">, </w:t>
      </w:r>
      <w:r w:rsidR="00EA7A90" w:rsidRPr="00233DB4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233DB4">
        <w:rPr>
          <w:rFonts w:ascii="Times New Roman" w:hAnsi="Times New Roman"/>
          <w:sz w:val="20"/>
          <w:szCs w:val="20"/>
        </w:rPr>
        <w:t>,</w:t>
      </w:r>
      <w:r w:rsidR="00EA7A90" w:rsidRPr="00233DB4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233DB4">
        <w:rPr>
          <w:rFonts w:ascii="Times New Roman" w:hAnsi="Times New Roman"/>
          <w:sz w:val="20"/>
          <w:szCs w:val="20"/>
        </w:rPr>
        <w:t>análise do assunto em epígrafe,</w:t>
      </w:r>
      <w:r w:rsidR="008B471D" w:rsidRPr="00233DB4">
        <w:rPr>
          <w:rFonts w:ascii="Times New Roman" w:hAnsi="Times New Roman"/>
          <w:sz w:val="20"/>
          <w:szCs w:val="20"/>
        </w:rPr>
        <w:t xml:space="preserve"> e,</w:t>
      </w:r>
    </w:p>
    <w:p w:rsidR="00F416B3" w:rsidRPr="00233DB4" w:rsidRDefault="00F416B3" w:rsidP="00F416B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4052D8" w:rsidRPr="00DD408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D408B">
        <w:rPr>
          <w:rFonts w:ascii="Times New Roman" w:hAnsi="Times New Roman"/>
          <w:b/>
          <w:sz w:val="22"/>
          <w:szCs w:val="22"/>
        </w:rPr>
        <w:t>DELIBEROU</w:t>
      </w:r>
      <w:r w:rsidR="005B5C6B" w:rsidRPr="00DD408B">
        <w:rPr>
          <w:rFonts w:ascii="Times New Roman" w:hAnsi="Times New Roman"/>
          <w:sz w:val="22"/>
          <w:szCs w:val="22"/>
        </w:rPr>
        <w:t xml:space="preserve"> por</w:t>
      </w:r>
      <w:r w:rsidRPr="00DD408B">
        <w:rPr>
          <w:rFonts w:ascii="Times New Roman" w:hAnsi="Times New Roman"/>
          <w:sz w:val="22"/>
          <w:szCs w:val="22"/>
        </w:rPr>
        <w:t>:</w:t>
      </w:r>
    </w:p>
    <w:p w:rsidR="003241C2" w:rsidRPr="00233DB4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233DB4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233DB4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233DB4">
        <w:rPr>
          <w:rFonts w:ascii="Times New Roman" w:hAnsi="Times New Roman"/>
          <w:sz w:val="20"/>
          <w:szCs w:val="20"/>
        </w:rPr>
        <w:t xml:space="preserve"> o</w:t>
      </w:r>
      <w:r w:rsidR="002A4D81" w:rsidRPr="00233DB4">
        <w:rPr>
          <w:rFonts w:ascii="Times New Roman" w:hAnsi="Times New Roman"/>
          <w:sz w:val="20"/>
          <w:szCs w:val="20"/>
        </w:rPr>
        <w:t xml:space="preserve"> parecer d</w:t>
      </w:r>
      <w:r w:rsidR="00EF3EC9" w:rsidRPr="00233DB4">
        <w:rPr>
          <w:rFonts w:ascii="Times New Roman" w:hAnsi="Times New Roman"/>
          <w:sz w:val="20"/>
          <w:szCs w:val="20"/>
        </w:rPr>
        <w:t>o(</w:t>
      </w:r>
      <w:r w:rsidR="00F62A69" w:rsidRPr="00233DB4">
        <w:rPr>
          <w:rFonts w:ascii="Times New Roman" w:hAnsi="Times New Roman"/>
          <w:sz w:val="20"/>
          <w:szCs w:val="20"/>
        </w:rPr>
        <w:t>a</w:t>
      </w:r>
      <w:r w:rsidR="00EF3EC9" w:rsidRPr="00233DB4">
        <w:rPr>
          <w:rFonts w:ascii="Times New Roman" w:hAnsi="Times New Roman"/>
          <w:sz w:val="20"/>
          <w:szCs w:val="20"/>
        </w:rPr>
        <w:t>)</w:t>
      </w:r>
      <w:r w:rsidR="002A4D81" w:rsidRPr="00233DB4">
        <w:rPr>
          <w:rFonts w:ascii="Times New Roman" w:hAnsi="Times New Roman"/>
          <w:sz w:val="20"/>
          <w:szCs w:val="20"/>
        </w:rPr>
        <w:t xml:space="preserve"> Conselheir</w:t>
      </w:r>
      <w:r w:rsidR="00EF3EC9" w:rsidRPr="00233DB4">
        <w:rPr>
          <w:rFonts w:ascii="Times New Roman" w:hAnsi="Times New Roman"/>
          <w:sz w:val="20"/>
          <w:szCs w:val="20"/>
        </w:rPr>
        <w:t>o(</w:t>
      </w:r>
      <w:r w:rsidR="00F62A69" w:rsidRPr="00233DB4">
        <w:rPr>
          <w:rFonts w:ascii="Times New Roman" w:hAnsi="Times New Roman"/>
          <w:sz w:val="20"/>
          <w:szCs w:val="20"/>
        </w:rPr>
        <w:t>a</w:t>
      </w:r>
      <w:r w:rsidR="00EF3EC9" w:rsidRPr="00233DB4">
        <w:rPr>
          <w:rFonts w:ascii="Times New Roman" w:hAnsi="Times New Roman"/>
          <w:sz w:val="20"/>
          <w:szCs w:val="20"/>
        </w:rPr>
        <w:t>)</w:t>
      </w:r>
      <w:r w:rsidR="002A4D81" w:rsidRPr="00233DB4">
        <w:rPr>
          <w:rFonts w:ascii="Times New Roman" w:hAnsi="Times New Roman"/>
          <w:sz w:val="20"/>
          <w:szCs w:val="20"/>
        </w:rPr>
        <w:t xml:space="preserve"> Relator</w:t>
      </w:r>
      <w:r w:rsidR="00EF3EC9" w:rsidRPr="00233DB4">
        <w:rPr>
          <w:rFonts w:ascii="Times New Roman" w:hAnsi="Times New Roman"/>
          <w:sz w:val="20"/>
          <w:szCs w:val="20"/>
        </w:rPr>
        <w:t>(a)</w:t>
      </w:r>
      <w:r w:rsidR="002A4D81" w:rsidRPr="00233DB4">
        <w:rPr>
          <w:rFonts w:ascii="Times New Roman" w:hAnsi="Times New Roman"/>
          <w:sz w:val="20"/>
          <w:szCs w:val="20"/>
        </w:rPr>
        <w:t xml:space="preserve">, </w:t>
      </w:r>
      <w:r w:rsidR="007C68A8" w:rsidRPr="00233DB4">
        <w:rPr>
          <w:rFonts w:ascii="Times New Roman" w:hAnsi="Times New Roman"/>
          <w:sz w:val="20"/>
          <w:szCs w:val="20"/>
        </w:rPr>
        <w:t xml:space="preserve">pela </w:t>
      </w:r>
      <w:r w:rsidR="0082379C" w:rsidRPr="00233DB4">
        <w:rPr>
          <w:rFonts w:ascii="Times New Roman" w:hAnsi="Times New Roman"/>
          <w:b/>
          <w:sz w:val="20"/>
          <w:szCs w:val="20"/>
        </w:rPr>
        <w:t>procedência</w:t>
      </w:r>
      <w:r w:rsidR="0082379C" w:rsidRPr="00233DB4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82379C" w:rsidRPr="00233DB4">
        <w:rPr>
          <w:rFonts w:ascii="Times New Roman" w:eastAsia="Calibri" w:hAnsi="Times New Roman"/>
          <w:sz w:val="20"/>
          <w:szCs w:val="20"/>
        </w:rPr>
        <w:t xml:space="preserve"> OBRATEC CONSTRUÇÕES LTDA. CNPJ 89.973.713/0001-45, com o fim de</w:t>
      </w:r>
      <w:r w:rsidR="0082379C" w:rsidRPr="00233DB4">
        <w:rPr>
          <w:rFonts w:ascii="Times New Roman" w:hAnsi="Times New Roman"/>
          <w:sz w:val="20"/>
          <w:szCs w:val="20"/>
        </w:rPr>
        <w:t>, com base nos elementos probatórios existentes nos autos, extinguir o débito relativo às anuidades dos exercícios de 2012, 2013, 2014, 2015, 2016 e 2017, visto que, no período da Notificação Administrativa, empresa impugnante não exercia atividade fiscalizada por este Conselho Profissional, conforme demonstram os documentos presentes nos autos, o que passou a ocorrer somente a partir de 01/01/2018, não cabendo ao CAU/RS a cobrança dos valores a título de anuidades da pessoa jurídica de 2012 a 2017</w:t>
      </w:r>
      <w:r w:rsidR="00D02A05" w:rsidRPr="00233DB4">
        <w:rPr>
          <w:rFonts w:ascii="Times New Roman" w:hAnsi="Times New Roman"/>
          <w:sz w:val="20"/>
          <w:szCs w:val="20"/>
        </w:rPr>
        <w:t>.</w:t>
      </w:r>
    </w:p>
    <w:p w:rsidR="00EA18A5" w:rsidRPr="00233DB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233DB4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233DB4">
        <w:rPr>
          <w:rFonts w:ascii="Times New Roman" w:hAnsi="Times New Roman"/>
          <w:sz w:val="20"/>
          <w:szCs w:val="20"/>
        </w:rPr>
        <w:t xml:space="preserve"> </w:t>
      </w:r>
      <w:r w:rsidR="00EA18A5" w:rsidRPr="00233DB4">
        <w:rPr>
          <w:rFonts w:ascii="Times New Roman" w:hAnsi="Times New Roman"/>
          <w:b/>
          <w:sz w:val="20"/>
          <w:szCs w:val="20"/>
        </w:rPr>
        <w:t>notificar</w:t>
      </w:r>
      <w:r w:rsidR="00EA18A5" w:rsidRPr="00233DB4">
        <w:rPr>
          <w:rFonts w:ascii="Times New Roman" w:hAnsi="Times New Roman"/>
          <w:sz w:val="20"/>
          <w:szCs w:val="20"/>
        </w:rPr>
        <w:t xml:space="preserve"> a parte interessada do teor dessa decisão, inclusive, que tal decisão está sujeita ao reexame necessário a ser realizado pelo Plenário do CAU/RS.</w:t>
      </w:r>
    </w:p>
    <w:p w:rsidR="00CC4FF0" w:rsidRPr="00233DB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233DB4">
        <w:rPr>
          <w:rFonts w:ascii="Times New Roman" w:hAnsi="Times New Roman"/>
          <w:sz w:val="20"/>
          <w:szCs w:val="20"/>
        </w:rPr>
        <w:t xml:space="preserve"> </w:t>
      </w:r>
      <w:r w:rsidR="00EA18A5" w:rsidRPr="00233DB4">
        <w:rPr>
          <w:rFonts w:ascii="Times New Roman" w:hAnsi="Times New Roman"/>
          <w:sz w:val="20"/>
          <w:szCs w:val="20"/>
        </w:rPr>
        <w:t xml:space="preserve">ao Plenário do CAU/RS </w:t>
      </w:r>
      <w:r w:rsidR="000E1D2A" w:rsidRPr="00233DB4">
        <w:rPr>
          <w:rFonts w:ascii="Times New Roman" w:hAnsi="Times New Roman"/>
          <w:sz w:val="20"/>
          <w:szCs w:val="20"/>
        </w:rPr>
        <w:t>em razão</w:t>
      </w:r>
      <w:r w:rsidR="00EA18A5" w:rsidRPr="00233DB4">
        <w:rPr>
          <w:rFonts w:ascii="Times New Roman" w:hAnsi="Times New Roman"/>
          <w:sz w:val="20"/>
          <w:szCs w:val="20"/>
        </w:rPr>
        <w:t xml:space="preserve"> d</w:t>
      </w:r>
      <w:r w:rsidR="000E1D2A" w:rsidRPr="00233DB4">
        <w:rPr>
          <w:rFonts w:ascii="Times New Roman" w:hAnsi="Times New Roman"/>
          <w:sz w:val="20"/>
          <w:szCs w:val="20"/>
        </w:rPr>
        <w:t>o</w:t>
      </w:r>
      <w:r w:rsidR="00EA18A5" w:rsidRPr="00233DB4">
        <w:rPr>
          <w:rFonts w:ascii="Times New Roman" w:hAnsi="Times New Roman"/>
          <w:sz w:val="20"/>
          <w:szCs w:val="20"/>
        </w:rPr>
        <w:t xml:space="preserve"> reexame necessário</w:t>
      </w:r>
      <w:r w:rsidR="00CC4FF0" w:rsidRPr="00233DB4">
        <w:rPr>
          <w:rFonts w:ascii="Times New Roman" w:hAnsi="Times New Roman"/>
          <w:sz w:val="20"/>
          <w:szCs w:val="20"/>
        </w:rPr>
        <w:t>.</w:t>
      </w:r>
    </w:p>
    <w:p w:rsidR="003E419B" w:rsidRPr="00233DB4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233DB4">
        <w:rPr>
          <w:rFonts w:ascii="Times New Roman" w:hAnsi="Times New Roman"/>
          <w:sz w:val="20"/>
          <w:szCs w:val="20"/>
        </w:rPr>
        <w:t xml:space="preserve">, após o </w:t>
      </w:r>
      <w:r w:rsidR="00381A85" w:rsidRPr="00233DB4">
        <w:rPr>
          <w:rFonts w:ascii="Times New Roman" w:hAnsi="Times New Roman"/>
          <w:sz w:val="20"/>
          <w:szCs w:val="20"/>
        </w:rPr>
        <w:t>reexame</w:t>
      </w:r>
      <w:r w:rsidR="003E419B" w:rsidRPr="00233DB4">
        <w:rPr>
          <w:rFonts w:ascii="Times New Roman" w:hAnsi="Times New Roman"/>
          <w:sz w:val="20"/>
          <w:szCs w:val="20"/>
        </w:rPr>
        <w:t xml:space="preserve"> efetuado pelo Plenário do CAU/RS:</w:t>
      </w:r>
    </w:p>
    <w:p w:rsidR="0050553E" w:rsidRPr="00233DB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sz w:val="20"/>
          <w:szCs w:val="20"/>
        </w:rPr>
        <w:t xml:space="preserve">À Gerência Financeira para </w:t>
      </w:r>
      <w:r w:rsidRPr="00233DB4">
        <w:rPr>
          <w:rFonts w:ascii="Times New Roman" w:hAnsi="Times New Roman"/>
          <w:b/>
          <w:sz w:val="20"/>
          <w:szCs w:val="20"/>
        </w:rPr>
        <w:t>notificar</w:t>
      </w:r>
      <w:r w:rsidRPr="00233DB4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233DB4">
        <w:rPr>
          <w:rFonts w:ascii="Times New Roman" w:hAnsi="Times New Roman"/>
          <w:sz w:val="20"/>
          <w:szCs w:val="20"/>
        </w:rPr>
        <w:t>da</w:t>
      </w:r>
      <w:r w:rsidRPr="00233DB4">
        <w:rPr>
          <w:rFonts w:ascii="Times New Roman" w:hAnsi="Times New Roman"/>
          <w:sz w:val="20"/>
          <w:szCs w:val="20"/>
        </w:rPr>
        <w:t xml:space="preserve"> decisão</w:t>
      </w:r>
      <w:r w:rsidR="0050553E" w:rsidRPr="00233DB4">
        <w:rPr>
          <w:rFonts w:ascii="Times New Roman" w:hAnsi="Times New Roman"/>
          <w:sz w:val="20"/>
          <w:szCs w:val="20"/>
        </w:rPr>
        <w:t>;</w:t>
      </w:r>
    </w:p>
    <w:p w:rsidR="00AB083E" w:rsidRPr="00233DB4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33DB4">
        <w:rPr>
          <w:rFonts w:ascii="Times New Roman" w:hAnsi="Times New Roman"/>
          <w:sz w:val="20"/>
          <w:szCs w:val="20"/>
        </w:rPr>
        <w:t xml:space="preserve">À Gerência de Atendimento e Fiscalização para promover à </w:t>
      </w:r>
      <w:r w:rsidR="00381A85" w:rsidRPr="00233DB4">
        <w:rPr>
          <w:rFonts w:ascii="Times New Roman" w:hAnsi="Times New Roman"/>
          <w:sz w:val="20"/>
          <w:szCs w:val="20"/>
        </w:rPr>
        <w:t>interrupção retroativa</w:t>
      </w:r>
      <w:r w:rsidR="008C112C" w:rsidRPr="00233DB4">
        <w:rPr>
          <w:rFonts w:ascii="Times New Roman" w:hAnsi="Times New Roman"/>
          <w:sz w:val="20"/>
          <w:szCs w:val="20"/>
        </w:rPr>
        <w:t xml:space="preserve"> do registro da pessoa jurídica</w:t>
      </w:r>
      <w:r w:rsidR="00381A85" w:rsidRPr="00233DB4">
        <w:rPr>
          <w:rFonts w:ascii="Times New Roman" w:hAnsi="Times New Roman"/>
          <w:sz w:val="20"/>
          <w:szCs w:val="20"/>
        </w:rPr>
        <w:t xml:space="preserve"> até 31/12/2017</w:t>
      </w:r>
      <w:r w:rsidR="002D7030" w:rsidRPr="00233DB4">
        <w:rPr>
          <w:rFonts w:ascii="Times New Roman" w:hAnsi="Times New Roman"/>
          <w:sz w:val="20"/>
          <w:szCs w:val="20"/>
        </w:rPr>
        <w:t>, bem como para</w:t>
      </w:r>
      <w:r w:rsidR="008C112C" w:rsidRPr="00233DB4">
        <w:rPr>
          <w:rFonts w:ascii="Times New Roman" w:hAnsi="Times New Roman"/>
          <w:sz w:val="20"/>
          <w:szCs w:val="20"/>
        </w:rPr>
        <w:t xml:space="preserve"> diligenciar junto à empresa quanto </w:t>
      </w:r>
      <w:r w:rsidR="002D7030" w:rsidRPr="00233DB4">
        <w:rPr>
          <w:rFonts w:ascii="Times New Roman" w:hAnsi="Times New Roman"/>
          <w:sz w:val="20"/>
          <w:szCs w:val="20"/>
        </w:rPr>
        <w:t>à</w:t>
      </w:r>
      <w:r w:rsidR="008C112C" w:rsidRPr="00233DB4">
        <w:rPr>
          <w:rFonts w:ascii="Times New Roman" w:hAnsi="Times New Roman"/>
          <w:sz w:val="20"/>
          <w:szCs w:val="20"/>
        </w:rPr>
        <w:t xml:space="preserve"> adequação e completude do registro a partir de 01/01/2018</w:t>
      </w:r>
      <w:r w:rsidR="002D7030" w:rsidRPr="00233DB4">
        <w:rPr>
          <w:rFonts w:ascii="Times New Roman" w:hAnsi="Times New Roman"/>
          <w:sz w:val="20"/>
          <w:szCs w:val="20"/>
        </w:rPr>
        <w:t>, ou, ainda, observar</w:t>
      </w:r>
      <w:r w:rsidR="00381A85" w:rsidRPr="00233DB4">
        <w:rPr>
          <w:rFonts w:ascii="Times New Roman" w:hAnsi="Times New Roman"/>
          <w:sz w:val="20"/>
          <w:szCs w:val="20"/>
        </w:rPr>
        <w:t xml:space="preserve"> eventual alteração determinada pelo Plenário do CAU/RS,</w:t>
      </w:r>
      <w:r w:rsidRPr="00233DB4">
        <w:rPr>
          <w:rFonts w:ascii="Times New Roman" w:hAnsi="Times New Roman"/>
          <w:sz w:val="20"/>
          <w:szCs w:val="20"/>
        </w:rPr>
        <w:t xml:space="preserve"> a fim de adequar o registro de acordo com os termos dessa deliberação.</w:t>
      </w:r>
    </w:p>
    <w:p w:rsidR="00AB083E" w:rsidRPr="00DD408B" w:rsidRDefault="00AB083E" w:rsidP="00233DB4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2D7030" w:rsidRPr="00DD408B" w:rsidRDefault="00785F18" w:rsidP="00233DB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D408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33DB4">
        <w:rPr>
          <w:rFonts w:ascii="Times New Roman" w:eastAsia="Calibri" w:hAnsi="Times New Roman"/>
          <w:sz w:val="22"/>
          <w:szCs w:val="22"/>
        </w:rPr>
        <w:t>05</w:t>
      </w:r>
      <w:r w:rsidR="003241C2" w:rsidRPr="00DD408B">
        <w:rPr>
          <w:rFonts w:ascii="Times New Roman" w:eastAsia="Calibri" w:hAnsi="Times New Roman"/>
          <w:sz w:val="22"/>
          <w:szCs w:val="22"/>
        </w:rPr>
        <w:t xml:space="preserve"> de </w:t>
      </w:r>
      <w:r w:rsidR="00233DB4">
        <w:rPr>
          <w:rFonts w:ascii="Times New Roman" w:eastAsia="Calibri" w:hAnsi="Times New Roman"/>
          <w:sz w:val="22"/>
          <w:szCs w:val="22"/>
        </w:rPr>
        <w:t>fevereiro</w:t>
      </w:r>
      <w:r w:rsidR="003241C2" w:rsidRPr="00DD408B">
        <w:rPr>
          <w:rFonts w:ascii="Times New Roman" w:eastAsia="Calibri" w:hAnsi="Times New Roman"/>
          <w:sz w:val="22"/>
          <w:szCs w:val="22"/>
        </w:rPr>
        <w:t xml:space="preserve"> de 201</w:t>
      </w:r>
      <w:r w:rsidR="002D7030">
        <w:rPr>
          <w:rFonts w:ascii="Times New Roman" w:eastAsia="Calibri" w:hAnsi="Times New Roman"/>
          <w:sz w:val="22"/>
          <w:szCs w:val="22"/>
        </w:rPr>
        <w:t>9</w:t>
      </w:r>
      <w:r w:rsidR="00AE0258" w:rsidRPr="00DD408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D408B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408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408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408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408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408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08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C4" w:rsidRDefault="00C710C4">
      <w:r>
        <w:separator/>
      </w:r>
    </w:p>
  </w:endnote>
  <w:endnote w:type="continuationSeparator" w:id="0">
    <w:p w:rsidR="00C710C4" w:rsidRDefault="00C7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C4" w:rsidRDefault="00C710C4">
      <w:r>
        <w:separator/>
      </w:r>
    </w:p>
  </w:footnote>
  <w:footnote w:type="continuationSeparator" w:id="0">
    <w:p w:rsidR="00C710C4" w:rsidRDefault="00C7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6B07"/>
    <w:rsid w:val="000C35D7"/>
    <w:rsid w:val="000D2C40"/>
    <w:rsid w:val="000E1D2A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0731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5DE6"/>
    <w:rsid w:val="00180166"/>
    <w:rsid w:val="001812D1"/>
    <w:rsid w:val="001820E5"/>
    <w:rsid w:val="00183A48"/>
    <w:rsid w:val="00186526"/>
    <w:rsid w:val="0018655C"/>
    <w:rsid w:val="00193210"/>
    <w:rsid w:val="0019362F"/>
    <w:rsid w:val="00193EE5"/>
    <w:rsid w:val="0019715A"/>
    <w:rsid w:val="001A0563"/>
    <w:rsid w:val="001A3726"/>
    <w:rsid w:val="001B4A50"/>
    <w:rsid w:val="001B5217"/>
    <w:rsid w:val="001D1939"/>
    <w:rsid w:val="001D3CDB"/>
    <w:rsid w:val="001D558E"/>
    <w:rsid w:val="001D6201"/>
    <w:rsid w:val="001D7808"/>
    <w:rsid w:val="001E15D4"/>
    <w:rsid w:val="001E2E6C"/>
    <w:rsid w:val="001F24F8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3DB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576B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7030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0887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1A85"/>
    <w:rsid w:val="00384730"/>
    <w:rsid w:val="00385DA6"/>
    <w:rsid w:val="0039127B"/>
    <w:rsid w:val="003935FA"/>
    <w:rsid w:val="00395EB0"/>
    <w:rsid w:val="003962EC"/>
    <w:rsid w:val="00397776"/>
    <w:rsid w:val="003A36DC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853"/>
    <w:rsid w:val="00481D1A"/>
    <w:rsid w:val="00482449"/>
    <w:rsid w:val="00493551"/>
    <w:rsid w:val="00493C92"/>
    <w:rsid w:val="004A023D"/>
    <w:rsid w:val="004A1B77"/>
    <w:rsid w:val="004A249F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1832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279E"/>
    <w:rsid w:val="00566358"/>
    <w:rsid w:val="00567FF5"/>
    <w:rsid w:val="00576989"/>
    <w:rsid w:val="00577FFA"/>
    <w:rsid w:val="00583245"/>
    <w:rsid w:val="00583D03"/>
    <w:rsid w:val="005877BA"/>
    <w:rsid w:val="005906A2"/>
    <w:rsid w:val="00590F8B"/>
    <w:rsid w:val="005915E6"/>
    <w:rsid w:val="00596C67"/>
    <w:rsid w:val="005A0C8C"/>
    <w:rsid w:val="005A300E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3F5F"/>
    <w:rsid w:val="006245CC"/>
    <w:rsid w:val="006271ED"/>
    <w:rsid w:val="00627846"/>
    <w:rsid w:val="00627E96"/>
    <w:rsid w:val="00632A2F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379C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471D"/>
    <w:rsid w:val="008B63D5"/>
    <w:rsid w:val="008B6C76"/>
    <w:rsid w:val="008C112C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E42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23AC"/>
    <w:rsid w:val="00A43ADB"/>
    <w:rsid w:val="00A479E5"/>
    <w:rsid w:val="00A551EE"/>
    <w:rsid w:val="00A56089"/>
    <w:rsid w:val="00A652E4"/>
    <w:rsid w:val="00A66ACC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4FE2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1D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A7787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0CF"/>
    <w:rsid w:val="00C63FBF"/>
    <w:rsid w:val="00C64966"/>
    <w:rsid w:val="00C710C4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C77"/>
    <w:rsid w:val="00CF44B8"/>
    <w:rsid w:val="00CF450D"/>
    <w:rsid w:val="00CF5D88"/>
    <w:rsid w:val="00D00005"/>
    <w:rsid w:val="00D022B5"/>
    <w:rsid w:val="00D0256B"/>
    <w:rsid w:val="00D02A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5DD2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6749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08B"/>
    <w:rsid w:val="00DD479A"/>
    <w:rsid w:val="00DE344E"/>
    <w:rsid w:val="00DE4848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2DEA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1E8A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16B3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23692A1-E3E9-44F5-893E-7759AA4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FDC3B-4826-4EEF-A209-2589EAEF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4</Pages>
  <Words>1701</Words>
  <Characters>9186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2018-04-06T13:58:00Z</cp:lastPrinted>
  <dcterms:created xsi:type="dcterms:W3CDTF">2019-02-05T11:20:00Z</dcterms:created>
  <dcterms:modified xsi:type="dcterms:W3CDTF">2019-02-05T17:28:00Z</dcterms:modified>
  <cp:contentStatus>2012, 2013, 2014, 2015 e 2016</cp:contentStatus>
</cp:coreProperties>
</file>