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74C3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CD3E14">
              <w:rPr>
                <w:rFonts w:ascii="Times New Roman" w:hAnsi="Times New Roman"/>
              </w:rPr>
              <w:t>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74C3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CD3E14">
              <w:rPr>
                <w:rFonts w:ascii="Times New Roman" w:hAnsi="Times New Roman"/>
              </w:rPr>
              <w:t>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D3E14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CONCRETIZA INCORPORAÇÃO 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26</w:t>
      </w:r>
      <w:r w:rsidR="00F8201B">
        <w:rPr>
          <w:rFonts w:ascii="Times New Roman" w:eastAsia="Calibri" w:hAnsi="Times New Roman"/>
        </w:rPr>
        <w:t xml:space="preserve"> de </w:t>
      </w:r>
      <w:r w:rsidR="00D74C3B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74C3B">
        <w:rPr>
          <w:rFonts w:ascii="Times New Roman" w:eastAsia="Calibri" w:hAnsi="Times New Roman"/>
        </w:rPr>
        <w:t>22</w:t>
      </w:r>
      <w:r w:rsidR="00CD3E14">
        <w:rPr>
          <w:rFonts w:ascii="Times New Roman" w:eastAsia="Calibri" w:hAnsi="Times New Roman"/>
        </w:rPr>
        <w:t>4</w:t>
      </w:r>
      <w:r w:rsidRPr="006B5082">
        <w:rPr>
          <w:rFonts w:ascii="Times New Roman" w:eastAsia="Calibri" w:hAnsi="Times New Roman"/>
        </w:rPr>
        <w:t xml:space="preserve">/2017 à empresa </w:t>
      </w:r>
      <w:r w:rsidR="00CD3E14">
        <w:rPr>
          <w:rFonts w:ascii="Times New Roman" w:hAnsi="Times New Roman"/>
        </w:rPr>
        <w:t>CONCRETIZA INCORPORAÇÃO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D74C3B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D74C3B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>. 1</w:t>
      </w:r>
      <w:r>
        <w:rPr>
          <w:rFonts w:ascii="Times New Roman" w:eastAsia="Calibri" w:hAnsi="Times New Roman"/>
        </w:rPr>
        <w:t>4</w:t>
      </w:r>
      <w:r w:rsidR="004319B2">
        <w:rPr>
          <w:rFonts w:ascii="Times New Roman" w:eastAsia="Calibri" w:hAnsi="Times New Roman"/>
        </w:rPr>
        <w:t>-18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19-61)</w:t>
      </w:r>
      <w:r w:rsidR="00000ACA" w:rsidRPr="006B5082">
        <w:rPr>
          <w:rFonts w:ascii="Times New Roman" w:eastAsia="Calibri" w:hAnsi="Times New Roman"/>
        </w:rPr>
        <w:t xml:space="preserve">. Aduziu,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4319B2">
        <w:rPr>
          <w:rFonts w:ascii="Times New Roman" w:eastAsia="Calibri" w:hAnsi="Times New Roman"/>
        </w:rPr>
        <w:t>a pessoa jurídica não tem como seu objeto social os serviços de arquitetura e/ou atividades afins, e que a empresa nunca foi vinculada ao CAU/RS, estando</w:t>
      </w:r>
      <w:r w:rsidR="00DA1C05">
        <w:rPr>
          <w:rFonts w:ascii="Times New Roman" w:eastAsia="Calibri" w:hAnsi="Times New Roman"/>
        </w:rPr>
        <w:t xml:space="preserve"> registrad</w:t>
      </w:r>
      <w:r w:rsidR="004319B2">
        <w:rPr>
          <w:rFonts w:ascii="Times New Roman" w:eastAsia="Calibri" w:hAnsi="Times New Roman"/>
        </w:rPr>
        <w:t xml:space="preserve">a regularmente no </w:t>
      </w:r>
      <w:r w:rsidR="00DA1C05">
        <w:rPr>
          <w:rFonts w:ascii="Times New Roman" w:eastAsia="Calibri" w:hAnsi="Times New Roman"/>
        </w:rPr>
        <w:t>CREA/RS</w:t>
      </w:r>
      <w:r w:rsidR="004319B2">
        <w:rPr>
          <w:rFonts w:ascii="Times New Roman" w:eastAsia="Calibri" w:hAnsi="Times New Roman"/>
        </w:rPr>
        <w:t xml:space="preserve"> desde 27/10/2016</w:t>
      </w:r>
      <w:r w:rsidR="00DA1C05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2667E2">
        <w:rPr>
          <w:rFonts w:ascii="Times New Roman" w:hAnsi="Times New Roman"/>
        </w:rPr>
        <w:t>14</w:t>
      </w:r>
      <w:r w:rsidR="00BA3114">
        <w:rPr>
          <w:rFonts w:ascii="Times New Roman" w:hAnsi="Times New Roman"/>
        </w:rPr>
        <w:t>5</w:t>
      </w:r>
      <w:r w:rsidR="002667E2">
        <w:rPr>
          <w:rFonts w:ascii="Times New Roman" w:hAnsi="Times New Roman"/>
        </w:rPr>
        <w:t>.</w:t>
      </w:r>
      <w:r w:rsidR="00BA3114">
        <w:rPr>
          <w:rFonts w:ascii="Times New Roman" w:hAnsi="Times New Roman"/>
        </w:rPr>
        <w:t>064</w:t>
      </w:r>
      <w:r w:rsidRPr="003241C2">
        <w:rPr>
          <w:rFonts w:ascii="Times New Roman" w:hAnsi="Times New Roman"/>
        </w:rPr>
        <w:t xml:space="preserve">, desde </w:t>
      </w:r>
      <w:r w:rsidR="00BA3114">
        <w:rPr>
          <w:rFonts w:ascii="Times New Roman" w:hAnsi="Times New Roman"/>
        </w:rPr>
        <w:t>27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BA3114">
        <w:rPr>
          <w:rFonts w:ascii="Times New Roman" w:hAnsi="Times New Roman"/>
        </w:rPr>
        <w:t>outubro</w:t>
      </w:r>
      <w:r w:rsidRPr="003241C2">
        <w:rPr>
          <w:rFonts w:ascii="Times New Roman" w:hAnsi="Times New Roman"/>
        </w:rPr>
        <w:t xml:space="preserve"> de 20</w:t>
      </w:r>
      <w:r w:rsidR="00374516">
        <w:rPr>
          <w:rFonts w:ascii="Times New Roman" w:hAnsi="Times New Roman"/>
        </w:rPr>
        <w:t>0</w:t>
      </w:r>
      <w:r w:rsidR="00BA3114">
        <w:rPr>
          <w:rFonts w:ascii="Times New Roman" w:hAnsi="Times New Roman"/>
        </w:rPr>
        <w:t>6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 xml:space="preserve">obtido </w:t>
      </w:r>
      <w:r w:rsidR="000154E1">
        <w:rPr>
          <w:rFonts w:ascii="Times New Roman" w:hAnsi="Times New Roman"/>
        </w:rPr>
        <w:lastRenderedPageBreak/>
        <w:t>junto ao CREA/RS</w:t>
      </w:r>
      <w:r w:rsidR="00BA3114">
        <w:rPr>
          <w:rFonts w:ascii="Times New Roman" w:hAnsi="Times New Roman"/>
        </w:rPr>
        <w:t xml:space="preserve"> ou mesmo pelos comprovantes de pagamento juntados aos autos pela empresa</w:t>
      </w:r>
      <w:r w:rsidR="000154E1">
        <w:rPr>
          <w:rFonts w:ascii="Times New Roman" w:hAnsi="Times New Roman"/>
        </w:rPr>
        <w:t>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a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3241C2" w:rsidRPr="003241C2">
        <w:rPr>
          <w:rFonts w:ascii="Times New Roman" w:hAnsi="Times New Roman"/>
          <w:i/>
        </w:rPr>
        <w:t>4</w:t>
      </w:r>
      <w:r w:rsidR="00B37690">
        <w:rPr>
          <w:rFonts w:ascii="Times New Roman" w:hAnsi="Times New Roman"/>
          <w:i/>
        </w:rPr>
        <w:t>1</w:t>
      </w:r>
      <w:r w:rsidR="003241C2" w:rsidRPr="003241C2">
        <w:rPr>
          <w:rFonts w:ascii="Times New Roman" w:hAnsi="Times New Roman"/>
          <w:i/>
        </w:rPr>
        <w:t>.</w:t>
      </w:r>
      <w:r w:rsidR="00B37690">
        <w:rPr>
          <w:rFonts w:ascii="Times New Roman" w:hAnsi="Times New Roman"/>
          <w:i/>
        </w:rPr>
        <w:t>10</w:t>
      </w:r>
      <w:r w:rsidR="003241C2" w:rsidRPr="003241C2">
        <w:rPr>
          <w:rFonts w:ascii="Times New Roman" w:hAnsi="Times New Roman"/>
          <w:i/>
        </w:rPr>
        <w:t>-</w:t>
      </w:r>
      <w:r w:rsidR="00B37690">
        <w:rPr>
          <w:rFonts w:ascii="Times New Roman" w:hAnsi="Times New Roman"/>
          <w:i/>
        </w:rPr>
        <w:t>7</w:t>
      </w:r>
      <w:r w:rsidR="003241C2" w:rsidRPr="003241C2">
        <w:rPr>
          <w:rFonts w:ascii="Times New Roman" w:hAnsi="Times New Roman"/>
          <w:i/>
        </w:rPr>
        <w:t>-</w:t>
      </w:r>
      <w:r w:rsidR="00B37690">
        <w:rPr>
          <w:rFonts w:ascii="Times New Roman" w:hAnsi="Times New Roman"/>
          <w:i/>
        </w:rPr>
        <w:t>00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B37690">
        <w:rPr>
          <w:rFonts w:ascii="Times New Roman" w:hAnsi="Times New Roman"/>
          <w:i/>
        </w:rPr>
        <w:t>Incorporação de empreendimentos imobiliários”</w:t>
      </w:r>
      <w:r w:rsidR="00B37690" w:rsidRPr="00073E89">
        <w:rPr>
          <w:rFonts w:ascii="Times New Roman" w:hAnsi="Times New Roman"/>
        </w:rPr>
        <w:t>, tendo como descrição das atividades econômicas secundárias</w:t>
      </w:r>
      <w:r w:rsidR="00073E89" w:rsidRPr="00073E89">
        <w:rPr>
          <w:rFonts w:ascii="Times New Roman" w:hAnsi="Times New Roman"/>
        </w:rPr>
        <w:t>, dentre outras,</w:t>
      </w:r>
      <w:r w:rsidR="009169DB">
        <w:rPr>
          <w:rFonts w:ascii="Times New Roman" w:hAnsi="Times New Roman"/>
          <w:i/>
        </w:rPr>
        <w:t xml:space="preserve"> “41.20-4-00 – Construção de edifícios</w:t>
      </w:r>
      <w:r w:rsidR="00073E89">
        <w:rPr>
          <w:rFonts w:ascii="Times New Roman" w:hAnsi="Times New Roman"/>
          <w:i/>
        </w:rPr>
        <w:t>”</w:t>
      </w:r>
      <w:r w:rsidR="009169DB">
        <w:rPr>
          <w:rFonts w:ascii="Times New Roman" w:hAnsi="Times New Roman"/>
          <w:i/>
        </w:rPr>
        <w:t xml:space="preserve">, </w:t>
      </w:r>
      <w:r w:rsidR="009169DB">
        <w:rPr>
          <w:rFonts w:ascii="Times New Roman" w:hAnsi="Times New Roman"/>
        </w:rPr>
        <w:t>as</w:t>
      </w:r>
      <w:r w:rsidR="000154E1">
        <w:rPr>
          <w:rFonts w:ascii="Times New Roman" w:hAnsi="Times New Roman"/>
        </w:rPr>
        <w:t xml:space="preserve"> qua</w:t>
      </w:r>
      <w:r w:rsidR="009169DB">
        <w:rPr>
          <w:rFonts w:ascii="Times New Roman" w:hAnsi="Times New Roman"/>
        </w:rPr>
        <w:t>is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9169DB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 contrato social da empresa, consta como objeto social </w:t>
      </w:r>
      <w:r w:rsidR="009169DB" w:rsidRPr="009169DB">
        <w:rPr>
          <w:rFonts w:ascii="Times New Roman" w:hAnsi="Times New Roman"/>
          <w:i/>
        </w:rPr>
        <w:t>“a construção civil, incorporação de imóveis, compra e venda de imóveis próprios e a locação de imóveis próprios”</w:t>
      </w:r>
      <w:r w:rsidR="00073E89">
        <w:rPr>
          <w:rFonts w:ascii="Times New Roman" w:hAnsi="Times New Roman"/>
          <w:i/>
        </w:rPr>
        <w:t>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desde </w:t>
      </w:r>
      <w:r w:rsidR="00073E89">
        <w:rPr>
          <w:rFonts w:ascii="Times New Roman" w:hAnsi="Times New Roman"/>
        </w:rPr>
        <w:t>27</w:t>
      </w:r>
      <w:r w:rsidR="00073E89" w:rsidRPr="003241C2">
        <w:rPr>
          <w:rFonts w:ascii="Times New Roman" w:hAnsi="Times New Roman"/>
        </w:rPr>
        <w:t xml:space="preserve"> de </w:t>
      </w:r>
      <w:r w:rsidR="00073E89">
        <w:rPr>
          <w:rFonts w:ascii="Times New Roman" w:hAnsi="Times New Roman"/>
        </w:rPr>
        <w:t>outubro</w:t>
      </w:r>
      <w:r w:rsidR="00073E89" w:rsidRPr="003241C2">
        <w:rPr>
          <w:rFonts w:ascii="Times New Roman" w:hAnsi="Times New Roman"/>
        </w:rPr>
        <w:t xml:space="preserve"> de 20</w:t>
      </w:r>
      <w:r w:rsidR="00073E89">
        <w:rPr>
          <w:rFonts w:ascii="Times New Roman" w:hAnsi="Times New Roman"/>
        </w:rPr>
        <w:t>06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CD3E14">
        <w:rPr>
          <w:rFonts w:ascii="Times New Roman" w:hAnsi="Times New Roman"/>
        </w:rPr>
        <w:t>CONCRETIZA INCORPORAÇÃO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475C9B" w:rsidRPr="003241C2">
        <w:rPr>
          <w:rFonts w:ascii="Times New Roman" w:hAnsi="Times New Roman"/>
        </w:rPr>
        <w:t xml:space="preserve">desde </w:t>
      </w:r>
      <w:r w:rsidR="00BA3114">
        <w:rPr>
          <w:rFonts w:ascii="Times New Roman" w:hAnsi="Times New Roman"/>
        </w:rPr>
        <w:t>27</w:t>
      </w:r>
      <w:r w:rsidR="00BA3114" w:rsidRPr="003241C2">
        <w:rPr>
          <w:rFonts w:ascii="Times New Roman" w:hAnsi="Times New Roman"/>
        </w:rPr>
        <w:t xml:space="preserve"> de </w:t>
      </w:r>
      <w:r w:rsidR="00BA3114">
        <w:rPr>
          <w:rFonts w:ascii="Times New Roman" w:hAnsi="Times New Roman"/>
        </w:rPr>
        <w:t>outubro</w:t>
      </w:r>
      <w:r w:rsidR="00BA3114" w:rsidRPr="003241C2">
        <w:rPr>
          <w:rFonts w:ascii="Times New Roman" w:hAnsi="Times New Roman"/>
        </w:rPr>
        <w:t xml:space="preserve"> de 20</w:t>
      </w:r>
      <w:r w:rsidR="00BA3114">
        <w:rPr>
          <w:rFonts w:ascii="Times New Roman" w:hAnsi="Times New Roman"/>
        </w:rPr>
        <w:t>06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382EF9">
        <w:rPr>
          <w:rFonts w:ascii="Times New Roman" w:eastAsia="Calibri" w:hAnsi="Times New Roman"/>
        </w:rPr>
        <w:t>27 de 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EF3EC9" w:rsidRDefault="00CD3E14" w:rsidP="008334F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RÔMULO PLENTZ GIRALT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CD3E14">
              <w:rPr>
                <w:rFonts w:ascii="Times New Roman" w:hAnsi="Times New Roman"/>
              </w:rPr>
              <w:t>6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CD3E14">
              <w:rPr>
                <w:rFonts w:ascii="Times New Roman" w:hAnsi="Times New Roman"/>
              </w:rPr>
              <w:t>4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CONCRETIZA INCORPORAÇÃO LTDA.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Pr="00CD3E14">
              <w:rPr>
                <w:rFonts w:ascii="Times New Roman" w:hAnsi="Times New Roman"/>
              </w:rPr>
              <w:t>RÔMULO PLENTZ GIRALT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3241C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655" w:rsidRPr="00377655">
              <w:rPr>
                <w:rFonts w:ascii="Times New Roman" w:hAnsi="Times New Roman"/>
                <w:b/>
                <w:sz w:val="22"/>
                <w:szCs w:val="22"/>
              </w:rPr>
              <w:t>010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37765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77655" w:rsidRDefault="00377655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377655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382EF9">
        <w:rPr>
          <w:rFonts w:ascii="Times New Roman" w:hAnsi="Times New Roman"/>
        </w:rPr>
        <w:t>27 de 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</w:t>
      </w:r>
      <w:r w:rsidR="00377655">
        <w:rPr>
          <w:rFonts w:ascii="Times New Roman" w:hAnsi="Times New Roman"/>
        </w:rPr>
        <w:t xml:space="preserve">as competências que lhe conferem o </w:t>
      </w:r>
      <w:bookmarkStart w:id="0" w:name="_GoBack"/>
      <w:bookmarkEnd w:id="0"/>
      <w:r w:rsidR="00000ACA" w:rsidRPr="001D7808">
        <w:rPr>
          <w:rFonts w:ascii="Times New Roman" w:hAnsi="Times New Roman"/>
        </w:rPr>
        <w:t>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CD3E14">
        <w:rPr>
          <w:rFonts w:ascii="Times New Roman" w:hAnsi="Times New Roman"/>
        </w:rPr>
        <w:t>CONCRETIZA INCORPORAÇÃO LTDA.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desde </w:t>
      </w:r>
      <w:r w:rsidR="00BA3114">
        <w:rPr>
          <w:rFonts w:ascii="Times New Roman" w:hAnsi="Times New Roman"/>
        </w:rPr>
        <w:t>27</w:t>
      </w:r>
      <w:r w:rsidR="00BA3114" w:rsidRPr="003241C2">
        <w:rPr>
          <w:rFonts w:ascii="Times New Roman" w:hAnsi="Times New Roman"/>
        </w:rPr>
        <w:t xml:space="preserve"> de </w:t>
      </w:r>
      <w:r w:rsidR="00BA3114">
        <w:rPr>
          <w:rFonts w:ascii="Times New Roman" w:hAnsi="Times New Roman"/>
        </w:rPr>
        <w:t>outubro</w:t>
      </w:r>
      <w:r w:rsidR="00BA3114" w:rsidRPr="003241C2">
        <w:rPr>
          <w:rFonts w:ascii="Times New Roman" w:hAnsi="Times New Roman"/>
        </w:rPr>
        <w:t xml:space="preserve"> de 20</w:t>
      </w:r>
      <w:r w:rsidR="00BA3114">
        <w:rPr>
          <w:rFonts w:ascii="Times New Roman" w:hAnsi="Times New Roman"/>
        </w:rPr>
        <w:t>06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lastRenderedPageBreak/>
        <w:t xml:space="preserve">Porto Alegre, </w:t>
      </w:r>
      <w:r w:rsidR="00382EF9">
        <w:rPr>
          <w:rFonts w:ascii="Times New Roman" w:eastAsia="Calibri" w:hAnsi="Times New Roman"/>
        </w:rPr>
        <w:t>27 de 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82EF9" w:rsidRPr="00494F8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2EF9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2EF9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82EF9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82EF9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82EF9" w:rsidRPr="00494F80" w:rsidRDefault="00382EF9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71" w:rsidRDefault="007F1371">
      <w:r>
        <w:separator/>
      </w:r>
    </w:p>
  </w:endnote>
  <w:endnote w:type="continuationSeparator" w:id="0">
    <w:p w:rsidR="007F1371" w:rsidRDefault="007F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71" w:rsidRDefault="007F1371">
      <w:r>
        <w:separator/>
      </w:r>
    </w:p>
  </w:footnote>
  <w:footnote w:type="continuationSeparator" w:id="0">
    <w:p w:rsidR="007F1371" w:rsidRDefault="007F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77655"/>
    <w:rsid w:val="0038038E"/>
    <w:rsid w:val="00381432"/>
    <w:rsid w:val="00382EF9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E23BA9C-880B-4042-988E-84B77B80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BFDE60-FEC2-475E-B924-EA4A7BC3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65</TotalTime>
  <Pages>6</Pages>
  <Words>2078</Words>
  <Characters>11223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2018-02-16T14:56:00Z</cp:lastPrinted>
  <dcterms:created xsi:type="dcterms:W3CDTF">2018-02-16T16:47:00Z</dcterms:created>
  <dcterms:modified xsi:type="dcterms:W3CDTF">2018-02-27T17:48:00Z</dcterms:modified>
  <cp:contentStatus>2012, 2013, 2014, 2015 e 2016</cp:contentStatus>
</cp:coreProperties>
</file>