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82B89">
        <w:rPr>
          <w:rFonts w:ascii="Calibri" w:hAnsi="Calibri" w:cs="Arial"/>
          <w:b/>
        </w:rPr>
        <w:t>9</w:t>
      </w:r>
      <w:r w:rsidR="00264F59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582B89">
        <w:rPr>
          <w:rFonts w:ascii="Calibri" w:hAnsi="Calibri" w:cs="Arial"/>
          <w:b/>
        </w:rPr>
        <w:t>21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582B89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>
        <w:rPr>
          <w:rFonts w:cs="Arial"/>
          <w:sz w:val="22"/>
          <w:szCs w:val="22"/>
        </w:rPr>
        <w:t xml:space="preserve"> aprovação do relatório de execução quadrimestral do Plano de Ação – 2º quadrimestre/2016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582B89">
        <w:rPr>
          <w:rFonts w:asciiTheme="minorHAnsi" w:hAnsiTheme="minorHAnsi"/>
        </w:rPr>
        <w:t>21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="00582B89" w:rsidRPr="00776560">
        <w:rPr>
          <w:rFonts w:asciiTheme="minorHAnsi" w:hAnsiTheme="minorHAnsi"/>
        </w:rPr>
        <w:t>pela</w:t>
      </w:r>
      <w:r w:rsidR="00582B89">
        <w:rPr>
          <w:rFonts w:asciiTheme="minorHAnsi" w:hAnsiTheme="minorHAnsi"/>
          <w:b/>
          <w:i/>
        </w:rPr>
        <w:t xml:space="preserve"> aprovação do relatório de execução quadrimestral do Plano de Ação</w:t>
      </w:r>
      <w:r w:rsidR="00582B89">
        <w:rPr>
          <w:rFonts w:asciiTheme="minorHAnsi" w:hAnsiTheme="minorHAnsi"/>
        </w:rPr>
        <w:t>, referente ao 2º quadrimestre do ano de 2016,</w:t>
      </w:r>
      <w:r w:rsidR="00AA748A">
        <w:rPr>
          <w:rFonts w:asciiTheme="minorHAnsi" w:hAnsiTheme="minorHAnsi"/>
        </w:rPr>
        <w:t xml:space="preserve"> </w:t>
      </w:r>
      <w:r w:rsidR="00AA748A" w:rsidRPr="00AA748A">
        <w:rPr>
          <w:rFonts w:asciiTheme="minorHAnsi" w:hAnsiTheme="minorHAnsi"/>
        </w:rPr>
        <w:t xml:space="preserve">com base </w:t>
      </w:r>
      <w:r w:rsidR="00AA748A">
        <w:rPr>
          <w:rFonts w:asciiTheme="minorHAnsi" w:hAnsiTheme="minorHAnsi"/>
        </w:rPr>
        <w:t>no quadro geral de fontes e u</w:t>
      </w:r>
      <w:r w:rsidR="00AA748A" w:rsidRPr="00AA748A">
        <w:rPr>
          <w:rFonts w:asciiTheme="minorHAnsi" w:hAnsiTheme="minorHAnsi"/>
        </w:rPr>
        <w:t xml:space="preserve">sos </w:t>
      </w:r>
      <w:r w:rsidR="00AA748A">
        <w:rPr>
          <w:rFonts w:asciiTheme="minorHAnsi" w:hAnsiTheme="minorHAnsi"/>
        </w:rPr>
        <w:t>elaborado e</w:t>
      </w:r>
      <w:r w:rsidR="00582B89">
        <w:rPr>
          <w:rFonts w:asciiTheme="minorHAnsi" w:hAnsiTheme="minorHAnsi"/>
        </w:rPr>
        <w:t xml:space="preserve"> apresentado pela Gerência de Planejamento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6E2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4F59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2B89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305A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0FEE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A748A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4F63-708E-4009-AC42-AD2515D1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2016-09-06T18:24:00Z</cp:lastPrinted>
  <dcterms:created xsi:type="dcterms:W3CDTF">2016-09-06T18:32:00Z</dcterms:created>
  <dcterms:modified xsi:type="dcterms:W3CDTF">2016-09-21T18:21:00Z</dcterms:modified>
</cp:coreProperties>
</file>