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bookmarkStart w:id="0" w:name="_GoBack"/>
      <w:r w:rsidR="00563D9E" w:rsidRPr="00563D9E">
        <w:rPr>
          <w:rFonts w:ascii="Calibri" w:hAnsi="Calibri" w:cs="Arial"/>
          <w:b/>
        </w:rPr>
        <w:t>076</w:t>
      </w:r>
      <w:bookmarkEnd w:id="0"/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690C97">
        <w:rPr>
          <w:rFonts w:cs="Arial"/>
          <w:color w:val="auto"/>
          <w:sz w:val="22"/>
        </w:rPr>
        <w:t xml:space="preserve">contratação de </w:t>
      </w:r>
      <w:r w:rsidR="00B64021">
        <w:rPr>
          <w:rFonts w:cs="Arial"/>
          <w:color w:val="auto"/>
          <w:sz w:val="22"/>
        </w:rPr>
        <w:t>empresa para impressão e etiquetamento das revistas referente ao Convênio com o IAB/RS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690C97">
        <w:rPr>
          <w:rFonts w:ascii="Calibri" w:hAnsi="Calibri" w:cs="Arial"/>
          <w:b/>
          <w:i/>
        </w:rPr>
        <w:t xml:space="preserve">contratação de </w:t>
      </w:r>
      <w:r w:rsidR="00B64021">
        <w:rPr>
          <w:rFonts w:ascii="Calibri" w:hAnsi="Calibri" w:cs="Arial"/>
          <w:b/>
          <w:i/>
        </w:rPr>
        <w:t>empresa para impressão e etiquetamento de 9.000 (nove mil) revistas, referente ao Convênio</w:t>
      </w:r>
      <w:r w:rsidR="00A7756C" w:rsidRPr="00A7756C">
        <w:rPr>
          <w:rFonts w:ascii="Calibri" w:hAnsi="Calibri" w:cs="Arial"/>
          <w:b/>
          <w:i/>
        </w:rPr>
        <w:t xml:space="preserve"> CAU/RS</w:t>
      </w:r>
      <w:r w:rsidR="00B64021">
        <w:rPr>
          <w:rFonts w:ascii="Calibri" w:hAnsi="Calibri" w:cs="Arial"/>
          <w:b/>
          <w:i/>
        </w:rPr>
        <w:t xml:space="preserve"> – IAB/RS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63D9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63D9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5D25"/>
    <w:rsid w:val="00265DE1"/>
    <w:rsid w:val="00273B5E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63D9E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90C97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4021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E089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2015-07-14T16:54:00Z</cp:lastPrinted>
  <dcterms:created xsi:type="dcterms:W3CDTF">2015-10-06T15:37:00Z</dcterms:created>
  <dcterms:modified xsi:type="dcterms:W3CDTF">2015-10-06T17:33:00Z</dcterms:modified>
</cp:coreProperties>
</file>