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</w:t>
      </w:r>
      <w:r w:rsidR="00B3675E">
        <w:rPr>
          <w:rFonts w:ascii="Calibri" w:hAnsi="Calibri" w:cs="Arial"/>
          <w:b/>
        </w:rPr>
        <w:t>6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B3675E">
        <w:t>29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2248AE">
        <w:rPr>
          <w:rFonts w:ascii="Calibri" w:hAnsi="Calibri"/>
        </w:rPr>
        <w:t xml:space="preserve">à </w:t>
      </w:r>
      <w:r w:rsidR="002248AE" w:rsidRPr="004E70FF">
        <w:rPr>
          <w:rFonts w:ascii="Calibri" w:hAnsi="Calibri"/>
        </w:rPr>
        <w:t>Arquitet</w:t>
      </w:r>
      <w:r w:rsidR="002248AE">
        <w:rPr>
          <w:rFonts w:ascii="Calibri" w:hAnsi="Calibri"/>
        </w:rPr>
        <w:t>a</w:t>
      </w:r>
      <w:r w:rsidR="002248AE" w:rsidRPr="004E70FF">
        <w:rPr>
          <w:rFonts w:ascii="Calibri" w:hAnsi="Calibri"/>
        </w:rPr>
        <w:t xml:space="preserve"> e Urbanista </w:t>
      </w:r>
      <w:bookmarkStart w:id="0" w:name="_GoBack"/>
      <w:r w:rsidR="00B3675E">
        <w:rPr>
          <w:rFonts w:ascii="Calibri" w:hAnsi="Calibri"/>
        </w:rPr>
        <w:t>Ana Luiza Pinto de Azevedo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B3675E">
        <w:rPr>
          <w:rFonts w:ascii="Calibri" w:hAnsi="Calibri"/>
        </w:rPr>
        <w:t>1809172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3675E">
        <w:rPr>
          <w:rFonts w:ascii="Calibri" w:hAnsi="Calibri"/>
        </w:rPr>
        <w:t>06/12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B3675E">
        <w:rPr>
          <w:rFonts w:ascii="Calibri" w:hAnsi="Calibri"/>
        </w:rPr>
        <w:t>1733</w:t>
      </w:r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3675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B3675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367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36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2014-02-14T11:51:00Z</dcterms:created>
  <dcterms:modified xsi:type="dcterms:W3CDTF">2014-02-14T11:51:00Z</dcterms:modified>
</cp:coreProperties>
</file>