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2F4B61">
        <w:rPr>
          <w:rFonts w:ascii="Calibri" w:hAnsi="Calibri" w:cs="Arial"/>
          <w:b/>
        </w:rPr>
        <w:t>6</w:t>
      </w:r>
      <w:r w:rsidR="00FC15C9">
        <w:rPr>
          <w:rFonts w:ascii="Calibri" w:hAnsi="Calibri" w:cs="Arial"/>
          <w:b/>
        </w:rPr>
        <w:t>4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FC15C9">
        <w:rPr>
          <w:rFonts w:ascii="Calibri" w:hAnsi="Calibri" w:cs="Arial"/>
          <w:b/>
        </w:rPr>
        <w:t>21</w:t>
      </w:r>
      <w:r w:rsidR="00F63E90">
        <w:rPr>
          <w:rFonts w:ascii="Calibri" w:hAnsi="Calibri" w:cs="Arial"/>
          <w:b/>
        </w:rPr>
        <w:t xml:space="preserve"> DE JUNHO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192296">
        <w:rPr>
          <w:rFonts w:cs="Arial"/>
          <w:sz w:val="22"/>
          <w:szCs w:val="22"/>
        </w:rPr>
        <w:t>aquisição e renovação de licença antivírus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FC15C9">
        <w:rPr>
          <w:rFonts w:asciiTheme="minorHAnsi" w:hAnsiTheme="minorHAnsi"/>
        </w:rPr>
        <w:t>21</w:t>
      </w:r>
      <w:r w:rsidR="00F63E90">
        <w:rPr>
          <w:rFonts w:asciiTheme="minorHAnsi" w:hAnsiTheme="minorHAnsi"/>
        </w:rPr>
        <w:t xml:space="preserve"> de junho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</w:t>
      </w:r>
      <w:r w:rsidR="009458CA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F63E90">
        <w:rPr>
          <w:rFonts w:asciiTheme="minorHAnsi" w:hAnsiTheme="minorHAnsi"/>
          <w:b/>
          <w:i/>
        </w:rPr>
        <w:t xml:space="preserve">aquisição </w:t>
      </w:r>
      <w:r w:rsidR="00192296">
        <w:rPr>
          <w:rFonts w:asciiTheme="minorHAnsi" w:hAnsiTheme="minorHAnsi"/>
          <w:b/>
          <w:i/>
        </w:rPr>
        <w:t>e renovação de licença antivírus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192296">
        <w:rPr>
          <w:rFonts w:asciiTheme="minorHAnsi" w:hAnsiTheme="minorHAnsi"/>
        </w:rPr>
        <w:t>093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37" w:rsidRDefault="00EA5F37">
      <w:r>
        <w:separator/>
      </w:r>
    </w:p>
  </w:endnote>
  <w:endnote w:type="continuationSeparator" w:id="0">
    <w:p w:rsidR="00EA5F37" w:rsidRDefault="00EA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37" w:rsidRDefault="00EA5F37">
      <w:r>
        <w:separator/>
      </w:r>
    </w:p>
  </w:footnote>
  <w:footnote w:type="continuationSeparator" w:id="0">
    <w:p w:rsidR="00EA5F37" w:rsidRDefault="00EA5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92296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EF2"/>
    <w:rsid w:val="0071396C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A5F37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4877-022A-4416-AD1A-08155824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2016-06-08T14:06:00Z</cp:lastPrinted>
  <dcterms:created xsi:type="dcterms:W3CDTF">2016-06-07T16:33:00Z</dcterms:created>
  <dcterms:modified xsi:type="dcterms:W3CDTF">2016-06-21T16:55:00Z</dcterms:modified>
</cp:coreProperties>
</file>