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836252">
        <w:rPr>
          <w:rFonts w:cs="Arial"/>
          <w:b/>
          <w:sz w:val="24"/>
          <w:szCs w:val="24"/>
        </w:rPr>
        <w:t>62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240384">
        <w:rPr>
          <w:rFonts w:cs="Arial"/>
          <w:b/>
          <w:sz w:val="24"/>
          <w:szCs w:val="24"/>
        </w:rPr>
        <w:t>11</w:t>
      </w:r>
      <w:r w:rsidR="00594DA7">
        <w:rPr>
          <w:rFonts w:cs="Arial"/>
          <w:b/>
          <w:sz w:val="24"/>
          <w:szCs w:val="24"/>
        </w:rPr>
        <w:t xml:space="preserve">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836252">
        <w:rPr>
          <w:rFonts w:asciiTheme="minorHAnsi" w:hAnsiTheme="minorHAnsi" w:cstheme="minorHAnsi"/>
          <w:sz w:val="22"/>
          <w:szCs w:val="22"/>
        </w:rPr>
        <w:t>aquisição de selos de fiscalização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D21370" w:rsidRPr="00083191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240384">
        <w:rPr>
          <w:rFonts w:asciiTheme="minorHAnsi" w:hAnsiTheme="minorHAnsi" w:cs="Arial"/>
          <w:sz w:val="22"/>
          <w:szCs w:val="22"/>
        </w:rPr>
        <w:t>11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</w:t>
      </w:r>
      <w:r w:rsidR="00C253B4">
        <w:rPr>
          <w:rFonts w:asciiTheme="minorHAnsi" w:hAnsiTheme="minorHAnsi" w:cs="Arial"/>
          <w:sz w:val="22"/>
          <w:szCs w:val="22"/>
        </w:rPr>
        <w:t>junho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C33ABC">
        <w:rPr>
          <w:rFonts w:asciiTheme="minorHAnsi" w:hAnsiTheme="minorHAnsi" w:cstheme="minorHAnsi"/>
          <w:sz w:val="22"/>
          <w:szCs w:val="22"/>
        </w:rPr>
        <w:t>aquisição de selos de fiscalização</w:t>
      </w:r>
      <w:r w:rsidR="00C33ABC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F92E13">
        <w:rPr>
          <w:rFonts w:asciiTheme="minorHAnsi" w:hAnsiTheme="minorHAnsi" w:cstheme="minorHAnsi"/>
          <w:sz w:val="22"/>
          <w:szCs w:val="22"/>
        </w:rPr>
        <w:t>CAU/RS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pelo menor valor apresentado, considerando a </w:t>
      </w:r>
      <w:r w:rsidR="0035719F" w:rsidRPr="0035719F">
        <w:rPr>
          <w:sz w:val="22"/>
          <w:szCs w:val="22"/>
        </w:rPr>
        <w:t>informação de verba  a</w:t>
      </w:r>
      <w:r w:rsidR="00C34398">
        <w:rPr>
          <w:sz w:val="22"/>
          <w:szCs w:val="22"/>
        </w:rPr>
        <w:t xml:space="preserve">nexa ao dossiê aquisitivo n° </w:t>
      </w:r>
      <w:r w:rsidR="00C33ABC">
        <w:rPr>
          <w:sz w:val="22"/>
          <w:szCs w:val="22"/>
        </w:rPr>
        <w:t>147</w:t>
      </w:r>
      <w:bookmarkStart w:id="0" w:name="_GoBack"/>
      <w:bookmarkEnd w:id="0"/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3C" w:rsidRDefault="00AB133C" w:rsidP="00EB6251">
      <w:pPr>
        <w:spacing w:after="0" w:line="240" w:lineRule="auto"/>
      </w:pPr>
      <w:r>
        <w:separator/>
      </w:r>
    </w:p>
  </w:endnote>
  <w:endnote w:type="continuationSeparator" w:id="0">
    <w:p w:rsidR="00AB133C" w:rsidRDefault="00AB133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3C" w:rsidRDefault="00AB133C" w:rsidP="00EB6251">
      <w:pPr>
        <w:spacing w:after="0" w:line="240" w:lineRule="auto"/>
      </w:pPr>
      <w:r>
        <w:separator/>
      </w:r>
    </w:p>
  </w:footnote>
  <w:footnote w:type="continuationSeparator" w:id="0">
    <w:p w:rsidR="00AB133C" w:rsidRDefault="00AB133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911DA"/>
    <w:rsid w:val="001A182A"/>
    <w:rsid w:val="001A3DD6"/>
    <w:rsid w:val="001A4990"/>
    <w:rsid w:val="001A6F41"/>
    <w:rsid w:val="001C4365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617C9"/>
    <w:rsid w:val="00661927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33C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3ABC"/>
    <w:rsid w:val="00C34398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11</cp:revision>
  <cp:lastPrinted>2013-04-17T19:29:00Z</cp:lastPrinted>
  <dcterms:created xsi:type="dcterms:W3CDTF">2013-05-22T15:10:00Z</dcterms:created>
  <dcterms:modified xsi:type="dcterms:W3CDTF">2013-06-11T19:58:00Z</dcterms:modified>
</cp:coreProperties>
</file>