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</w:t>
      </w:r>
      <w:r w:rsidR="00907357">
        <w:rPr>
          <w:rFonts w:ascii="Arial" w:hAnsi="Arial" w:cs="Arial"/>
          <w:b/>
          <w:sz w:val="24"/>
          <w:szCs w:val="24"/>
        </w:rPr>
        <w:t xml:space="preserve">PLANEJAMENTO E </w:t>
      </w:r>
      <w:r>
        <w:rPr>
          <w:rFonts w:ascii="Arial" w:hAnsi="Arial" w:cs="Arial"/>
          <w:b/>
          <w:sz w:val="24"/>
          <w:szCs w:val="24"/>
        </w:rPr>
        <w:t>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3B29E5">
        <w:rPr>
          <w:rFonts w:ascii="Arial" w:hAnsi="Arial" w:cs="Arial"/>
          <w:b/>
          <w:sz w:val="24"/>
          <w:szCs w:val="24"/>
        </w:rPr>
        <w:t>39</w:t>
      </w:r>
      <w:bookmarkStart w:id="0" w:name="_GoBack"/>
      <w:bookmarkEnd w:id="0"/>
      <w:r w:rsidR="008B4632">
        <w:rPr>
          <w:rFonts w:ascii="Arial" w:hAnsi="Arial" w:cs="Arial"/>
          <w:b/>
          <w:sz w:val="24"/>
          <w:szCs w:val="24"/>
        </w:rPr>
        <w:t>/2013</w:t>
      </w:r>
      <w:r w:rsidRPr="00661B08">
        <w:rPr>
          <w:rFonts w:ascii="Arial" w:hAnsi="Arial" w:cs="Arial"/>
          <w:b/>
          <w:sz w:val="24"/>
          <w:szCs w:val="24"/>
        </w:rPr>
        <w:t>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70111D">
        <w:rPr>
          <w:rFonts w:ascii="Arial" w:hAnsi="Arial" w:cs="Arial"/>
          <w:b/>
          <w:sz w:val="24"/>
          <w:szCs w:val="24"/>
        </w:rPr>
        <w:t>2</w:t>
      </w:r>
      <w:r w:rsidR="00937029">
        <w:rPr>
          <w:rFonts w:ascii="Arial" w:hAnsi="Arial" w:cs="Arial"/>
          <w:b/>
          <w:sz w:val="24"/>
          <w:szCs w:val="24"/>
        </w:rPr>
        <w:t>6</w:t>
      </w:r>
      <w:r w:rsidR="00D02A5B">
        <w:rPr>
          <w:rFonts w:ascii="Arial" w:hAnsi="Arial" w:cs="Arial"/>
          <w:b/>
          <w:sz w:val="24"/>
          <w:szCs w:val="24"/>
        </w:rPr>
        <w:t xml:space="preserve"> DE </w:t>
      </w:r>
      <w:r w:rsidR="00937029">
        <w:rPr>
          <w:rFonts w:ascii="Arial" w:hAnsi="Arial" w:cs="Arial"/>
          <w:b/>
          <w:sz w:val="24"/>
          <w:szCs w:val="24"/>
        </w:rPr>
        <w:t>MARÇO</w:t>
      </w:r>
      <w:r w:rsidR="000E2BD0">
        <w:rPr>
          <w:rFonts w:ascii="Arial" w:hAnsi="Arial" w:cs="Arial"/>
          <w:b/>
          <w:sz w:val="24"/>
          <w:szCs w:val="24"/>
        </w:rPr>
        <w:t xml:space="preserve"> DE 2013</w:t>
      </w:r>
      <w:r w:rsidRPr="00661B08">
        <w:rPr>
          <w:rFonts w:ascii="Arial" w:hAnsi="Arial" w:cs="Arial"/>
          <w:b/>
          <w:sz w:val="24"/>
          <w:szCs w:val="24"/>
        </w:rPr>
        <w:t>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Pr="009C2E95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9C2E95">
        <w:rPr>
          <w:rFonts w:ascii="Arial" w:hAnsi="Arial" w:cs="Arial"/>
          <w:color w:val="auto"/>
        </w:rPr>
        <w:t>Aprovou</w:t>
      </w:r>
      <w:r w:rsidR="0053353D" w:rsidRPr="009C2E95">
        <w:rPr>
          <w:rFonts w:ascii="Arial" w:hAnsi="Arial" w:cs="Arial"/>
          <w:color w:val="auto"/>
        </w:rPr>
        <w:t xml:space="preserve"> </w:t>
      </w:r>
      <w:r w:rsidR="00937029">
        <w:rPr>
          <w:rFonts w:ascii="Arial" w:hAnsi="Arial" w:cs="Arial"/>
          <w:color w:val="auto"/>
        </w:rPr>
        <w:t xml:space="preserve">a Prestação de Contas ao CAU/BR </w:t>
      </w:r>
      <w:r w:rsidR="00D9252B">
        <w:rPr>
          <w:rFonts w:ascii="Arial" w:hAnsi="Arial" w:cs="Arial"/>
          <w:color w:val="auto"/>
        </w:rPr>
        <w:t>relativa ao exercício de 2012</w:t>
      </w:r>
      <w:r w:rsidR="009B431A" w:rsidRPr="009C2E95">
        <w:rPr>
          <w:rFonts w:ascii="Arial" w:hAnsi="Arial" w:cs="Arial"/>
          <w:color w:val="auto"/>
        </w:rPr>
        <w:t>.</w:t>
      </w:r>
    </w:p>
    <w:p w:rsidR="00AB1CDD" w:rsidRPr="00ED21C9" w:rsidRDefault="00AB1CDD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A7DD6" w:rsidRDefault="008F7387" w:rsidP="009A7DD6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Comissão de Planejamento e Finanças </w:t>
      </w:r>
      <w:r w:rsidR="009A7DD6" w:rsidRPr="00ED21C9">
        <w:rPr>
          <w:rFonts w:ascii="Arial" w:hAnsi="Arial" w:cs="Arial"/>
        </w:rPr>
        <w:t xml:space="preserve">do Conselho de Arquitetura e Urbanismo </w:t>
      </w:r>
      <w:r w:rsidR="009A7DD6">
        <w:rPr>
          <w:rFonts w:ascii="Arial" w:hAnsi="Arial" w:cs="Arial"/>
        </w:rPr>
        <w:t xml:space="preserve">do Rio Grande do Sul, no uso das suas atribuições legais, reuniu-se no dia </w:t>
      </w:r>
      <w:r w:rsidR="0070111D">
        <w:rPr>
          <w:rFonts w:ascii="Arial" w:hAnsi="Arial" w:cs="Arial"/>
        </w:rPr>
        <w:t>2</w:t>
      </w:r>
      <w:r w:rsidR="00D9252B">
        <w:rPr>
          <w:rFonts w:ascii="Arial" w:hAnsi="Arial" w:cs="Arial"/>
        </w:rPr>
        <w:t>6</w:t>
      </w:r>
      <w:r w:rsidR="008B4632">
        <w:rPr>
          <w:rFonts w:ascii="Arial" w:hAnsi="Arial" w:cs="Arial"/>
        </w:rPr>
        <w:t xml:space="preserve"> de </w:t>
      </w:r>
      <w:r w:rsidR="00D9252B">
        <w:rPr>
          <w:rFonts w:ascii="Arial" w:hAnsi="Arial" w:cs="Arial"/>
        </w:rPr>
        <w:t>março</w:t>
      </w:r>
      <w:r w:rsidR="008B4632">
        <w:rPr>
          <w:rFonts w:ascii="Arial" w:hAnsi="Arial" w:cs="Arial"/>
        </w:rPr>
        <w:t xml:space="preserve"> de 2013</w:t>
      </w:r>
      <w:r w:rsidR="009A7DD6">
        <w:rPr>
          <w:rFonts w:ascii="Arial" w:hAnsi="Arial" w:cs="Arial"/>
        </w:rPr>
        <w:t xml:space="preserve">, </w:t>
      </w:r>
      <w:r w:rsidR="009A7DD6" w:rsidRPr="00EB7670">
        <w:rPr>
          <w:rFonts w:ascii="Arial" w:hAnsi="Arial" w:cs="Arial"/>
        </w:rPr>
        <w:t>analisou e</w:t>
      </w:r>
      <w:r w:rsidR="009A7DD6" w:rsidRPr="008E5114">
        <w:rPr>
          <w:rFonts w:ascii="Arial" w:hAnsi="Arial" w:cs="Arial"/>
          <w:b/>
        </w:rPr>
        <w:t xml:space="preserve"> aprovou</w:t>
      </w:r>
      <w:r w:rsidR="009A7DD6">
        <w:rPr>
          <w:rFonts w:ascii="Arial" w:hAnsi="Arial" w:cs="Arial"/>
          <w:b/>
        </w:rPr>
        <w:t xml:space="preserve"> </w:t>
      </w:r>
      <w:r w:rsidR="00D9252B" w:rsidRPr="00D9252B">
        <w:rPr>
          <w:rFonts w:ascii="Arial" w:hAnsi="Arial" w:cs="Arial"/>
        </w:rPr>
        <w:t xml:space="preserve">a </w:t>
      </w:r>
      <w:r w:rsidR="00D9252B">
        <w:rPr>
          <w:rFonts w:ascii="Arial" w:hAnsi="Arial" w:cs="Arial"/>
        </w:rPr>
        <w:t>P</w:t>
      </w:r>
      <w:r w:rsidR="00D9252B" w:rsidRPr="00D9252B">
        <w:rPr>
          <w:rFonts w:ascii="Arial" w:hAnsi="Arial" w:cs="Arial"/>
        </w:rPr>
        <w:t>res</w:t>
      </w:r>
      <w:r w:rsidR="00D9252B">
        <w:rPr>
          <w:rFonts w:ascii="Arial" w:hAnsi="Arial" w:cs="Arial"/>
        </w:rPr>
        <w:t>tação de Contas ao CAU/BR relativa ao exercício d</w:t>
      </w:r>
      <w:r w:rsidR="009C2E95">
        <w:rPr>
          <w:rFonts w:ascii="Arial" w:hAnsi="Arial" w:cs="Arial"/>
        </w:rPr>
        <w:t>o ano de 2012</w:t>
      </w:r>
      <w:r w:rsidR="009A7DD6">
        <w:rPr>
          <w:rFonts w:ascii="Arial" w:hAnsi="Arial" w:cs="Arial"/>
        </w:rPr>
        <w:t>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</w:t>
      </w:r>
      <w:r w:rsidR="00907357">
        <w:rPr>
          <w:rFonts w:ascii="Arial" w:hAnsi="Arial" w:cs="Arial"/>
        </w:rPr>
        <w:t xml:space="preserve"> Planejamento e</w:t>
      </w:r>
      <w:r>
        <w:rPr>
          <w:rFonts w:ascii="Arial" w:hAnsi="Arial" w:cs="Arial"/>
        </w:rPr>
        <w:t xml:space="preserve">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57A" w:rsidRDefault="00FA257A" w:rsidP="00EB6251">
      <w:pPr>
        <w:spacing w:after="0" w:line="240" w:lineRule="auto"/>
      </w:pPr>
      <w:r>
        <w:separator/>
      </w:r>
    </w:p>
  </w:endnote>
  <w:endnote w:type="continuationSeparator" w:id="0">
    <w:p w:rsidR="00FA257A" w:rsidRDefault="00FA257A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57A" w:rsidRDefault="00FA257A" w:rsidP="00EB6251">
      <w:pPr>
        <w:spacing w:after="0" w:line="240" w:lineRule="auto"/>
      </w:pPr>
      <w:r>
        <w:separator/>
      </w:r>
    </w:p>
  </w:footnote>
  <w:footnote w:type="continuationSeparator" w:id="0">
    <w:p w:rsidR="00FA257A" w:rsidRDefault="00FA257A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128B6"/>
    <w:rsid w:val="00036E54"/>
    <w:rsid w:val="00054AA7"/>
    <w:rsid w:val="0009192B"/>
    <w:rsid w:val="000A50FD"/>
    <w:rsid w:val="000C3CB9"/>
    <w:rsid w:val="000D747C"/>
    <w:rsid w:val="000D7687"/>
    <w:rsid w:val="000E2BD0"/>
    <w:rsid w:val="001035E9"/>
    <w:rsid w:val="001055A6"/>
    <w:rsid w:val="00106892"/>
    <w:rsid w:val="00114ADB"/>
    <w:rsid w:val="00142339"/>
    <w:rsid w:val="00160419"/>
    <w:rsid w:val="00162065"/>
    <w:rsid w:val="001626E8"/>
    <w:rsid w:val="001662F1"/>
    <w:rsid w:val="0018314C"/>
    <w:rsid w:val="001911DA"/>
    <w:rsid w:val="001A182A"/>
    <w:rsid w:val="001C6CAE"/>
    <w:rsid w:val="001C7C95"/>
    <w:rsid w:val="001F3497"/>
    <w:rsid w:val="00210409"/>
    <w:rsid w:val="002152F4"/>
    <w:rsid w:val="002363F8"/>
    <w:rsid w:val="00251D0D"/>
    <w:rsid w:val="0026177E"/>
    <w:rsid w:val="002841A9"/>
    <w:rsid w:val="002A2112"/>
    <w:rsid w:val="002A79F4"/>
    <w:rsid w:val="002B3C58"/>
    <w:rsid w:val="002C3EC4"/>
    <w:rsid w:val="002D0511"/>
    <w:rsid w:val="003311C3"/>
    <w:rsid w:val="0035598E"/>
    <w:rsid w:val="00362419"/>
    <w:rsid w:val="003673EB"/>
    <w:rsid w:val="00377A10"/>
    <w:rsid w:val="003B29E5"/>
    <w:rsid w:val="003D5F5E"/>
    <w:rsid w:val="003E16B2"/>
    <w:rsid w:val="003F61B7"/>
    <w:rsid w:val="00436C1C"/>
    <w:rsid w:val="00451701"/>
    <w:rsid w:val="004537DC"/>
    <w:rsid w:val="00461881"/>
    <w:rsid w:val="00471145"/>
    <w:rsid w:val="00477FE6"/>
    <w:rsid w:val="004B383E"/>
    <w:rsid w:val="004C266C"/>
    <w:rsid w:val="004F2E74"/>
    <w:rsid w:val="004F7383"/>
    <w:rsid w:val="00502E54"/>
    <w:rsid w:val="00502EBA"/>
    <w:rsid w:val="0050740C"/>
    <w:rsid w:val="0053353D"/>
    <w:rsid w:val="00543791"/>
    <w:rsid w:val="00582D79"/>
    <w:rsid w:val="0058368D"/>
    <w:rsid w:val="00583EE9"/>
    <w:rsid w:val="005A2205"/>
    <w:rsid w:val="005E247C"/>
    <w:rsid w:val="00604C0F"/>
    <w:rsid w:val="00613390"/>
    <w:rsid w:val="006617C9"/>
    <w:rsid w:val="00677CBA"/>
    <w:rsid w:val="006865E6"/>
    <w:rsid w:val="006A7485"/>
    <w:rsid w:val="006E62B9"/>
    <w:rsid w:val="006E706D"/>
    <w:rsid w:val="0070111D"/>
    <w:rsid w:val="00720C66"/>
    <w:rsid w:val="00746B44"/>
    <w:rsid w:val="007B2FD5"/>
    <w:rsid w:val="007B4585"/>
    <w:rsid w:val="007B5803"/>
    <w:rsid w:val="007B6DA6"/>
    <w:rsid w:val="007D5F0B"/>
    <w:rsid w:val="007E1A16"/>
    <w:rsid w:val="007E3B35"/>
    <w:rsid w:val="00817368"/>
    <w:rsid w:val="00823964"/>
    <w:rsid w:val="00836CC3"/>
    <w:rsid w:val="00847109"/>
    <w:rsid w:val="008661A6"/>
    <w:rsid w:val="008B4632"/>
    <w:rsid w:val="008D7BC5"/>
    <w:rsid w:val="008E5114"/>
    <w:rsid w:val="008F7387"/>
    <w:rsid w:val="0090090C"/>
    <w:rsid w:val="00905358"/>
    <w:rsid w:val="00906557"/>
    <w:rsid w:val="00907357"/>
    <w:rsid w:val="00925B6F"/>
    <w:rsid w:val="00936A39"/>
    <w:rsid w:val="00937029"/>
    <w:rsid w:val="00957174"/>
    <w:rsid w:val="009A7DD6"/>
    <w:rsid w:val="009B431A"/>
    <w:rsid w:val="009C2E95"/>
    <w:rsid w:val="009C53CA"/>
    <w:rsid w:val="009F0931"/>
    <w:rsid w:val="00A01BB2"/>
    <w:rsid w:val="00A110F2"/>
    <w:rsid w:val="00A11EE5"/>
    <w:rsid w:val="00A43348"/>
    <w:rsid w:val="00A52D1A"/>
    <w:rsid w:val="00A65C9D"/>
    <w:rsid w:val="00A835A4"/>
    <w:rsid w:val="00A86869"/>
    <w:rsid w:val="00AA6153"/>
    <w:rsid w:val="00AB15AB"/>
    <w:rsid w:val="00AB1CDD"/>
    <w:rsid w:val="00AB2191"/>
    <w:rsid w:val="00AD7BD6"/>
    <w:rsid w:val="00AF7307"/>
    <w:rsid w:val="00B04ECA"/>
    <w:rsid w:val="00B12DD4"/>
    <w:rsid w:val="00B27602"/>
    <w:rsid w:val="00B72448"/>
    <w:rsid w:val="00B75309"/>
    <w:rsid w:val="00BA64E2"/>
    <w:rsid w:val="00BC0265"/>
    <w:rsid w:val="00BC6504"/>
    <w:rsid w:val="00BD3B1C"/>
    <w:rsid w:val="00BE488C"/>
    <w:rsid w:val="00BE5EC0"/>
    <w:rsid w:val="00BF5AF6"/>
    <w:rsid w:val="00C1316D"/>
    <w:rsid w:val="00C153D1"/>
    <w:rsid w:val="00C20AD0"/>
    <w:rsid w:val="00C737D3"/>
    <w:rsid w:val="00C93954"/>
    <w:rsid w:val="00CA249C"/>
    <w:rsid w:val="00CA6235"/>
    <w:rsid w:val="00CD2793"/>
    <w:rsid w:val="00D00EC2"/>
    <w:rsid w:val="00D02A5B"/>
    <w:rsid w:val="00D06EB6"/>
    <w:rsid w:val="00D13528"/>
    <w:rsid w:val="00D72A0B"/>
    <w:rsid w:val="00D80179"/>
    <w:rsid w:val="00D83FB9"/>
    <w:rsid w:val="00D9252B"/>
    <w:rsid w:val="00DC002F"/>
    <w:rsid w:val="00DC6B54"/>
    <w:rsid w:val="00E13802"/>
    <w:rsid w:val="00E25A6A"/>
    <w:rsid w:val="00E33869"/>
    <w:rsid w:val="00E4674C"/>
    <w:rsid w:val="00E66327"/>
    <w:rsid w:val="00E83F98"/>
    <w:rsid w:val="00EA014E"/>
    <w:rsid w:val="00EB563F"/>
    <w:rsid w:val="00EB6251"/>
    <w:rsid w:val="00EB7670"/>
    <w:rsid w:val="00EC33E3"/>
    <w:rsid w:val="00ED21C9"/>
    <w:rsid w:val="00EE2DF7"/>
    <w:rsid w:val="00F31558"/>
    <w:rsid w:val="00F47FA5"/>
    <w:rsid w:val="00F81DCE"/>
    <w:rsid w:val="00F8475E"/>
    <w:rsid w:val="00FA257A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3</cp:revision>
  <cp:lastPrinted>2012-11-28T17:13:00Z</cp:lastPrinted>
  <dcterms:created xsi:type="dcterms:W3CDTF">2013-03-27T13:09:00Z</dcterms:created>
  <dcterms:modified xsi:type="dcterms:W3CDTF">2013-03-27T13:10:00Z</dcterms:modified>
</cp:coreProperties>
</file>