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-947420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D2783C">
        <w:rPr>
          <w:rFonts w:ascii="Arial" w:hAnsi="Arial" w:cs="Arial"/>
          <w:b/>
          <w:sz w:val="24"/>
          <w:szCs w:val="24"/>
        </w:rPr>
        <w:t>5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2841A9">
        <w:rPr>
          <w:rFonts w:ascii="Arial" w:hAnsi="Arial" w:cs="Arial"/>
          <w:color w:val="auto"/>
        </w:rPr>
        <w:t xml:space="preserve">a </w:t>
      </w:r>
      <w:r w:rsidR="00EF5BA0">
        <w:rPr>
          <w:rFonts w:ascii="Arial" w:hAnsi="Arial" w:cs="Arial"/>
          <w:color w:val="auto"/>
        </w:rPr>
        <w:t>Carta Convite nº 00</w:t>
      </w:r>
      <w:r w:rsidR="00D2783C">
        <w:rPr>
          <w:rFonts w:ascii="Arial" w:hAnsi="Arial" w:cs="Arial"/>
          <w:color w:val="auto"/>
        </w:rPr>
        <w:t>5</w:t>
      </w:r>
      <w:r w:rsidR="00EF5BA0">
        <w:rPr>
          <w:rFonts w:ascii="Arial" w:hAnsi="Arial" w:cs="Arial"/>
          <w:color w:val="auto"/>
        </w:rPr>
        <w:t xml:space="preserve">/12 – para contratação de empresa </w:t>
      </w:r>
      <w:r w:rsidR="00D2783C">
        <w:rPr>
          <w:rFonts w:ascii="Arial" w:hAnsi="Arial" w:cs="Arial"/>
          <w:color w:val="auto"/>
        </w:rPr>
        <w:t xml:space="preserve">de Recrutamento e Seleção </w:t>
      </w:r>
      <w:r w:rsidR="00F00080">
        <w:rPr>
          <w:rFonts w:ascii="Arial" w:hAnsi="Arial" w:cs="Arial"/>
          <w:color w:val="auto"/>
        </w:rPr>
        <w:t>d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2783C">
        <w:rPr>
          <w:rFonts w:ascii="Arial" w:hAnsi="Arial" w:cs="Arial"/>
        </w:rPr>
        <w:t>098</w:t>
      </w:r>
      <w:r w:rsidR="004537DC">
        <w:rPr>
          <w:rFonts w:ascii="Arial" w:hAnsi="Arial" w:cs="Arial"/>
        </w:rPr>
        <w:t xml:space="preserve">/2012, que trata </w:t>
      </w:r>
      <w:r w:rsidR="00F07349">
        <w:rPr>
          <w:rFonts w:ascii="Arial" w:hAnsi="Arial" w:cs="Arial"/>
        </w:rPr>
        <w:t xml:space="preserve">da aprovação da </w:t>
      </w:r>
      <w:r w:rsidR="00F07349" w:rsidRPr="00F07349">
        <w:rPr>
          <w:rFonts w:ascii="Arial" w:hAnsi="Arial" w:cs="Arial"/>
        </w:rPr>
        <w:t>Carta Convite nº 00</w:t>
      </w:r>
      <w:r w:rsidR="00D2783C">
        <w:rPr>
          <w:rFonts w:ascii="Arial" w:hAnsi="Arial" w:cs="Arial"/>
        </w:rPr>
        <w:t>5</w:t>
      </w:r>
      <w:r w:rsidR="00F07349" w:rsidRPr="00F07349">
        <w:rPr>
          <w:rFonts w:ascii="Arial" w:hAnsi="Arial" w:cs="Arial"/>
        </w:rPr>
        <w:t xml:space="preserve">/12 – para contratação de empresa </w:t>
      </w:r>
      <w:r w:rsidR="00D2783C">
        <w:rPr>
          <w:rFonts w:ascii="Arial" w:hAnsi="Arial" w:cs="Arial"/>
        </w:rPr>
        <w:t>de Recrutamento e Seleção</w:t>
      </w:r>
      <w:r w:rsidR="00F00080">
        <w:rPr>
          <w:rFonts w:ascii="Arial" w:hAnsi="Arial" w:cs="Arial"/>
        </w:rPr>
        <w:t xml:space="preserve"> d</w:t>
      </w:r>
      <w:r w:rsidR="00F47FA5">
        <w:rPr>
          <w:rFonts w:ascii="Arial" w:hAnsi="Arial" w:cs="Arial"/>
        </w:rPr>
        <w:t>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A0" w:rsidRDefault="00EF5BA0" w:rsidP="00EB6251">
      <w:pPr>
        <w:spacing w:after="0" w:line="240" w:lineRule="auto"/>
      </w:pPr>
      <w:r>
        <w:separator/>
      </w:r>
    </w:p>
  </w:endnote>
  <w:end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A0" w:rsidRDefault="00EF5BA0" w:rsidP="00EB6251">
      <w:pPr>
        <w:spacing w:after="0" w:line="240" w:lineRule="auto"/>
      </w:pPr>
      <w:r>
        <w:separator/>
      </w:r>
    </w:p>
  </w:footnote>
  <w:foot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A0" w:rsidRDefault="00EF5BA0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2783C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2012-11-13T18:44:00Z</cp:lastPrinted>
  <dcterms:created xsi:type="dcterms:W3CDTF">2012-11-13T18:51:00Z</dcterms:created>
  <dcterms:modified xsi:type="dcterms:W3CDTF">2012-11-13T18:51:00Z</dcterms:modified>
</cp:coreProperties>
</file>