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8"/>
        <w:gridCol w:w="7167"/>
      </w:tblGrid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4430AB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</w:t>
            </w:r>
            <w:r w:rsidR="00D915C6">
              <w:rPr>
                <w:rFonts w:ascii="Times New Roman" w:hAnsi="Times New Roman"/>
                <w:sz w:val="22"/>
                <w:szCs w:val="22"/>
              </w:rPr>
              <w:t>alancete mensal do CAU/RS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35FB6" w:rsidP="00B53B9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B53B98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53B98">
        <w:rPr>
          <w:rFonts w:ascii="Times New Roman" w:hAnsi="Times New Roman"/>
          <w:sz w:val="22"/>
          <w:szCs w:val="22"/>
        </w:rPr>
        <w:t>31 de janeiro de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V, VI e VII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o balancete apresentado pelo contador </w:t>
      </w:r>
      <w:r w:rsidR="00B53B98">
        <w:rPr>
          <w:rFonts w:ascii="Times New Roman" w:hAnsi="Times New Roman"/>
          <w:sz w:val="22"/>
          <w:szCs w:val="22"/>
        </w:rPr>
        <w:t>Alexandre Freitas</w:t>
      </w:r>
      <w:r>
        <w:rPr>
          <w:rFonts w:ascii="Times New Roman" w:hAnsi="Times New Roman"/>
          <w:sz w:val="22"/>
          <w:szCs w:val="22"/>
        </w:rPr>
        <w:t>, representante da Maier Contabilidade e Auditoria, empresa contratada pelo CAU/RS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  <w:bookmarkStart w:id="0" w:name="_GoBack"/>
      <w:bookmarkEnd w:id="0"/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>
        <w:rPr>
          <w:rFonts w:ascii="Times New Roman" w:hAnsi="Times New Roman"/>
          <w:sz w:val="22"/>
          <w:szCs w:val="22"/>
        </w:rPr>
        <w:t xml:space="preserve">A aprovação do balancete mensal do CAU/RS referente </w:t>
      </w:r>
      <w:r w:rsidR="00B53B98">
        <w:rPr>
          <w:rFonts w:ascii="Times New Roman" w:hAnsi="Times New Roman"/>
          <w:sz w:val="22"/>
          <w:szCs w:val="22"/>
        </w:rPr>
        <w:t>ao mês de dezembro de</w:t>
      </w:r>
      <w:r>
        <w:rPr>
          <w:rFonts w:ascii="Times New Roman" w:hAnsi="Times New Roman"/>
          <w:sz w:val="22"/>
          <w:szCs w:val="22"/>
        </w:rPr>
        <w:t xml:space="preserve"> 201</w:t>
      </w:r>
      <w:r w:rsidR="00B53B98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B53B98">
        <w:rPr>
          <w:rFonts w:ascii="Times New Roman" w:hAnsi="Times New Roman"/>
          <w:sz w:val="22"/>
          <w:szCs w:val="22"/>
        </w:rPr>
        <w:t>31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F1655-A08B-4D94-83A2-DA562806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3</cp:revision>
  <cp:lastPrinted>2016-11-09T18:46:00Z</cp:lastPrinted>
  <dcterms:created xsi:type="dcterms:W3CDTF">2017-01-27T16:50:00Z</dcterms:created>
  <dcterms:modified xsi:type="dcterms:W3CDTF">2017-01-27T16:54:00Z</dcterms:modified>
</cp:coreProperties>
</file>