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DELIBERAÇÃO DA COMISSÃO DE </w:t>
      </w:r>
      <w:r w:rsidR="00907357" w:rsidRPr="001A3DD6">
        <w:rPr>
          <w:rFonts w:ascii="Arial" w:hAnsi="Arial" w:cs="Arial"/>
          <w:b/>
          <w:sz w:val="24"/>
          <w:szCs w:val="24"/>
        </w:rPr>
        <w:t xml:space="preserve">PLANEJAMENTO E </w:t>
      </w:r>
      <w:r w:rsidRPr="001A3DD6">
        <w:rPr>
          <w:rFonts w:ascii="Arial" w:hAnsi="Arial" w:cs="Arial"/>
          <w:b/>
          <w:sz w:val="24"/>
          <w:szCs w:val="24"/>
        </w:rPr>
        <w:t>FINANÇAS DO CAU/RS</w:t>
      </w:r>
      <w:r w:rsidR="00BF5AF6" w:rsidRPr="001A3DD6">
        <w:rPr>
          <w:rFonts w:ascii="Arial" w:hAnsi="Arial" w:cs="Arial"/>
          <w:b/>
          <w:sz w:val="24"/>
          <w:szCs w:val="24"/>
        </w:rPr>
        <w:t xml:space="preserve"> Nº </w:t>
      </w:r>
      <w:r w:rsidR="005D216F">
        <w:rPr>
          <w:rFonts w:ascii="Arial" w:hAnsi="Arial" w:cs="Arial"/>
          <w:b/>
          <w:sz w:val="24"/>
          <w:szCs w:val="24"/>
        </w:rPr>
        <w:t>28</w:t>
      </w:r>
      <w:r w:rsidR="008B4632" w:rsidRPr="001A3DD6">
        <w:rPr>
          <w:rFonts w:ascii="Arial" w:hAnsi="Arial" w:cs="Arial"/>
          <w:b/>
          <w:sz w:val="24"/>
          <w:szCs w:val="24"/>
        </w:rPr>
        <w:t>/2013</w:t>
      </w:r>
      <w:r w:rsidRPr="001A3DD6">
        <w:rPr>
          <w:rFonts w:ascii="Arial" w:hAnsi="Arial" w:cs="Arial"/>
          <w:b/>
          <w:sz w:val="24"/>
          <w:szCs w:val="24"/>
        </w:rPr>
        <w:t>,</w:t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 </w:t>
      </w:r>
      <w:r w:rsidR="0004656A">
        <w:rPr>
          <w:rFonts w:ascii="Arial" w:hAnsi="Arial" w:cs="Arial"/>
          <w:b/>
          <w:sz w:val="24"/>
          <w:szCs w:val="24"/>
        </w:rPr>
        <w:t>05 DE MARÇO</w:t>
      </w:r>
      <w:r w:rsidR="000E2BD0" w:rsidRPr="001A3DD6">
        <w:rPr>
          <w:rFonts w:ascii="Arial" w:hAnsi="Arial" w:cs="Arial"/>
          <w:b/>
          <w:sz w:val="24"/>
          <w:szCs w:val="24"/>
        </w:rPr>
        <w:t xml:space="preserve"> DE 2013</w:t>
      </w:r>
      <w:r w:rsidRPr="001A3DD6">
        <w:rPr>
          <w:rFonts w:ascii="Arial" w:hAnsi="Arial" w:cs="Arial"/>
          <w:b/>
          <w:sz w:val="24"/>
          <w:szCs w:val="24"/>
        </w:rPr>
        <w:t>.</w:t>
      </w:r>
    </w:p>
    <w:p w:rsidR="00F5754B" w:rsidRPr="001A3DD6" w:rsidRDefault="00F5754B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6E48" w:rsidRPr="001A3DD6" w:rsidRDefault="00FF6E48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F2" w:rsidRPr="001A3DD6" w:rsidRDefault="004F06F2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398C" w:rsidRPr="009C2E95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 xml:space="preserve">Aprovou </w:t>
      </w:r>
      <w:r>
        <w:rPr>
          <w:rFonts w:ascii="Arial" w:hAnsi="Arial" w:cs="Arial"/>
          <w:color w:val="auto"/>
        </w:rPr>
        <w:t>a</w:t>
      </w:r>
      <w:r w:rsidR="00626E75">
        <w:rPr>
          <w:rFonts w:ascii="Arial" w:hAnsi="Arial" w:cs="Arial"/>
          <w:color w:val="auto"/>
        </w:rPr>
        <w:t xml:space="preserve"> </w:t>
      </w:r>
      <w:r w:rsidR="005D216F">
        <w:rPr>
          <w:rFonts w:ascii="Arial" w:hAnsi="Arial" w:cs="Arial"/>
          <w:color w:val="auto"/>
        </w:rPr>
        <w:t>assinatura de jornais de grande circulação</w:t>
      </w:r>
      <w:r w:rsidR="001A4990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 o</w:t>
      </w:r>
      <w:r w:rsidRPr="009C2E95">
        <w:rPr>
          <w:rFonts w:ascii="Arial" w:hAnsi="Arial" w:cs="Arial"/>
          <w:color w:val="auto"/>
        </w:rPr>
        <w:t xml:space="preserve"> Conselho </w:t>
      </w:r>
      <w:r w:rsidR="003F36E8">
        <w:rPr>
          <w:rFonts w:ascii="Arial" w:hAnsi="Arial" w:cs="Arial"/>
          <w:color w:val="auto"/>
        </w:rPr>
        <w:t xml:space="preserve">de </w:t>
      </w:r>
      <w:r w:rsidRPr="009C2E95">
        <w:rPr>
          <w:rFonts w:ascii="Arial" w:hAnsi="Arial" w:cs="Arial"/>
          <w:color w:val="auto"/>
        </w:rPr>
        <w:t>Arquitetura e Urbanismo do Rio Grande do Sul.</w:t>
      </w: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4F06F2" w:rsidRPr="001A3DD6" w:rsidRDefault="00BC398C" w:rsidP="00626E75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 xml:space="preserve">de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>do Rio Grande do Sul, no uso das suas atribuições legais, reuniu-se</w:t>
      </w:r>
      <w:proofErr w:type="gramEnd"/>
      <w:r>
        <w:rPr>
          <w:rFonts w:ascii="Arial" w:hAnsi="Arial" w:cs="Arial"/>
        </w:rPr>
        <w:t xml:space="preserve"> no dia </w:t>
      </w:r>
      <w:r w:rsidR="0004656A">
        <w:rPr>
          <w:rFonts w:ascii="Arial" w:hAnsi="Arial" w:cs="Arial"/>
        </w:rPr>
        <w:t>05 de março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2013,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 w:rsidR="005D216F">
        <w:rPr>
          <w:rFonts w:ascii="Arial" w:hAnsi="Arial" w:cs="Arial"/>
        </w:rPr>
        <w:t>o processo administrativo nº 043</w:t>
      </w:r>
      <w:r>
        <w:rPr>
          <w:rFonts w:ascii="Arial" w:hAnsi="Arial" w:cs="Arial"/>
        </w:rPr>
        <w:t>/2013, que trata da</w:t>
      </w:r>
      <w:r w:rsidR="00626E75">
        <w:rPr>
          <w:rFonts w:ascii="Arial" w:hAnsi="Arial" w:cs="Arial"/>
        </w:rPr>
        <w:t xml:space="preserve"> </w:t>
      </w:r>
      <w:r w:rsidR="005D216F">
        <w:rPr>
          <w:rFonts w:ascii="Arial" w:hAnsi="Arial" w:cs="Arial"/>
        </w:rPr>
        <w:t>assinatura de jornais de grande circulação</w:t>
      </w:r>
      <w:r w:rsidR="005D216F">
        <w:rPr>
          <w:rFonts w:ascii="Arial" w:hAnsi="Arial" w:cs="Arial"/>
        </w:rPr>
        <w:t xml:space="preserve"> estadual.</w:t>
      </w:r>
      <w:bookmarkStart w:id="0" w:name="_GoBack"/>
      <w:bookmarkEnd w:id="0"/>
    </w:p>
    <w:p w:rsidR="00142339" w:rsidRPr="001A3DD6" w:rsidRDefault="00142339" w:rsidP="00F5754B">
      <w:pPr>
        <w:pStyle w:val="Default"/>
        <w:tabs>
          <w:tab w:val="left" w:pos="3465"/>
        </w:tabs>
        <w:rPr>
          <w:rFonts w:ascii="Arial" w:hAnsi="Arial" w:cs="Arial"/>
          <w:b/>
          <w:bCs/>
          <w:color w:val="auto"/>
        </w:rPr>
      </w:pPr>
    </w:p>
    <w:p w:rsidR="00142339" w:rsidRPr="001A3DD6" w:rsidRDefault="00142339" w:rsidP="009B431A">
      <w:pPr>
        <w:pStyle w:val="Default"/>
        <w:rPr>
          <w:rFonts w:ascii="Arial" w:hAnsi="Arial" w:cs="Arial"/>
          <w:color w:val="auto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Fausto Henrique Steffen</w:t>
      </w: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Coordenador da Comissão de</w:t>
      </w:r>
      <w:r w:rsidR="00907357" w:rsidRPr="001A3DD6">
        <w:rPr>
          <w:rFonts w:ascii="Arial" w:hAnsi="Arial" w:cs="Arial"/>
        </w:rPr>
        <w:t xml:space="preserve"> Planejamento e</w:t>
      </w:r>
      <w:r w:rsidRPr="001A3DD6">
        <w:rPr>
          <w:rFonts w:ascii="Arial" w:hAnsi="Arial" w:cs="Arial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545" w:rsidRDefault="00AB2545" w:rsidP="00EB6251">
      <w:pPr>
        <w:spacing w:after="0" w:line="240" w:lineRule="auto"/>
      </w:pPr>
      <w:r>
        <w:separator/>
      </w:r>
    </w:p>
  </w:endnote>
  <w:endnote w:type="continuationSeparator" w:id="0">
    <w:p w:rsidR="00AB2545" w:rsidRDefault="00AB2545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545" w:rsidRDefault="00AB2545" w:rsidP="00EB6251">
      <w:pPr>
        <w:spacing w:after="0" w:line="240" w:lineRule="auto"/>
      </w:pPr>
      <w:r>
        <w:separator/>
      </w:r>
    </w:p>
  </w:footnote>
  <w:footnote w:type="continuationSeparator" w:id="0">
    <w:p w:rsidR="00AB2545" w:rsidRDefault="00AB2545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28B6"/>
    <w:rsid w:val="00036E54"/>
    <w:rsid w:val="0004656A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27900"/>
    <w:rsid w:val="0014131E"/>
    <w:rsid w:val="00142339"/>
    <w:rsid w:val="00160419"/>
    <w:rsid w:val="00162065"/>
    <w:rsid w:val="001626E8"/>
    <w:rsid w:val="001662F1"/>
    <w:rsid w:val="00170A40"/>
    <w:rsid w:val="0018314C"/>
    <w:rsid w:val="001911DA"/>
    <w:rsid w:val="001A182A"/>
    <w:rsid w:val="001A3DD6"/>
    <w:rsid w:val="001A4990"/>
    <w:rsid w:val="001C6CAE"/>
    <w:rsid w:val="001C7C95"/>
    <w:rsid w:val="001F0D97"/>
    <w:rsid w:val="001F3497"/>
    <w:rsid w:val="00210409"/>
    <w:rsid w:val="002152F4"/>
    <w:rsid w:val="002363F8"/>
    <w:rsid w:val="00251D0D"/>
    <w:rsid w:val="0026177E"/>
    <w:rsid w:val="002673C0"/>
    <w:rsid w:val="002841A9"/>
    <w:rsid w:val="002A2112"/>
    <w:rsid w:val="002A79F4"/>
    <w:rsid w:val="002B3C58"/>
    <w:rsid w:val="002C3EC4"/>
    <w:rsid w:val="002C7C56"/>
    <w:rsid w:val="002D0511"/>
    <w:rsid w:val="002F3FD2"/>
    <w:rsid w:val="003311C3"/>
    <w:rsid w:val="00334063"/>
    <w:rsid w:val="0035598E"/>
    <w:rsid w:val="00362419"/>
    <w:rsid w:val="003673EB"/>
    <w:rsid w:val="0038599D"/>
    <w:rsid w:val="003932F5"/>
    <w:rsid w:val="003D0A3C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A2205"/>
    <w:rsid w:val="005B08EF"/>
    <w:rsid w:val="005D216F"/>
    <w:rsid w:val="005D2B82"/>
    <w:rsid w:val="00604C0F"/>
    <w:rsid w:val="00613390"/>
    <w:rsid w:val="00626E75"/>
    <w:rsid w:val="006617C9"/>
    <w:rsid w:val="00677CBA"/>
    <w:rsid w:val="006865E6"/>
    <w:rsid w:val="006A220D"/>
    <w:rsid w:val="006A7485"/>
    <w:rsid w:val="006E62B9"/>
    <w:rsid w:val="006E706D"/>
    <w:rsid w:val="0070111D"/>
    <w:rsid w:val="00720C66"/>
    <w:rsid w:val="00735D93"/>
    <w:rsid w:val="00746B44"/>
    <w:rsid w:val="007862C9"/>
    <w:rsid w:val="007B2FD5"/>
    <w:rsid w:val="007B4585"/>
    <w:rsid w:val="007B5803"/>
    <w:rsid w:val="007B5ACA"/>
    <w:rsid w:val="007B6DA6"/>
    <w:rsid w:val="007D5F0B"/>
    <w:rsid w:val="007E1A16"/>
    <w:rsid w:val="007E3B35"/>
    <w:rsid w:val="00817368"/>
    <w:rsid w:val="00823964"/>
    <w:rsid w:val="00836CC3"/>
    <w:rsid w:val="00847109"/>
    <w:rsid w:val="00855988"/>
    <w:rsid w:val="008661A6"/>
    <w:rsid w:val="0089258B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7174"/>
    <w:rsid w:val="0099430E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DD4"/>
    <w:rsid w:val="00B27602"/>
    <w:rsid w:val="00B5588E"/>
    <w:rsid w:val="00B72448"/>
    <w:rsid w:val="00B75309"/>
    <w:rsid w:val="00BB45A8"/>
    <w:rsid w:val="00BB6DB3"/>
    <w:rsid w:val="00BC0265"/>
    <w:rsid w:val="00BC398C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A7430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1A4D"/>
    <w:rsid w:val="00FA47F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2013-02-19T20:34:00Z</cp:lastPrinted>
  <dcterms:created xsi:type="dcterms:W3CDTF">2013-03-06T15:55:00Z</dcterms:created>
  <dcterms:modified xsi:type="dcterms:W3CDTF">2013-03-06T15:57:00Z</dcterms:modified>
</cp:coreProperties>
</file>