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A2E2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DB075FD93AA2453B915614139339B1C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DD4EF6547114788BA9760044524862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365/2016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70B2B7B145AA4D028D4CC3EA385525C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A2E2D" w:rsidRPr="009705EB">
                  <w:rPr>
                    <w:rFonts w:ascii="Times New Roman" w:hAnsi="Times New Roman"/>
                    <w:sz w:val="20"/>
                    <w:szCs w:val="20"/>
                  </w:rPr>
                  <w:t xml:space="preserve">Jussara Leite </w:t>
                </w:r>
                <w:proofErr w:type="spellStart"/>
                <w:r w:rsidR="00BA2E2D" w:rsidRPr="009705EB">
                  <w:rPr>
                    <w:rFonts w:ascii="Times New Roman" w:hAnsi="Times New Roman"/>
                    <w:sz w:val="20"/>
                    <w:szCs w:val="20"/>
                  </w:rPr>
                  <w:t>Kronbauer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547808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5F76111AD264DD0B5DA0A3393E3724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4EBC9A57DEAC4CE790B5E48B58DB5A46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19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F37FCEE9AC7F489C8C8A622E80E6FDAC"/>
          </w:placeholder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1763F4409CBF4B8A96ADBC357C48CCE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33EC008DDEE4408B9CE58202C8DB55A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Jussara Leite Kronbauer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8EFF08EC00134E8ABF6FF17D46D89A9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 w:rsidRPr="000A6F31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C0D92F1D2C048889E0D30341D211CC0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1299195239"/>
            <w:placeholder>
              <w:docPart w:val="C5A24B7EA81C4B02959486354A34E9D9"/>
            </w:placeholder>
          </w:sdtPr>
          <w:sdtEndPr/>
          <w:sdtContent>
            <w:p w:rsidR="00BA2E2D" w:rsidRPr="00282A3A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a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ontribuinte apresentou impugnação (fl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13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que não e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xerce a profissão de arquiteta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, pois já está aposentada como funcionária pública desde 2003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. </w:t>
              </w:r>
            </w:p>
            <w:p w:rsidR="00BA2E2D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Informou, ainda, que não emitiu n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e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nhum registro ou serviço (ART ou RRT) em seu nome e que sua inscrição no ISSQN foi baixada ju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n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to à 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Prefeitura de Porto Alegre e ju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n</w:t>
              </w:r>
              <w:r w:rsidR="001C60F1">
                <w:rPr>
                  <w:rFonts w:ascii="Times New Roman" w:eastAsia="Calibri" w:hAnsi="Times New Roman"/>
                  <w:sz w:val="20"/>
                  <w:szCs w:val="20"/>
                </w:rPr>
                <w:t>t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 ao CREA em 2004.</w:t>
              </w:r>
            </w:p>
            <w:p w:rsidR="007335BA" w:rsidRDefault="00BA2E2D" w:rsidP="00BA2E2D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Aos autos foram juntados os seguintes documentos: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impugnação (fls. 13);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requerimento de baixa de inscrição cadastral (comprovante de entrega) (fl. 14); boletim 1.481/2003 (fls. 15/16); e holerite do CREA/RS à prof</w:t>
              </w:r>
              <w:r w:rsidR="00547808">
                <w:rPr>
                  <w:rFonts w:ascii="Times New Roman" w:eastAsia="Calibri" w:hAnsi="Times New Roman"/>
                  <w:sz w:val="20"/>
                  <w:szCs w:val="20"/>
                </w:rPr>
                <w:t>i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ssional (fl. 17) </w:t>
              </w:r>
              <w:proofErr w:type="gramStart"/>
              <w:proofErr w:type="gramEnd"/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C9A8944337204314AA7A6DB1EDFD9DB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C0D92F1D2C048889E0D30341D211CC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009676621"/>
              <w:placeholder>
                <w:docPart w:val="42723E0C95EF4FF6AE13668DBBF8B464"/>
              </w:placeholder>
            </w:sdtPr>
            <w:sdtEndPr>
              <w:rPr>
                <w:highlight w:val="lightGray"/>
              </w:rPr>
            </w:sdtEndPr>
            <w:sdtContent>
              <w:r w:rsidR="00BA2E2D">
                <w:rPr>
                  <w:rFonts w:ascii="Times New Roman" w:eastAsia="Calibri" w:hAnsi="Times New Roman"/>
                  <w:sz w:val="20"/>
                  <w:szCs w:val="20"/>
                </w:rPr>
                <w:t>não possui razão a Contribuinte, tendo</w:t>
              </w:r>
              <w:bookmarkStart w:id="0" w:name="_GoBack"/>
              <w:bookmarkEnd w:id="0"/>
              <w:r w:rsidR="00BA2E2D">
                <w:rPr>
                  <w:rFonts w:ascii="Times New Roman" w:eastAsia="Calibri" w:hAnsi="Times New Roman"/>
                  <w:sz w:val="20"/>
                  <w:szCs w:val="20"/>
                </w:rPr>
                <w:t xml:space="preserve"> em vista que</w:t>
              </w:r>
              <w:r w:rsidR="00BA2E2D" w:rsidRPr="004C10DF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 w:rsidR="00BA2E2D">
                <w:rPr>
                  <w:rFonts w:ascii="Times New Roman" w:eastAsia="Calibri" w:hAnsi="Times New Roman"/>
                  <w:sz w:val="20"/>
                  <w:szCs w:val="20"/>
                </w:rPr>
                <w:t xml:space="preserve">há inscrição regular da Arquiteta e Urbanista no CAU/RS, sendo que o mero afastamento do exercício da atividade não é causa legítima que afaste a obrigação de recolhimento dos valores. </w:t>
              </w:r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F37FCEE9AC7F489C8C8A622E80E6FDAC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DA37AAC8AB61488E805A7626D1EA60E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CC03739AE5984C9099F01380E5537B8D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BA2E2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1C60F1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7A10" wp14:editId="55F28C1B">
                <wp:simplePos x="0" y="0"/>
                <wp:positionH relativeFrom="column">
                  <wp:posOffset>-1057910</wp:posOffset>
                </wp:positionH>
                <wp:positionV relativeFrom="paragraph">
                  <wp:posOffset>-1467485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3.3pt;margin-top:-115.5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FGAAPThAAAADgEAAA8AAAAA&#10;AAAAAAAAAAAAyQQAAGRycy9kb3ducmV2LnhtbFBLBQYAAAAABAAEAPMAAADXBQAAAAA=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1E19" wp14:editId="1F917C3A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B6B3D05E9644BC1A44717E0692D88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646966ED0A084F34BA694D4D1281B74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365/2016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CBF7D419B2344EF5B04C0B656BECB80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Jussara Leite Kronbauer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54780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DEBAB05EEE62416A92C49B12CB940D2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5A02F5D379A48F49539D12CF2F7900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A2E2D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C60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C0D92F1D2C048889E0D30341D211CC0"/>
                </w:placeholder>
                <w:text/>
              </w:sdtPr>
              <w:sdtEndPr/>
              <w:sdtContent>
                <w:r w:rsidR="001C60F1">
                  <w:rPr>
                    <w:rFonts w:ascii="Times New Roman" w:hAnsi="Times New Roman"/>
                    <w:b/>
                    <w:sz w:val="20"/>
                    <w:szCs w:val="20"/>
                  </w:rPr>
                  <w:t>017/2017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692E3ADF0114A9DA25C98CCF76C793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5A22432B18C4BE0AB122A1402E85EC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Jussara Leite Kronbauer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14DA26983884287BB423B9FE2603A1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365/2016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3C6C6652F5E44905952FA368C1514A7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C0D92F1D2C048889E0D30341D211CC0"/>
          </w:placeholder>
        </w:sdtPr>
        <w:sdtEndPr>
          <w:rPr>
            <w:highlight w:val="lightGray"/>
          </w:rPr>
        </w:sdtEndPr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 xml:space="preserve">que há inscrição regular da Arquiteta e Urbanista no CAU/RS, sendo que o mero afastamento do exercício da atividade não é causa legítima que afaste a obrigação de recolhimento dos valores. </w:t>
          </w:r>
        </w:sdtContent>
      </w:sdt>
    </w:p>
    <w:p w:rsidR="007335BA" w:rsidRPr="001C60F1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395329DFEEC46978DA107B43821E7A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Jussara Leite Kronbauer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C0D92F1D2C048889E0D30341D211CC0"/>
          </w:placeholder>
          <w:text/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1.665,74 (mil seiscentos e sessenta e cinco reais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E6819FA8E2F5493A967BF676349E1B3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A2E2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1C60F1" w:rsidRPr="001C60F1" w:rsidRDefault="001C60F1" w:rsidP="001C60F1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C60F1">
        <w:rPr>
          <w:rFonts w:ascii="Times New Roman" w:hAnsi="Times New Roman"/>
          <w:b/>
          <w:sz w:val="20"/>
          <w:szCs w:val="20"/>
        </w:rPr>
        <w:t>INFORMAR</w:t>
      </w:r>
      <w:r w:rsidRPr="001C60F1">
        <w:rPr>
          <w:rFonts w:ascii="Times New Roman" w:hAnsi="Times New Roman"/>
          <w:sz w:val="20"/>
          <w:szCs w:val="20"/>
        </w:rPr>
        <w:t xml:space="preserve"> a profissional que a interrupção do registro deverá ser solicitada por meio de formulário próprio no SICCAU.</w:t>
      </w:r>
    </w:p>
    <w:p w:rsidR="001C60F1" w:rsidRPr="007335BA" w:rsidRDefault="001C60F1" w:rsidP="001C60F1">
      <w:pPr>
        <w:tabs>
          <w:tab w:val="left" w:pos="709"/>
        </w:tabs>
        <w:spacing w:line="360" w:lineRule="auto"/>
        <w:ind w:left="36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AA4F8A0AC4294427A357F8B07D1E54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A2E2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C0D92F1D2C048889E0D30341D211CC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C0D92F1D2C048889E0D30341D211CC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C0D92F1D2C048889E0D30341D211CC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1C60F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41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2D" w:rsidRDefault="00BA2E2D">
      <w:r>
        <w:separator/>
      </w:r>
    </w:p>
  </w:endnote>
  <w:endnote w:type="continuationSeparator" w:id="0">
    <w:p w:rsidR="00BA2E2D" w:rsidRDefault="00B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2D" w:rsidRDefault="00BA2E2D">
      <w:r>
        <w:separator/>
      </w:r>
    </w:p>
  </w:footnote>
  <w:footnote w:type="continuationSeparator" w:id="0">
    <w:p w:rsidR="00BA2E2D" w:rsidRDefault="00BA2E2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D6F5BF" wp14:editId="619E84C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9592283" wp14:editId="0B8DA90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4991B52" wp14:editId="10BA0D1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60F1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808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C87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2E2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075FD93AA2453B915614139339B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BD62A-8095-4D8D-8528-48DD9D89F63C}"/>
      </w:docPartPr>
      <w:docPartBody>
        <w:p w:rsidR="0001743E" w:rsidRDefault="00024ECA">
          <w:pPr>
            <w:pStyle w:val="DB075FD93AA2453B915614139339B1C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DD4EF6547114788BA97600445248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E7849-EA05-406E-825E-38ABB2DDF08D}"/>
      </w:docPartPr>
      <w:docPartBody>
        <w:p w:rsidR="0001743E" w:rsidRDefault="00024ECA">
          <w:pPr>
            <w:pStyle w:val="ADD4EF6547114788BA9760044524862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0B2B7B145AA4D028D4CC3EA3855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9C259-E9F8-4B15-AD91-5960A9508737}"/>
      </w:docPartPr>
      <w:docPartBody>
        <w:p w:rsidR="0001743E" w:rsidRDefault="00024ECA">
          <w:pPr>
            <w:pStyle w:val="70B2B7B145AA4D028D4CC3EA385525C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5F76111AD264DD0B5DA0A3393E37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29B1B-968E-4DF0-9CAF-77EF4D9A05B4}"/>
      </w:docPartPr>
      <w:docPartBody>
        <w:p w:rsidR="0001743E" w:rsidRDefault="00024ECA">
          <w:pPr>
            <w:pStyle w:val="E5F76111AD264DD0B5DA0A3393E3724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EBC9A57DEAC4CE790B5E48B58DB5A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48123-3130-494B-A292-7C58872E28C8}"/>
      </w:docPartPr>
      <w:docPartBody>
        <w:p w:rsidR="0001743E" w:rsidRDefault="00024ECA">
          <w:pPr>
            <w:pStyle w:val="4EBC9A57DEAC4CE790B5E48B58DB5A4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37FCEE9AC7F489C8C8A622E80E6F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0BC83-8526-4822-B211-1967F7FDCF89}"/>
      </w:docPartPr>
      <w:docPartBody>
        <w:p w:rsidR="0001743E" w:rsidRDefault="00024ECA">
          <w:pPr>
            <w:pStyle w:val="F37FCEE9AC7F489C8C8A622E80E6FDA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63F4409CBF4B8A96ADBC357C48C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14E2A-6719-4080-90AA-D72543A8292D}"/>
      </w:docPartPr>
      <w:docPartBody>
        <w:p w:rsidR="0001743E" w:rsidRDefault="00024ECA">
          <w:pPr>
            <w:pStyle w:val="1763F4409CBF4B8A96ADBC357C48CCE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3EC008DDEE4408B9CE58202C8DB5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0041C-81AA-421E-AA61-DA4008E4415A}"/>
      </w:docPartPr>
      <w:docPartBody>
        <w:p w:rsidR="0001743E" w:rsidRDefault="00024ECA">
          <w:pPr>
            <w:pStyle w:val="33EC008DDEE4408B9CE58202C8DB55A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EFF08EC00134E8ABF6FF17D46D89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7F07E-B218-4646-B46A-F94FC4E6237B}"/>
      </w:docPartPr>
      <w:docPartBody>
        <w:p w:rsidR="0001743E" w:rsidRDefault="00024ECA">
          <w:pPr>
            <w:pStyle w:val="8EFF08EC00134E8ABF6FF17D46D89A9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C0D92F1D2C048889E0D30341D211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0DDFA-695F-4CD5-85B8-2507063CD4C6}"/>
      </w:docPartPr>
      <w:docPartBody>
        <w:p w:rsidR="0001743E" w:rsidRDefault="00024ECA">
          <w:pPr>
            <w:pStyle w:val="4C0D92F1D2C048889E0D30341D211CC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A8944337204314AA7A6DB1EDFD9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E694-E3FF-4806-9AED-EE7D3717DF9B}"/>
      </w:docPartPr>
      <w:docPartBody>
        <w:p w:rsidR="0001743E" w:rsidRDefault="00024ECA">
          <w:pPr>
            <w:pStyle w:val="C9A8944337204314AA7A6DB1EDFD9DB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A37AAC8AB61488E805A7626D1EA6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98D1D-4105-4F24-BB12-6B67A9EC8740}"/>
      </w:docPartPr>
      <w:docPartBody>
        <w:p w:rsidR="0001743E" w:rsidRDefault="00024ECA">
          <w:pPr>
            <w:pStyle w:val="DA37AAC8AB61488E805A7626D1EA60E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C03739AE5984C9099F01380E5537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8001D-36EA-47BD-A136-F7213C7487F7}"/>
      </w:docPartPr>
      <w:docPartBody>
        <w:p w:rsidR="0001743E" w:rsidRDefault="00024ECA">
          <w:pPr>
            <w:pStyle w:val="CC03739AE5984C9099F01380E5537B8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B6B3D05E9644BC1A44717E0692D8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7217E-74AD-45FD-8717-79FB36E70B73}"/>
      </w:docPartPr>
      <w:docPartBody>
        <w:p w:rsidR="0001743E" w:rsidRDefault="00024ECA">
          <w:pPr>
            <w:pStyle w:val="FB6B3D05E9644BC1A44717E0692D88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646966ED0A084F34BA694D4D1281B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A0234-AE78-49EA-9CA5-5B97719005B4}"/>
      </w:docPartPr>
      <w:docPartBody>
        <w:p w:rsidR="0001743E" w:rsidRDefault="00024ECA">
          <w:pPr>
            <w:pStyle w:val="646966ED0A084F34BA694D4D1281B74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BF7D419B2344EF5B04C0B656BECB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073CA-978C-4BD2-AC60-A6BEADB3DD76}"/>
      </w:docPartPr>
      <w:docPartBody>
        <w:p w:rsidR="0001743E" w:rsidRDefault="00024ECA">
          <w:pPr>
            <w:pStyle w:val="CBF7D419B2344EF5B04C0B656BECB80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EBAB05EEE62416A92C49B12CB940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A418B-7B68-44CE-BDAA-C6D603A62833}"/>
      </w:docPartPr>
      <w:docPartBody>
        <w:p w:rsidR="0001743E" w:rsidRDefault="00024ECA">
          <w:pPr>
            <w:pStyle w:val="DEBAB05EEE62416A92C49B12CB940D2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5A02F5D379A48F49539D12CF2F79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E4CCB-8914-44CC-8A2C-C8287E2127BA}"/>
      </w:docPartPr>
      <w:docPartBody>
        <w:p w:rsidR="0001743E" w:rsidRDefault="00024ECA">
          <w:pPr>
            <w:pStyle w:val="D5A02F5D379A48F49539D12CF2F7900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692E3ADF0114A9DA25C98CCF76C7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4D877-9505-48D1-90D0-F242CBBCFBD8}"/>
      </w:docPartPr>
      <w:docPartBody>
        <w:p w:rsidR="0001743E" w:rsidRDefault="00024ECA">
          <w:pPr>
            <w:pStyle w:val="F692E3ADF0114A9DA25C98CCF76C793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5A22432B18C4BE0AB122A1402E85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D77C5-FDB3-4DA6-A87F-1E0D5BDE7A0F}"/>
      </w:docPartPr>
      <w:docPartBody>
        <w:p w:rsidR="0001743E" w:rsidRDefault="00024ECA">
          <w:pPr>
            <w:pStyle w:val="55A22432B18C4BE0AB122A1402E85EC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14DA26983884287BB423B9FE2603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8086B-DB2A-4B7E-9265-0C1540D99F0D}"/>
      </w:docPartPr>
      <w:docPartBody>
        <w:p w:rsidR="0001743E" w:rsidRDefault="00024ECA">
          <w:pPr>
            <w:pStyle w:val="614DA26983884287BB423B9FE2603A1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C6C6652F5E44905952FA368C1514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FF9A4-B165-43EE-86A1-F7720C3061E9}"/>
      </w:docPartPr>
      <w:docPartBody>
        <w:p w:rsidR="0001743E" w:rsidRDefault="00024ECA">
          <w:pPr>
            <w:pStyle w:val="3C6C6652F5E44905952FA368C1514A7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395329DFEEC46978DA107B43821E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80D18-068D-47EC-8555-9D974D5254AC}"/>
      </w:docPartPr>
      <w:docPartBody>
        <w:p w:rsidR="0001743E" w:rsidRDefault="00024ECA">
          <w:pPr>
            <w:pStyle w:val="E395329DFEEC46978DA107B43821E7A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819FA8E2F5493A967BF676349E1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5385C-6527-4000-A316-30BFFCE8A559}"/>
      </w:docPartPr>
      <w:docPartBody>
        <w:p w:rsidR="0001743E" w:rsidRDefault="00024ECA">
          <w:pPr>
            <w:pStyle w:val="E6819FA8E2F5493A967BF676349E1B3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AA4F8A0AC4294427A357F8B07D1E5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614FC-E070-4112-BEB6-2155B6A18EDC}"/>
      </w:docPartPr>
      <w:docPartBody>
        <w:p w:rsidR="0001743E" w:rsidRDefault="00024ECA">
          <w:pPr>
            <w:pStyle w:val="AA4F8A0AC4294427A357F8B07D1E54B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5A24B7EA81C4B02959486354A34E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78D7E-65A4-4B09-853C-80DD1AB046FF}"/>
      </w:docPartPr>
      <w:docPartBody>
        <w:p w:rsidR="0001743E" w:rsidRDefault="00024ECA" w:rsidP="00024ECA">
          <w:pPr>
            <w:pStyle w:val="C5A24B7EA81C4B02959486354A34E9D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723E0C95EF4FF6AE13668DBBF8B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4FA63-4872-4EA6-A6C9-70C933656641}"/>
      </w:docPartPr>
      <w:docPartBody>
        <w:p w:rsidR="0001743E" w:rsidRDefault="00024ECA" w:rsidP="00024ECA">
          <w:pPr>
            <w:pStyle w:val="42723E0C95EF4FF6AE13668DBBF8B46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CA"/>
    <w:rsid w:val="0001743E"/>
    <w:rsid w:val="000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24ECA"/>
    <w:rPr>
      <w:color w:val="808080"/>
    </w:rPr>
  </w:style>
  <w:style w:type="paragraph" w:customStyle="1" w:styleId="DB075FD93AA2453B915614139339B1C2">
    <w:name w:val="DB075FD93AA2453B915614139339B1C2"/>
  </w:style>
  <w:style w:type="paragraph" w:customStyle="1" w:styleId="ADD4EF6547114788BA97600445248620">
    <w:name w:val="ADD4EF6547114788BA97600445248620"/>
  </w:style>
  <w:style w:type="paragraph" w:customStyle="1" w:styleId="70B2B7B145AA4D028D4CC3EA385525CF">
    <w:name w:val="70B2B7B145AA4D028D4CC3EA385525CF"/>
  </w:style>
  <w:style w:type="paragraph" w:customStyle="1" w:styleId="E5F76111AD264DD0B5DA0A3393E3724E">
    <w:name w:val="E5F76111AD264DD0B5DA0A3393E3724E"/>
  </w:style>
  <w:style w:type="paragraph" w:customStyle="1" w:styleId="4EBC9A57DEAC4CE790B5E48B58DB5A46">
    <w:name w:val="4EBC9A57DEAC4CE790B5E48B58DB5A46"/>
  </w:style>
  <w:style w:type="paragraph" w:customStyle="1" w:styleId="F37FCEE9AC7F489C8C8A622E80E6FDAC">
    <w:name w:val="F37FCEE9AC7F489C8C8A622E80E6FDAC"/>
  </w:style>
  <w:style w:type="paragraph" w:customStyle="1" w:styleId="1763F4409CBF4B8A96ADBC357C48CCE3">
    <w:name w:val="1763F4409CBF4B8A96ADBC357C48CCE3"/>
  </w:style>
  <w:style w:type="paragraph" w:customStyle="1" w:styleId="33EC008DDEE4408B9CE58202C8DB55AD">
    <w:name w:val="33EC008DDEE4408B9CE58202C8DB55AD"/>
  </w:style>
  <w:style w:type="paragraph" w:customStyle="1" w:styleId="8EFF08EC00134E8ABF6FF17D46D89A99">
    <w:name w:val="8EFF08EC00134E8ABF6FF17D46D89A99"/>
  </w:style>
  <w:style w:type="paragraph" w:customStyle="1" w:styleId="4C0D92F1D2C048889E0D30341D211CC0">
    <w:name w:val="4C0D92F1D2C048889E0D30341D211CC0"/>
  </w:style>
  <w:style w:type="paragraph" w:customStyle="1" w:styleId="C9A8944337204314AA7A6DB1EDFD9DBE">
    <w:name w:val="C9A8944337204314AA7A6DB1EDFD9DBE"/>
  </w:style>
  <w:style w:type="paragraph" w:customStyle="1" w:styleId="DA37AAC8AB61488E805A7626D1EA60E0">
    <w:name w:val="DA37AAC8AB61488E805A7626D1EA60E0"/>
  </w:style>
  <w:style w:type="paragraph" w:customStyle="1" w:styleId="CC03739AE5984C9099F01380E5537B8D">
    <w:name w:val="CC03739AE5984C9099F01380E5537B8D"/>
  </w:style>
  <w:style w:type="paragraph" w:customStyle="1" w:styleId="FB6B3D05E9644BC1A44717E0692D884D">
    <w:name w:val="FB6B3D05E9644BC1A44717E0692D884D"/>
  </w:style>
  <w:style w:type="paragraph" w:customStyle="1" w:styleId="646966ED0A084F34BA694D4D1281B740">
    <w:name w:val="646966ED0A084F34BA694D4D1281B740"/>
  </w:style>
  <w:style w:type="paragraph" w:customStyle="1" w:styleId="CBF7D419B2344EF5B04C0B656BECB807">
    <w:name w:val="CBF7D419B2344EF5B04C0B656BECB807"/>
  </w:style>
  <w:style w:type="paragraph" w:customStyle="1" w:styleId="DEBAB05EEE62416A92C49B12CB940D2D">
    <w:name w:val="DEBAB05EEE62416A92C49B12CB940D2D"/>
  </w:style>
  <w:style w:type="paragraph" w:customStyle="1" w:styleId="D5A02F5D379A48F49539D12CF2F79004">
    <w:name w:val="D5A02F5D379A48F49539D12CF2F79004"/>
  </w:style>
  <w:style w:type="paragraph" w:customStyle="1" w:styleId="F692E3ADF0114A9DA25C98CCF76C7935">
    <w:name w:val="F692E3ADF0114A9DA25C98CCF76C7935"/>
  </w:style>
  <w:style w:type="paragraph" w:customStyle="1" w:styleId="55A22432B18C4BE0AB122A1402E85EC3">
    <w:name w:val="55A22432B18C4BE0AB122A1402E85EC3"/>
  </w:style>
  <w:style w:type="paragraph" w:customStyle="1" w:styleId="614DA26983884287BB423B9FE2603A1F">
    <w:name w:val="614DA26983884287BB423B9FE2603A1F"/>
  </w:style>
  <w:style w:type="paragraph" w:customStyle="1" w:styleId="3C6C6652F5E44905952FA368C1514A75">
    <w:name w:val="3C6C6652F5E44905952FA368C1514A75"/>
  </w:style>
  <w:style w:type="paragraph" w:customStyle="1" w:styleId="E395329DFEEC46978DA107B43821E7AC">
    <w:name w:val="E395329DFEEC46978DA107B43821E7AC"/>
  </w:style>
  <w:style w:type="paragraph" w:customStyle="1" w:styleId="E6819FA8E2F5493A967BF676349E1B35">
    <w:name w:val="E6819FA8E2F5493A967BF676349E1B35"/>
  </w:style>
  <w:style w:type="paragraph" w:customStyle="1" w:styleId="AA4F8A0AC4294427A357F8B07D1E54B2">
    <w:name w:val="AA4F8A0AC4294427A357F8B07D1E54B2"/>
  </w:style>
  <w:style w:type="paragraph" w:customStyle="1" w:styleId="C5A24B7EA81C4B02959486354A34E9D9">
    <w:name w:val="C5A24B7EA81C4B02959486354A34E9D9"/>
    <w:rsid w:val="00024ECA"/>
  </w:style>
  <w:style w:type="paragraph" w:customStyle="1" w:styleId="42723E0C95EF4FF6AE13668DBBF8B464">
    <w:name w:val="42723E0C95EF4FF6AE13668DBBF8B464"/>
    <w:rsid w:val="00024E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24ECA"/>
    <w:rPr>
      <w:color w:val="808080"/>
    </w:rPr>
  </w:style>
  <w:style w:type="paragraph" w:customStyle="1" w:styleId="DB075FD93AA2453B915614139339B1C2">
    <w:name w:val="DB075FD93AA2453B915614139339B1C2"/>
  </w:style>
  <w:style w:type="paragraph" w:customStyle="1" w:styleId="ADD4EF6547114788BA97600445248620">
    <w:name w:val="ADD4EF6547114788BA97600445248620"/>
  </w:style>
  <w:style w:type="paragraph" w:customStyle="1" w:styleId="70B2B7B145AA4D028D4CC3EA385525CF">
    <w:name w:val="70B2B7B145AA4D028D4CC3EA385525CF"/>
  </w:style>
  <w:style w:type="paragraph" w:customStyle="1" w:styleId="E5F76111AD264DD0B5DA0A3393E3724E">
    <w:name w:val="E5F76111AD264DD0B5DA0A3393E3724E"/>
  </w:style>
  <w:style w:type="paragraph" w:customStyle="1" w:styleId="4EBC9A57DEAC4CE790B5E48B58DB5A46">
    <w:name w:val="4EBC9A57DEAC4CE790B5E48B58DB5A46"/>
  </w:style>
  <w:style w:type="paragraph" w:customStyle="1" w:styleId="F37FCEE9AC7F489C8C8A622E80E6FDAC">
    <w:name w:val="F37FCEE9AC7F489C8C8A622E80E6FDAC"/>
  </w:style>
  <w:style w:type="paragraph" w:customStyle="1" w:styleId="1763F4409CBF4B8A96ADBC357C48CCE3">
    <w:name w:val="1763F4409CBF4B8A96ADBC357C48CCE3"/>
  </w:style>
  <w:style w:type="paragraph" w:customStyle="1" w:styleId="33EC008DDEE4408B9CE58202C8DB55AD">
    <w:name w:val="33EC008DDEE4408B9CE58202C8DB55AD"/>
  </w:style>
  <w:style w:type="paragraph" w:customStyle="1" w:styleId="8EFF08EC00134E8ABF6FF17D46D89A99">
    <w:name w:val="8EFF08EC00134E8ABF6FF17D46D89A99"/>
  </w:style>
  <w:style w:type="paragraph" w:customStyle="1" w:styleId="4C0D92F1D2C048889E0D30341D211CC0">
    <w:name w:val="4C0D92F1D2C048889E0D30341D211CC0"/>
  </w:style>
  <w:style w:type="paragraph" w:customStyle="1" w:styleId="C9A8944337204314AA7A6DB1EDFD9DBE">
    <w:name w:val="C9A8944337204314AA7A6DB1EDFD9DBE"/>
  </w:style>
  <w:style w:type="paragraph" w:customStyle="1" w:styleId="DA37AAC8AB61488E805A7626D1EA60E0">
    <w:name w:val="DA37AAC8AB61488E805A7626D1EA60E0"/>
  </w:style>
  <w:style w:type="paragraph" w:customStyle="1" w:styleId="CC03739AE5984C9099F01380E5537B8D">
    <w:name w:val="CC03739AE5984C9099F01380E5537B8D"/>
  </w:style>
  <w:style w:type="paragraph" w:customStyle="1" w:styleId="FB6B3D05E9644BC1A44717E0692D884D">
    <w:name w:val="FB6B3D05E9644BC1A44717E0692D884D"/>
  </w:style>
  <w:style w:type="paragraph" w:customStyle="1" w:styleId="646966ED0A084F34BA694D4D1281B740">
    <w:name w:val="646966ED0A084F34BA694D4D1281B740"/>
  </w:style>
  <w:style w:type="paragraph" w:customStyle="1" w:styleId="CBF7D419B2344EF5B04C0B656BECB807">
    <w:name w:val="CBF7D419B2344EF5B04C0B656BECB807"/>
  </w:style>
  <w:style w:type="paragraph" w:customStyle="1" w:styleId="DEBAB05EEE62416A92C49B12CB940D2D">
    <w:name w:val="DEBAB05EEE62416A92C49B12CB940D2D"/>
  </w:style>
  <w:style w:type="paragraph" w:customStyle="1" w:styleId="D5A02F5D379A48F49539D12CF2F79004">
    <w:name w:val="D5A02F5D379A48F49539D12CF2F79004"/>
  </w:style>
  <w:style w:type="paragraph" w:customStyle="1" w:styleId="F692E3ADF0114A9DA25C98CCF76C7935">
    <w:name w:val="F692E3ADF0114A9DA25C98CCF76C7935"/>
  </w:style>
  <w:style w:type="paragraph" w:customStyle="1" w:styleId="55A22432B18C4BE0AB122A1402E85EC3">
    <w:name w:val="55A22432B18C4BE0AB122A1402E85EC3"/>
  </w:style>
  <w:style w:type="paragraph" w:customStyle="1" w:styleId="614DA26983884287BB423B9FE2603A1F">
    <w:name w:val="614DA26983884287BB423B9FE2603A1F"/>
  </w:style>
  <w:style w:type="paragraph" w:customStyle="1" w:styleId="3C6C6652F5E44905952FA368C1514A75">
    <w:name w:val="3C6C6652F5E44905952FA368C1514A75"/>
  </w:style>
  <w:style w:type="paragraph" w:customStyle="1" w:styleId="E395329DFEEC46978DA107B43821E7AC">
    <w:name w:val="E395329DFEEC46978DA107B43821E7AC"/>
  </w:style>
  <w:style w:type="paragraph" w:customStyle="1" w:styleId="E6819FA8E2F5493A967BF676349E1B35">
    <w:name w:val="E6819FA8E2F5493A967BF676349E1B35"/>
  </w:style>
  <w:style w:type="paragraph" w:customStyle="1" w:styleId="AA4F8A0AC4294427A357F8B07D1E54B2">
    <w:name w:val="AA4F8A0AC4294427A357F8B07D1E54B2"/>
  </w:style>
  <w:style w:type="paragraph" w:customStyle="1" w:styleId="C5A24B7EA81C4B02959486354A34E9D9">
    <w:name w:val="C5A24B7EA81C4B02959486354A34E9D9"/>
    <w:rsid w:val="00024ECA"/>
  </w:style>
  <w:style w:type="paragraph" w:customStyle="1" w:styleId="42723E0C95EF4FF6AE13668DBBF8B464">
    <w:name w:val="42723E0C95EF4FF6AE13668DBBF8B464"/>
    <w:rsid w:val="00024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365/2016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816A04-A3EF-49CC-BF04-D93DDB2C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5</Pages>
  <Words>1791</Words>
  <Characters>9672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624/2016</dc:subject>
  <dc:creator>Jussara Leite Kronbauer</dc:creator>
  <cp:lastModifiedBy>Jaime Léo Martines Soares</cp:lastModifiedBy>
  <cp:revision>2</cp:revision>
  <cp:lastPrinted>2016-07-02T15:27:00Z</cp:lastPrinted>
  <dcterms:created xsi:type="dcterms:W3CDTF">2017-01-13T19:15:00Z</dcterms:created>
  <dcterms:modified xsi:type="dcterms:W3CDTF">2017-01-13T19:15:00Z</dcterms:modified>
  <cp:contentStatus>2012, 2013, 2014, 2015 e 2016</cp:contentStatus>
</cp:coreProperties>
</file>